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6"/>
        <w:gridCol w:w="359"/>
        <w:gridCol w:w="5815"/>
      </w:tblGrid>
      <w:tr w:rsidR="00160D70" w:rsidRPr="004F33C8" w:rsidTr="00C546BC">
        <w:tc>
          <w:tcPr>
            <w:tcW w:w="3755" w:type="dxa"/>
            <w:gridSpan w:val="2"/>
            <w:vMerge w:val="restart"/>
          </w:tcPr>
          <w:p w:rsidR="00160D70" w:rsidRPr="004F33C8" w:rsidRDefault="00160D70" w:rsidP="00160D70">
            <w:pPr>
              <w:spacing w:before="500" w:line="276" w:lineRule="auto"/>
              <w:ind w:firstLine="0"/>
              <w:jc w:val="left"/>
              <w:rPr>
                <w:sz w:val="36"/>
                <w:szCs w:val="28"/>
              </w:rPr>
            </w:pPr>
            <w:r>
              <w:rPr>
                <w:noProof/>
                <w:sz w:val="36"/>
                <w:szCs w:val="28"/>
              </w:rPr>
              <w:drawing>
                <wp:inline distT="0" distB="0" distL="0" distR="0" wp14:anchorId="6D8E70CE" wp14:editId="0C8A82D4">
                  <wp:extent cx="2189747" cy="661154"/>
                  <wp:effectExtent l="0" t="0" r="0" b="0"/>
                  <wp:docPr id="6" name="Рисунок 6" descr="C:\Users\user1\Desktop\IMG_22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1\Desktop\IMG_2226.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00485" cy="664396"/>
                          </a:xfrm>
                          <a:prstGeom prst="rect">
                            <a:avLst/>
                          </a:prstGeom>
                          <a:noFill/>
                          <a:ln>
                            <a:noFill/>
                          </a:ln>
                        </pic:spPr>
                      </pic:pic>
                    </a:graphicData>
                  </a:graphic>
                </wp:inline>
              </w:drawing>
            </w:r>
          </w:p>
        </w:tc>
        <w:tc>
          <w:tcPr>
            <w:tcW w:w="5815" w:type="dxa"/>
          </w:tcPr>
          <w:p w:rsidR="00160D70" w:rsidRPr="00AE4E2A" w:rsidRDefault="00160D70" w:rsidP="00AE4E2A">
            <w:pPr>
              <w:spacing w:before="200" w:line="240" w:lineRule="auto"/>
              <w:ind w:firstLine="0"/>
              <w:jc w:val="center"/>
              <w:rPr>
                <w:b/>
                <w:sz w:val="28"/>
                <w:szCs w:val="28"/>
              </w:rPr>
            </w:pPr>
            <w:r w:rsidRPr="00AE4E2A">
              <w:rPr>
                <w:b/>
                <w:sz w:val="28"/>
                <w:szCs w:val="28"/>
              </w:rPr>
              <w:t>Общество с ограниченной ответственностью «</w:t>
            </w:r>
            <w:proofErr w:type="spellStart"/>
            <w:r w:rsidRPr="00AE4E2A">
              <w:rPr>
                <w:b/>
                <w:sz w:val="28"/>
                <w:szCs w:val="28"/>
              </w:rPr>
              <w:t>Геоверсум</w:t>
            </w:r>
            <w:proofErr w:type="spellEnd"/>
            <w:r w:rsidRPr="00AE4E2A">
              <w:rPr>
                <w:b/>
                <w:sz w:val="28"/>
                <w:szCs w:val="28"/>
              </w:rPr>
              <w:t>»</w:t>
            </w:r>
          </w:p>
        </w:tc>
      </w:tr>
      <w:tr w:rsidR="00160D70" w:rsidRPr="004F33C8" w:rsidTr="00C546BC">
        <w:tc>
          <w:tcPr>
            <w:tcW w:w="3755" w:type="dxa"/>
            <w:gridSpan w:val="2"/>
            <w:vMerge/>
          </w:tcPr>
          <w:p w:rsidR="00160D70" w:rsidRPr="004F33C8" w:rsidRDefault="00160D70" w:rsidP="00AE4E2A">
            <w:pPr>
              <w:spacing w:line="276" w:lineRule="auto"/>
              <w:ind w:firstLine="0"/>
              <w:jc w:val="left"/>
              <w:rPr>
                <w:sz w:val="36"/>
                <w:szCs w:val="28"/>
              </w:rPr>
            </w:pPr>
          </w:p>
        </w:tc>
        <w:tc>
          <w:tcPr>
            <w:tcW w:w="5815" w:type="dxa"/>
          </w:tcPr>
          <w:p w:rsidR="00160D70" w:rsidRPr="00AE4E2A" w:rsidRDefault="00160D70" w:rsidP="00D20F38">
            <w:pPr>
              <w:spacing w:line="240" w:lineRule="auto"/>
              <w:ind w:firstLine="0"/>
              <w:jc w:val="left"/>
              <w:rPr>
                <w:sz w:val="28"/>
                <w:szCs w:val="28"/>
              </w:rPr>
            </w:pPr>
            <w:r w:rsidRPr="00AE4E2A">
              <w:rPr>
                <w:b/>
                <w:sz w:val="28"/>
                <w:szCs w:val="28"/>
              </w:rPr>
              <w:t>Заказчик</w:t>
            </w:r>
            <w:r>
              <w:rPr>
                <w:b/>
                <w:sz w:val="28"/>
                <w:szCs w:val="28"/>
              </w:rPr>
              <w:t>:</w:t>
            </w:r>
            <w:r>
              <w:rPr>
                <w:sz w:val="28"/>
                <w:szCs w:val="28"/>
              </w:rPr>
              <w:t xml:space="preserve"> Администрация местного самоуправления </w:t>
            </w:r>
            <w:r w:rsidR="00D20F38">
              <w:rPr>
                <w:sz w:val="28"/>
                <w:szCs w:val="28"/>
              </w:rPr>
              <w:t>Карман</w:t>
            </w:r>
            <w:r>
              <w:rPr>
                <w:sz w:val="28"/>
                <w:szCs w:val="28"/>
              </w:rPr>
              <w:t>-</w:t>
            </w:r>
            <w:proofErr w:type="spellStart"/>
            <w:r w:rsidR="00D20F38">
              <w:rPr>
                <w:sz w:val="28"/>
                <w:szCs w:val="28"/>
              </w:rPr>
              <w:t>Синдзикауского</w:t>
            </w:r>
            <w:proofErr w:type="spellEnd"/>
            <w:r>
              <w:rPr>
                <w:sz w:val="28"/>
                <w:szCs w:val="28"/>
              </w:rPr>
              <w:t xml:space="preserve"> сельского поселения </w:t>
            </w:r>
            <w:proofErr w:type="spellStart"/>
            <w:r>
              <w:rPr>
                <w:sz w:val="28"/>
                <w:szCs w:val="28"/>
              </w:rPr>
              <w:t>Дигорского</w:t>
            </w:r>
            <w:proofErr w:type="spellEnd"/>
            <w:r>
              <w:rPr>
                <w:sz w:val="28"/>
                <w:szCs w:val="28"/>
              </w:rPr>
              <w:t xml:space="preserve"> района РСО-Алания</w:t>
            </w:r>
          </w:p>
        </w:tc>
      </w:tr>
      <w:tr w:rsidR="00AE4E2A" w:rsidRPr="004F33C8" w:rsidTr="00C546BC">
        <w:tc>
          <w:tcPr>
            <w:tcW w:w="3755" w:type="dxa"/>
            <w:gridSpan w:val="2"/>
          </w:tcPr>
          <w:p w:rsidR="00AE4E2A" w:rsidRPr="004F33C8" w:rsidRDefault="00AE4E2A" w:rsidP="00AE4E2A">
            <w:pPr>
              <w:spacing w:line="276" w:lineRule="auto"/>
              <w:ind w:firstLine="0"/>
              <w:jc w:val="left"/>
              <w:rPr>
                <w:sz w:val="36"/>
                <w:szCs w:val="28"/>
              </w:rPr>
            </w:pPr>
          </w:p>
        </w:tc>
        <w:tc>
          <w:tcPr>
            <w:tcW w:w="5815" w:type="dxa"/>
          </w:tcPr>
          <w:p w:rsidR="00AE4E2A" w:rsidRDefault="00AE4E2A" w:rsidP="00AE4E2A">
            <w:pPr>
              <w:spacing w:line="240" w:lineRule="auto"/>
              <w:ind w:firstLine="0"/>
              <w:jc w:val="left"/>
              <w:rPr>
                <w:b/>
                <w:sz w:val="28"/>
                <w:szCs w:val="28"/>
              </w:rPr>
            </w:pPr>
          </w:p>
          <w:p w:rsidR="00AE4E2A" w:rsidRPr="00AE4E2A" w:rsidRDefault="00AE4E2A" w:rsidP="00AE4E2A">
            <w:pPr>
              <w:spacing w:line="240" w:lineRule="auto"/>
              <w:ind w:firstLine="0"/>
              <w:jc w:val="left"/>
              <w:rPr>
                <w:b/>
                <w:sz w:val="28"/>
                <w:szCs w:val="28"/>
              </w:rPr>
            </w:pPr>
            <w:r w:rsidRPr="00AE4E2A">
              <w:rPr>
                <w:b/>
                <w:sz w:val="28"/>
                <w:szCs w:val="28"/>
              </w:rPr>
              <w:t>Договор:</w:t>
            </w:r>
            <w:r>
              <w:rPr>
                <w:b/>
                <w:sz w:val="28"/>
                <w:szCs w:val="28"/>
              </w:rPr>
              <w:t xml:space="preserve"> </w:t>
            </w:r>
            <w:r w:rsidRPr="00AE4E2A">
              <w:rPr>
                <w:sz w:val="28"/>
                <w:szCs w:val="28"/>
              </w:rPr>
              <w:t xml:space="preserve">№______________ </w:t>
            </w:r>
            <w:proofErr w:type="gramStart"/>
            <w:r w:rsidRPr="00AE4E2A">
              <w:rPr>
                <w:sz w:val="28"/>
                <w:szCs w:val="28"/>
              </w:rPr>
              <w:t>от</w:t>
            </w:r>
            <w:proofErr w:type="gramEnd"/>
            <w:r w:rsidRPr="00AE4E2A">
              <w:rPr>
                <w:sz w:val="28"/>
                <w:szCs w:val="28"/>
              </w:rPr>
              <w:t xml:space="preserve"> ____________</w:t>
            </w:r>
          </w:p>
        </w:tc>
      </w:tr>
      <w:tr w:rsidR="004A4962" w:rsidRPr="004F33C8" w:rsidTr="00C546BC">
        <w:tc>
          <w:tcPr>
            <w:tcW w:w="9570" w:type="dxa"/>
            <w:gridSpan w:val="3"/>
          </w:tcPr>
          <w:p w:rsidR="004A4962" w:rsidRDefault="004A4962" w:rsidP="00757CAE">
            <w:pPr>
              <w:spacing w:after="200" w:line="276" w:lineRule="auto"/>
              <w:ind w:firstLine="0"/>
              <w:jc w:val="left"/>
              <w:rPr>
                <w:sz w:val="36"/>
                <w:szCs w:val="28"/>
              </w:rPr>
            </w:pPr>
          </w:p>
          <w:p w:rsidR="00AE4E2A" w:rsidRDefault="00AE4E2A" w:rsidP="00757CAE">
            <w:pPr>
              <w:spacing w:after="200" w:line="276" w:lineRule="auto"/>
              <w:ind w:firstLine="0"/>
              <w:jc w:val="left"/>
              <w:rPr>
                <w:sz w:val="36"/>
                <w:szCs w:val="28"/>
              </w:rPr>
            </w:pPr>
          </w:p>
          <w:p w:rsidR="00AE4E2A" w:rsidRPr="004F33C8" w:rsidRDefault="00AE4E2A" w:rsidP="00757CAE">
            <w:pPr>
              <w:spacing w:after="200" w:line="276" w:lineRule="auto"/>
              <w:ind w:firstLine="0"/>
              <w:jc w:val="left"/>
              <w:rPr>
                <w:sz w:val="36"/>
                <w:szCs w:val="28"/>
              </w:rPr>
            </w:pPr>
          </w:p>
        </w:tc>
      </w:tr>
      <w:tr w:rsidR="004A4962" w:rsidRPr="004F33C8" w:rsidTr="00C546BC">
        <w:tc>
          <w:tcPr>
            <w:tcW w:w="9570" w:type="dxa"/>
            <w:gridSpan w:val="3"/>
          </w:tcPr>
          <w:p w:rsidR="004A4962" w:rsidRPr="00AE4E2A" w:rsidRDefault="004A4962" w:rsidP="00757CAE">
            <w:pPr>
              <w:spacing w:line="240" w:lineRule="auto"/>
              <w:ind w:firstLine="0"/>
              <w:jc w:val="center"/>
              <w:rPr>
                <w:b/>
                <w:sz w:val="56"/>
                <w:szCs w:val="56"/>
              </w:rPr>
            </w:pPr>
            <w:r w:rsidRPr="00AE4E2A">
              <w:rPr>
                <w:b/>
                <w:sz w:val="56"/>
                <w:szCs w:val="56"/>
              </w:rPr>
              <w:t>ГЕНЕРАЛЬН</w:t>
            </w:r>
            <w:r w:rsidR="00174DE0" w:rsidRPr="00AE4E2A">
              <w:rPr>
                <w:b/>
                <w:sz w:val="56"/>
                <w:szCs w:val="56"/>
              </w:rPr>
              <w:t>ЫЙ</w:t>
            </w:r>
            <w:r w:rsidRPr="00AE4E2A">
              <w:rPr>
                <w:b/>
                <w:sz w:val="56"/>
                <w:szCs w:val="56"/>
              </w:rPr>
              <w:t xml:space="preserve"> ПЛАН </w:t>
            </w:r>
          </w:p>
          <w:p w:rsidR="004A4962" w:rsidRPr="00AE4E2A" w:rsidRDefault="004A4962" w:rsidP="00757CAE">
            <w:pPr>
              <w:spacing w:line="240" w:lineRule="auto"/>
              <w:ind w:firstLine="0"/>
              <w:jc w:val="center"/>
              <w:rPr>
                <w:b/>
                <w:sz w:val="40"/>
                <w:szCs w:val="40"/>
              </w:rPr>
            </w:pPr>
            <w:r w:rsidRPr="00AE4E2A">
              <w:rPr>
                <w:b/>
                <w:sz w:val="40"/>
                <w:szCs w:val="40"/>
              </w:rPr>
              <w:t xml:space="preserve">МУНИЦИПАЛЬНОГО ОБРАЗОВАНИЯ </w:t>
            </w:r>
          </w:p>
          <w:p w:rsidR="004A4962" w:rsidRPr="00AE4E2A" w:rsidRDefault="00D20F38" w:rsidP="00757CAE">
            <w:pPr>
              <w:spacing w:line="240" w:lineRule="auto"/>
              <w:ind w:firstLine="0"/>
              <w:jc w:val="center"/>
              <w:rPr>
                <w:b/>
                <w:sz w:val="40"/>
                <w:szCs w:val="40"/>
              </w:rPr>
            </w:pPr>
            <w:r>
              <w:rPr>
                <w:b/>
                <w:sz w:val="40"/>
                <w:szCs w:val="40"/>
              </w:rPr>
              <w:t>КАРМАН–СИНДЗИКАУСКОЕ</w:t>
            </w:r>
            <w:r w:rsidR="008327ED" w:rsidRPr="00AE4E2A">
              <w:rPr>
                <w:b/>
                <w:sz w:val="40"/>
                <w:szCs w:val="40"/>
              </w:rPr>
              <w:t xml:space="preserve"> СЕЛЬСКОЕ ПОСЕЛЕНИЕ</w:t>
            </w:r>
          </w:p>
          <w:p w:rsidR="004A4962" w:rsidRPr="004F33C8" w:rsidRDefault="008327ED" w:rsidP="008327ED">
            <w:pPr>
              <w:spacing w:line="240" w:lineRule="auto"/>
              <w:ind w:firstLine="0"/>
              <w:jc w:val="center"/>
              <w:rPr>
                <w:sz w:val="36"/>
                <w:szCs w:val="28"/>
              </w:rPr>
            </w:pPr>
            <w:r w:rsidRPr="00AE4E2A">
              <w:rPr>
                <w:b/>
                <w:sz w:val="40"/>
                <w:szCs w:val="40"/>
              </w:rPr>
              <w:t>ДИГОРСКОГО</w:t>
            </w:r>
            <w:r w:rsidR="004A4962" w:rsidRPr="00AE4E2A">
              <w:rPr>
                <w:b/>
                <w:sz w:val="40"/>
                <w:szCs w:val="40"/>
              </w:rPr>
              <w:t xml:space="preserve"> РАЙОНА </w:t>
            </w:r>
            <w:r w:rsidRPr="00AE4E2A">
              <w:rPr>
                <w:b/>
                <w:sz w:val="40"/>
                <w:szCs w:val="40"/>
              </w:rPr>
              <w:t>РСО-АЛАНИЯ</w:t>
            </w:r>
          </w:p>
        </w:tc>
      </w:tr>
      <w:tr w:rsidR="004A4962" w:rsidRPr="004F33C8" w:rsidTr="00C546BC">
        <w:tc>
          <w:tcPr>
            <w:tcW w:w="9570" w:type="dxa"/>
            <w:gridSpan w:val="3"/>
          </w:tcPr>
          <w:p w:rsidR="004A4962" w:rsidRPr="004F33C8" w:rsidRDefault="004A4962" w:rsidP="00757CAE">
            <w:pPr>
              <w:spacing w:after="200" w:line="276" w:lineRule="auto"/>
              <w:ind w:firstLine="0"/>
              <w:jc w:val="left"/>
              <w:rPr>
                <w:sz w:val="36"/>
                <w:szCs w:val="28"/>
              </w:rPr>
            </w:pPr>
          </w:p>
        </w:tc>
      </w:tr>
      <w:tr w:rsidR="00AE4E2A" w:rsidRPr="004F33C8" w:rsidTr="00C546BC">
        <w:trPr>
          <w:trHeight w:val="875"/>
        </w:trPr>
        <w:tc>
          <w:tcPr>
            <w:tcW w:w="9570" w:type="dxa"/>
            <w:gridSpan w:val="3"/>
          </w:tcPr>
          <w:p w:rsidR="00AE4E2A" w:rsidRPr="004F33C8" w:rsidRDefault="00AE4E2A" w:rsidP="00AE4E2A">
            <w:pPr>
              <w:spacing w:line="240" w:lineRule="auto"/>
              <w:ind w:firstLine="0"/>
              <w:jc w:val="center"/>
              <w:rPr>
                <w:b/>
                <w:sz w:val="32"/>
                <w:szCs w:val="32"/>
              </w:rPr>
            </w:pPr>
            <w:r w:rsidRPr="004F33C8">
              <w:rPr>
                <w:b/>
                <w:sz w:val="32"/>
                <w:szCs w:val="32"/>
              </w:rPr>
              <w:t>ПОЯСНИТЕЛЬНАЯ ЗАПИСКА</w:t>
            </w:r>
          </w:p>
          <w:p w:rsidR="00AE4E2A" w:rsidRPr="004F33C8" w:rsidRDefault="00AE4E2A" w:rsidP="00AE4E2A">
            <w:pPr>
              <w:spacing w:line="240" w:lineRule="auto"/>
              <w:ind w:firstLine="0"/>
              <w:jc w:val="center"/>
              <w:rPr>
                <w:b/>
                <w:sz w:val="32"/>
                <w:szCs w:val="32"/>
              </w:rPr>
            </w:pPr>
            <w:r w:rsidRPr="004F33C8">
              <w:rPr>
                <w:b/>
                <w:sz w:val="32"/>
                <w:szCs w:val="32"/>
              </w:rPr>
              <w:t>ТОМ 2.</w:t>
            </w:r>
            <w:r>
              <w:rPr>
                <w:b/>
                <w:sz w:val="32"/>
                <w:szCs w:val="32"/>
              </w:rPr>
              <w:t xml:space="preserve"> </w:t>
            </w:r>
            <w:r w:rsidRPr="004F33C8">
              <w:rPr>
                <w:b/>
                <w:sz w:val="32"/>
                <w:szCs w:val="32"/>
              </w:rPr>
              <w:t>МАТЕРИАЛЫ ПО ОБОС</w:t>
            </w:r>
            <w:r w:rsidR="00AB11BB">
              <w:rPr>
                <w:b/>
                <w:sz w:val="32"/>
                <w:szCs w:val="32"/>
              </w:rPr>
              <w:t>Н</w:t>
            </w:r>
            <w:r w:rsidRPr="004F33C8">
              <w:rPr>
                <w:b/>
                <w:sz w:val="32"/>
                <w:szCs w:val="32"/>
              </w:rPr>
              <w:t>ОВАНИЮ ПРОЕКТА</w:t>
            </w:r>
          </w:p>
        </w:tc>
      </w:tr>
      <w:tr w:rsidR="00AB11BB" w:rsidRPr="004F33C8" w:rsidTr="00C546BC">
        <w:trPr>
          <w:trHeight w:val="875"/>
        </w:trPr>
        <w:tc>
          <w:tcPr>
            <w:tcW w:w="9570" w:type="dxa"/>
            <w:gridSpan w:val="3"/>
          </w:tcPr>
          <w:p w:rsidR="00AB11BB" w:rsidRPr="004F33C8" w:rsidRDefault="00AB11BB" w:rsidP="00AE4E2A">
            <w:pPr>
              <w:spacing w:line="240" w:lineRule="auto"/>
              <w:ind w:firstLine="0"/>
              <w:jc w:val="center"/>
              <w:rPr>
                <w:b/>
                <w:sz w:val="32"/>
                <w:szCs w:val="32"/>
              </w:rPr>
            </w:pPr>
          </w:p>
        </w:tc>
      </w:tr>
      <w:tr w:rsidR="00AB11BB" w:rsidRPr="004F33C8" w:rsidTr="00C546BC">
        <w:trPr>
          <w:trHeight w:val="875"/>
        </w:trPr>
        <w:tc>
          <w:tcPr>
            <w:tcW w:w="3396" w:type="dxa"/>
            <w:vAlign w:val="center"/>
          </w:tcPr>
          <w:p w:rsidR="00AB11BB" w:rsidRPr="004F33C8" w:rsidRDefault="00AB11BB" w:rsidP="00C546BC">
            <w:pPr>
              <w:spacing w:line="240" w:lineRule="auto"/>
              <w:ind w:firstLine="0"/>
              <w:jc w:val="center"/>
              <w:rPr>
                <w:b/>
                <w:sz w:val="32"/>
                <w:szCs w:val="32"/>
              </w:rPr>
            </w:pPr>
            <w:r>
              <w:rPr>
                <w:noProof/>
              </w:rPr>
              <w:drawing>
                <wp:inline distT="0" distB="0" distL="0" distR="0" wp14:anchorId="6D008A63" wp14:editId="48C9F40C">
                  <wp:extent cx="2019300" cy="2019300"/>
                  <wp:effectExtent l="0" t="0" r="0" b="0"/>
                  <wp:docPr id="10" name="Рисунок 10" descr="http://www.ovideo.ru/images/mainimage/g/76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ovideo.ru/images/mainimage/g/7666.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17630" cy="2017630"/>
                          </a:xfrm>
                          <a:prstGeom prst="rect">
                            <a:avLst/>
                          </a:prstGeom>
                          <a:noFill/>
                          <a:ln>
                            <a:noFill/>
                          </a:ln>
                        </pic:spPr>
                      </pic:pic>
                    </a:graphicData>
                  </a:graphic>
                </wp:inline>
              </w:drawing>
            </w:r>
          </w:p>
        </w:tc>
        <w:tc>
          <w:tcPr>
            <w:tcW w:w="6174" w:type="dxa"/>
            <w:gridSpan w:val="2"/>
            <w:vAlign w:val="center"/>
          </w:tcPr>
          <w:p w:rsidR="00AB11BB" w:rsidRPr="004F33C8" w:rsidRDefault="00C546BC" w:rsidP="002A6C61">
            <w:pPr>
              <w:spacing w:line="240" w:lineRule="auto"/>
              <w:ind w:firstLine="0"/>
              <w:jc w:val="center"/>
              <w:rPr>
                <w:b/>
                <w:sz w:val="32"/>
                <w:szCs w:val="32"/>
              </w:rPr>
            </w:pPr>
            <w:r>
              <w:rPr>
                <w:b/>
                <w:noProof/>
                <w:sz w:val="32"/>
                <w:szCs w:val="32"/>
              </w:rPr>
              <w:drawing>
                <wp:inline distT="0" distB="0" distL="0" distR="0" wp14:anchorId="06A44269" wp14:editId="669465A6">
                  <wp:extent cx="3318933" cy="2489200"/>
                  <wp:effectExtent l="0" t="0" r="0" b="635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4600_html_m447ecea7.jpg"/>
                          <pic:cNvPicPr/>
                        </pic:nvPicPr>
                        <pic:blipFill>
                          <a:blip r:embed="rId11">
                            <a:extLst>
                              <a:ext uri="{28A0092B-C50C-407E-A947-70E740481C1C}">
                                <a14:useLocalDpi xmlns:a14="http://schemas.microsoft.com/office/drawing/2010/main" val="0"/>
                              </a:ext>
                            </a:extLst>
                          </a:blip>
                          <a:stretch>
                            <a:fillRect/>
                          </a:stretch>
                        </pic:blipFill>
                        <pic:spPr>
                          <a:xfrm>
                            <a:off x="0" y="0"/>
                            <a:ext cx="3318933" cy="2489200"/>
                          </a:xfrm>
                          <a:prstGeom prst="rect">
                            <a:avLst/>
                          </a:prstGeom>
                        </pic:spPr>
                      </pic:pic>
                    </a:graphicData>
                  </a:graphic>
                </wp:inline>
              </w:drawing>
            </w:r>
          </w:p>
        </w:tc>
      </w:tr>
    </w:tbl>
    <w:p w:rsidR="004A4962" w:rsidRDefault="004A4962" w:rsidP="004A4962">
      <w:pPr>
        <w:spacing w:after="200" w:line="276" w:lineRule="auto"/>
        <w:ind w:firstLine="0"/>
        <w:jc w:val="center"/>
        <w:rPr>
          <w:noProof/>
        </w:rPr>
      </w:pPr>
    </w:p>
    <w:p w:rsidR="004A4962" w:rsidRPr="004F33C8" w:rsidRDefault="004A4962" w:rsidP="004A4962">
      <w:pPr>
        <w:spacing w:after="200" w:line="276" w:lineRule="auto"/>
        <w:ind w:firstLine="0"/>
        <w:jc w:val="center"/>
        <w:rPr>
          <w:sz w:val="36"/>
          <w:szCs w:val="28"/>
        </w:rPr>
      </w:pPr>
    </w:p>
    <w:p w:rsidR="004A4962" w:rsidRPr="00AE4E2A" w:rsidRDefault="00F86EEB" w:rsidP="004A4962">
      <w:pPr>
        <w:spacing w:after="200" w:line="276" w:lineRule="auto"/>
        <w:ind w:firstLine="0"/>
        <w:jc w:val="center"/>
        <w:rPr>
          <w:b/>
          <w:sz w:val="36"/>
          <w:szCs w:val="36"/>
        </w:rPr>
      </w:pPr>
      <w:r w:rsidRPr="00AE4E2A">
        <w:rPr>
          <w:b/>
          <w:sz w:val="36"/>
          <w:szCs w:val="36"/>
        </w:rPr>
        <w:t>г</w:t>
      </w:r>
      <w:r w:rsidR="004A4962" w:rsidRPr="00AE4E2A">
        <w:rPr>
          <w:b/>
          <w:sz w:val="36"/>
          <w:szCs w:val="36"/>
        </w:rPr>
        <w:t>. Ставро</w:t>
      </w:r>
      <w:r w:rsidR="004B43E1" w:rsidRPr="00AE4E2A">
        <w:rPr>
          <w:b/>
          <w:sz w:val="36"/>
          <w:szCs w:val="36"/>
        </w:rPr>
        <w:t>п</w:t>
      </w:r>
      <w:r w:rsidR="004A4962" w:rsidRPr="00AE4E2A">
        <w:rPr>
          <w:b/>
          <w:sz w:val="36"/>
          <w:szCs w:val="36"/>
        </w:rPr>
        <w:t>оль, 201</w:t>
      </w:r>
      <w:r w:rsidR="00AE4E2A" w:rsidRPr="00AE4E2A">
        <w:rPr>
          <w:b/>
          <w:sz w:val="36"/>
          <w:szCs w:val="36"/>
        </w:rPr>
        <w:t>4</w:t>
      </w:r>
      <w:r w:rsidR="004A4962" w:rsidRPr="00AE4E2A">
        <w:rPr>
          <w:b/>
          <w:sz w:val="36"/>
          <w:szCs w:val="36"/>
        </w:rPr>
        <w:br w:type="page"/>
      </w:r>
    </w:p>
    <w:p w:rsidR="004A4962" w:rsidRPr="004F33C8" w:rsidRDefault="004A4962" w:rsidP="004A4962">
      <w:pPr>
        <w:ind w:firstLine="0"/>
        <w:jc w:val="center"/>
        <w:rPr>
          <w:sz w:val="40"/>
          <w:szCs w:val="40"/>
        </w:rPr>
      </w:pPr>
      <w:r w:rsidRPr="004F33C8">
        <w:rPr>
          <w:noProof/>
          <w:sz w:val="40"/>
          <w:szCs w:val="40"/>
        </w:rPr>
        <w:lastRenderedPageBreak/>
        <w:t>ООО «</w:t>
      </w:r>
      <w:r w:rsidR="00AB11BB">
        <w:rPr>
          <w:noProof/>
          <w:sz w:val="40"/>
          <w:szCs w:val="40"/>
        </w:rPr>
        <w:t>ГЕОВЕРСУМ</w:t>
      </w:r>
      <w:r w:rsidRPr="004F33C8">
        <w:rPr>
          <w:noProof/>
          <w:sz w:val="40"/>
          <w:szCs w:val="40"/>
        </w:rPr>
        <w:t>»</w:t>
      </w:r>
    </w:p>
    <w:p w:rsidR="004A4962" w:rsidRDefault="004A4962" w:rsidP="004A4962">
      <w:pPr>
        <w:tabs>
          <w:tab w:val="left" w:pos="9356"/>
        </w:tabs>
        <w:ind w:firstLine="0"/>
        <w:rPr>
          <w:b/>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0"/>
        <w:gridCol w:w="6910"/>
      </w:tblGrid>
      <w:tr w:rsidR="00AB11BB" w:rsidRPr="00AB11BB" w:rsidTr="00AB11BB">
        <w:tc>
          <w:tcPr>
            <w:tcW w:w="2660" w:type="dxa"/>
          </w:tcPr>
          <w:p w:rsidR="00AB11BB" w:rsidRPr="00AB11BB" w:rsidRDefault="00AB11BB" w:rsidP="004A4962">
            <w:pPr>
              <w:tabs>
                <w:tab w:val="left" w:pos="9356"/>
              </w:tabs>
              <w:ind w:firstLine="0"/>
              <w:rPr>
                <w:b/>
                <w:sz w:val="28"/>
                <w:szCs w:val="28"/>
              </w:rPr>
            </w:pPr>
            <w:r w:rsidRPr="00AB11BB">
              <w:rPr>
                <w:b/>
                <w:sz w:val="28"/>
                <w:szCs w:val="28"/>
              </w:rPr>
              <w:t>Заказчик</w:t>
            </w:r>
          </w:p>
        </w:tc>
        <w:tc>
          <w:tcPr>
            <w:tcW w:w="6910" w:type="dxa"/>
          </w:tcPr>
          <w:p w:rsidR="00AB11BB" w:rsidRDefault="00AB11BB" w:rsidP="00AB11BB">
            <w:pPr>
              <w:tabs>
                <w:tab w:val="left" w:pos="9356"/>
              </w:tabs>
              <w:spacing w:line="240" w:lineRule="auto"/>
              <w:ind w:firstLine="0"/>
              <w:rPr>
                <w:sz w:val="28"/>
                <w:szCs w:val="28"/>
              </w:rPr>
            </w:pPr>
            <w:r>
              <w:rPr>
                <w:sz w:val="28"/>
                <w:szCs w:val="28"/>
              </w:rPr>
              <w:t xml:space="preserve">Администрация местного самоуправления </w:t>
            </w:r>
            <w:r w:rsidR="00D20F38">
              <w:rPr>
                <w:sz w:val="28"/>
                <w:szCs w:val="28"/>
              </w:rPr>
              <w:t>Карман–</w:t>
            </w:r>
            <w:proofErr w:type="spellStart"/>
            <w:r w:rsidR="00D20F38">
              <w:rPr>
                <w:sz w:val="28"/>
                <w:szCs w:val="28"/>
              </w:rPr>
              <w:t>Синдзикауского</w:t>
            </w:r>
            <w:proofErr w:type="spellEnd"/>
            <w:r>
              <w:rPr>
                <w:sz w:val="28"/>
                <w:szCs w:val="28"/>
              </w:rPr>
              <w:t xml:space="preserve"> сельского поселения </w:t>
            </w:r>
            <w:proofErr w:type="spellStart"/>
            <w:r>
              <w:rPr>
                <w:sz w:val="28"/>
                <w:szCs w:val="28"/>
              </w:rPr>
              <w:t>Дигорского</w:t>
            </w:r>
            <w:proofErr w:type="spellEnd"/>
            <w:r>
              <w:rPr>
                <w:sz w:val="28"/>
                <w:szCs w:val="28"/>
              </w:rPr>
              <w:t xml:space="preserve"> района РСО-Алания</w:t>
            </w:r>
          </w:p>
          <w:p w:rsidR="00AB11BB" w:rsidRPr="00AB11BB" w:rsidRDefault="00AB11BB" w:rsidP="00AB11BB">
            <w:pPr>
              <w:tabs>
                <w:tab w:val="left" w:pos="9356"/>
              </w:tabs>
              <w:spacing w:line="240" w:lineRule="auto"/>
              <w:ind w:firstLine="0"/>
              <w:rPr>
                <w:sz w:val="28"/>
                <w:szCs w:val="28"/>
              </w:rPr>
            </w:pPr>
          </w:p>
        </w:tc>
      </w:tr>
      <w:tr w:rsidR="00AB11BB" w:rsidRPr="00AB11BB" w:rsidTr="00AB11BB">
        <w:tc>
          <w:tcPr>
            <w:tcW w:w="2660" w:type="dxa"/>
          </w:tcPr>
          <w:p w:rsidR="00AB11BB" w:rsidRPr="00AB11BB" w:rsidRDefault="00AB11BB" w:rsidP="004A4962">
            <w:pPr>
              <w:tabs>
                <w:tab w:val="left" w:pos="9356"/>
              </w:tabs>
              <w:ind w:firstLine="0"/>
              <w:rPr>
                <w:b/>
                <w:sz w:val="28"/>
                <w:szCs w:val="28"/>
              </w:rPr>
            </w:pPr>
            <w:r w:rsidRPr="00AB11BB">
              <w:rPr>
                <w:b/>
                <w:sz w:val="28"/>
                <w:szCs w:val="28"/>
              </w:rPr>
              <w:t>Договор:</w:t>
            </w:r>
          </w:p>
        </w:tc>
        <w:tc>
          <w:tcPr>
            <w:tcW w:w="6910" w:type="dxa"/>
          </w:tcPr>
          <w:p w:rsidR="00AB11BB" w:rsidRPr="00AB11BB" w:rsidRDefault="00AB11BB" w:rsidP="004A4962">
            <w:pPr>
              <w:tabs>
                <w:tab w:val="left" w:pos="9356"/>
              </w:tabs>
              <w:ind w:firstLine="0"/>
              <w:rPr>
                <w:sz w:val="28"/>
                <w:szCs w:val="28"/>
              </w:rPr>
            </w:pPr>
            <w:r w:rsidRPr="00AE4E2A">
              <w:rPr>
                <w:sz w:val="28"/>
                <w:szCs w:val="28"/>
              </w:rPr>
              <w:t>№______________ от ____________</w:t>
            </w:r>
          </w:p>
        </w:tc>
      </w:tr>
    </w:tbl>
    <w:p w:rsidR="004A4962" w:rsidRPr="004F33C8" w:rsidRDefault="004A4962" w:rsidP="004A4962">
      <w:pPr>
        <w:shd w:val="clear" w:color="auto" w:fill="FFFFFF" w:themeFill="background1"/>
        <w:tabs>
          <w:tab w:val="left" w:pos="9356"/>
        </w:tabs>
        <w:ind w:firstLine="0"/>
        <w:rPr>
          <w:b/>
          <w:color w:val="244061" w:themeColor="accent1" w:themeShade="80"/>
          <w:szCs w:val="28"/>
        </w:rPr>
      </w:pPr>
    </w:p>
    <w:p w:rsidR="004A4962" w:rsidRDefault="004A4962" w:rsidP="004A4962">
      <w:pPr>
        <w:tabs>
          <w:tab w:val="left" w:pos="3815"/>
        </w:tabs>
        <w:ind w:firstLine="0"/>
        <w:rPr>
          <w:color w:val="244061" w:themeColor="accent1" w:themeShade="80"/>
          <w:szCs w:val="28"/>
        </w:rPr>
      </w:pPr>
    </w:p>
    <w:p w:rsidR="004A4B27" w:rsidRDefault="004A4B27" w:rsidP="004A4962">
      <w:pPr>
        <w:tabs>
          <w:tab w:val="left" w:pos="3815"/>
        </w:tabs>
        <w:ind w:firstLine="0"/>
        <w:rPr>
          <w:color w:val="244061" w:themeColor="accent1" w:themeShade="80"/>
          <w:szCs w:val="28"/>
        </w:rPr>
      </w:pPr>
    </w:p>
    <w:p w:rsidR="004A4B27" w:rsidRPr="004F33C8" w:rsidRDefault="004A4B27" w:rsidP="004A4962">
      <w:pPr>
        <w:tabs>
          <w:tab w:val="left" w:pos="3815"/>
        </w:tabs>
        <w:ind w:firstLine="0"/>
        <w:rPr>
          <w:color w:val="244061" w:themeColor="accent1" w:themeShade="80"/>
          <w:szCs w:val="28"/>
        </w:rPr>
      </w:pPr>
    </w:p>
    <w:p w:rsidR="004A4962" w:rsidRPr="004F33C8" w:rsidRDefault="004A4962" w:rsidP="004A4962">
      <w:pPr>
        <w:tabs>
          <w:tab w:val="left" w:pos="9356"/>
        </w:tabs>
        <w:ind w:firstLine="0"/>
        <w:jc w:val="center"/>
        <w:rPr>
          <w:b/>
          <w:caps/>
          <w:color w:val="244061" w:themeColor="accent1" w:themeShade="80"/>
          <w:sz w:val="32"/>
          <w:szCs w:val="32"/>
        </w:rPr>
      </w:pPr>
    </w:p>
    <w:p w:rsidR="00757CAE" w:rsidRPr="004A4B27" w:rsidRDefault="00757CAE" w:rsidP="00AB11BB">
      <w:pPr>
        <w:spacing w:line="240" w:lineRule="auto"/>
        <w:ind w:firstLine="0"/>
        <w:jc w:val="center"/>
        <w:rPr>
          <w:b/>
          <w:sz w:val="48"/>
          <w:szCs w:val="48"/>
        </w:rPr>
      </w:pPr>
      <w:r w:rsidRPr="004A4B27">
        <w:rPr>
          <w:b/>
          <w:sz w:val="48"/>
          <w:szCs w:val="48"/>
        </w:rPr>
        <w:t xml:space="preserve">ГЕНЕРАЛЬНЫЙ ПЛАН </w:t>
      </w:r>
    </w:p>
    <w:p w:rsidR="00757CAE" w:rsidRPr="00D4368D" w:rsidRDefault="00757CAE" w:rsidP="00AB11BB">
      <w:pPr>
        <w:spacing w:line="240" w:lineRule="auto"/>
        <w:ind w:firstLine="0"/>
        <w:jc w:val="center"/>
        <w:rPr>
          <w:b/>
          <w:sz w:val="40"/>
          <w:szCs w:val="40"/>
        </w:rPr>
      </w:pPr>
      <w:r w:rsidRPr="00D4368D">
        <w:rPr>
          <w:b/>
          <w:sz w:val="40"/>
          <w:szCs w:val="40"/>
        </w:rPr>
        <w:t xml:space="preserve">МУНИЦИПАЛЬНОГО ОБРАЗОВАНИЯ </w:t>
      </w:r>
    </w:p>
    <w:p w:rsidR="00AB11BB" w:rsidRPr="00D4368D" w:rsidRDefault="00D20F38" w:rsidP="00AB11BB">
      <w:pPr>
        <w:snapToGrid w:val="0"/>
        <w:spacing w:line="240" w:lineRule="auto"/>
        <w:ind w:firstLine="0"/>
        <w:jc w:val="center"/>
        <w:rPr>
          <w:b/>
          <w:sz w:val="40"/>
          <w:szCs w:val="40"/>
        </w:rPr>
      </w:pPr>
      <w:r>
        <w:rPr>
          <w:b/>
          <w:sz w:val="40"/>
          <w:szCs w:val="40"/>
        </w:rPr>
        <w:t>КАРМАН–СИНДЗИКАУСКОЕ</w:t>
      </w:r>
      <w:r w:rsidR="00AB11BB" w:rsidRPr="00D4368D">
        <w:rPr>
          <w:b/>
          <w:sz w:val="40"/>
          <w:szCs w:val="40"/>
        </w:rPr>
        <w:t xml:space="preserve"> СЕЛЬСКОЕ ПОСЕЛЕНИЕ</w:t>
      </w:r>
    </w:p>
    <w:p w:rsidR="004A4962" w:rsidRPr="00D4368D" w:rsidRDefault="00AB11BB" w:rsidP="00AB11BB">
      <w:pPr>
        <w:snapToGrid w:val="0"/>
        <w:spacing w:line="240" w:lineRule="auto"/>
        <w:ind w:firstLine="0"/>
        <w:jc w:val="center"/>
        <w:rPr>
          <w:sz w:val="40"/>
          <w:szCs w:val="40"/>
        </w:rPr>
      </w:pPr>
      <w:r w:rsidRPr="00D4368D">
        <w:rPr>
          <w:b/>
          <w:sz w:val="40"/>
          <w:szCs w:val="40"/>
        </w:rPr>
        <w:t>ДИГОРСКОГО РАЙОНА РСО-АЛАНИЯ</w:t>
      </w:r>
    </w:p>
    <w:p w:rsidR="004A4962" w:rsidRDefault="004A4962" w:rsidP="004A4962">
      <w:pPr>
        <w:snapToGrid w:val="0"/>
        <w:ind w:firstLine="0"/>
        <w:jc w:val="center"/>
        <w:rPr>
          <w:szCs w:val="28"/>
        </w:rPr>
      </w:pPr>
    </w:p>
    <w:p w:rsidR="00AB11BB" w:rsidRDefault="00AB11BB" w:rsidP="004A4962">
      <w:pPr>
        <w:snapToGrid w:val="0"/>
        <w:ind w:firstLine="0"/>
        <w:jc w:val="center"/>
        <w:rPr>
          <w:szCs w:val="28"/>
        </w:rPr>
      </w:pPr>
    </w:p>
    <w:p w:rsidR="004A4962" w:rsidRPr="004F33C8" w:rsidRDefault="004A4962" w:rsidP="004A4962">
      <w:pPr>
        <w:snapToGrid w:val="0"/>
        <w:spacing w:line="240" w:lineRule="auto"/>
        <w:ind w:firstLine="0"/>
        <w:jc w:val="center"/>
        <w:rPr>
          <w:caps/>
          <w:sz w:val="40"/>
          <w:szCs w:val="44"/>
        </w:rPr>
      </w:pPr>
      <w:r w:rsidRPr="004F33C8">
        <w:rPr>
          <w:caps/>
          <w:sz w:val="40"/>
          <w:szCs w:val="44"/>
        </w:rPr>
        <w:t>ТОМ 2.</w:t>
      </w:r>
    </w:p>
    <w:p w:rsidR="004A4962" w:rsidRPr="004F33C8" w:rsidRDefault="004A4962" w:rsidP="004A4962">
      <w:pPr>
        <w:spacing w:line="240" w:lineRule="auto"/>
        <w:ind w:firstLine="0"/>
        <w:jc w:val="center"/>
        <w:rPr>
          <w:szCs w:val="28"/>
        </w:rPr>
      </w:pPr>
      <w:r w:rsidRPr="004F33C8">
        <w:rPr>
          <w:sz w:val="40"/>
          <w:szCs w:val="40"/>
        </w:rPr>
        <w:t>МАТЕРИАЛЫ</w:t>
      </w:r>
      <w:r w:rsidR="00AB11BB">
        <w:rPr>
          <w:sz w:val="40"/>
          <w:szCs w:val="40"/>
        </w:rPr>
        <w:t xml:space="preserve"> </w:t>
      </w:r>
      <w:r w:rsidRPr="004F33C8">
        <w:rPr>
          <w:sz w:val="40"/>
          <w:szCs w:val="40"/>
        </w:rPr>
        <w:t>ПО ОБОСНОВАНИЮ ПРОЕКТА</w:t>
      </w:r>
    </w:p>
    <w:p w:rsidR="004A4962" w:rsidRPr="004F33C8" w:rsidRDefault="004A4962" w:rsidP="004A4962">
      <w:pPr>
        <w:ind w:firstLine="0"/>
      </w:pPr>
    </w:p>
    <w:p w:rsidR="004A4962" w:rsidRDefault="004A4962" w:rsidP="004A4962">
      <w:pPr>
        <w:ind w:firstLine="0"/>
      </w:pPr>
    </w:p>
    <w:p w:rsidR="00AB11BB" w:rsidRDefault="00AB11BB" w:rsidP="004A4962">
      <w:pPr>
        <w:ind w:firstLine="0"/>
      </w:pPr>
    </w:p>
    <w:p w:rsidR="00AB11BB" w:rsidRDefault="00AB11BB" w:rsidP="004A4962">
      <w:pPr>
        <w:ind w:firstLine="0"/>
      </w:pPr>
    </w:p>
    <w:p w:rsidR="00AB11BB" w:rsidRDefault="00AB11BB" w:rsidP="004A4962">
      <w:pPr>
        <w:ind w:firstLine="0"/>
      </w:pPr>
    </w:p>
    <w:p w:rsidR="00AB11BB" w:rsidRPr="004F33C8" w:rsidRDefault="00AB11BB" w:rsidP="004A4962">
      <w:pPr>
        <w:ind w:firstLine="0"/>
      </w:pPr>
    </w:p>
    <w:p w:rsidR="004A4962" w:rsidRPr="004F33C8" w:rsidRDefault="004A4962" w:rsidP="004A4962">
      <w:pPr>
        <w:ind w:firstLine="0"/>
      </w:pPr>
    </w:p>
    <w:tbl>
      <w:tblPr>
        <w:tblW w:w="9991" w:type="dxa"/>
        <w:tblInd w:w="108" w:type="dxa"/>
        <w:tblLayout w:type="fixed"/>
        <w:tblLook w:val="0000" w:firstRow="0" w:lastRow="0" w:firstColumn="0" w:lastColumn="0" w:noHBand="0" w:noVBand="0"/>
      </w:tblPr>
      <w:tblGrid>
        <w:gridCol w:w="4253"/>
        <w:gridCol w:w="5738"/>
      </w:tblGrid>
      <w:tr w:rsidR="004A4962" w:rsidRPr="004F33C8" w:rsidTr="00AB11BB">
        <w:trPr>
          <w:trHeight w:val="354"/>
        </w:trPr>
        <w:tc>
          <w:tcPr>
            <w:tcW w:w="4253" w:type="dxa"/>
          </w:tcPr>
          <w:p w:rsidR="004A4962" w:rsidRPr="00AB11BB" w:rsidRDefault="006C2088" w:rsidP="00AB11BB">
            <w:pPr>
              <w:snapToGrid w:val="0"/>
              <w:ind w:firstLine="0"/>
              <w:jc w:val="left"/>
              <w:rPr>
                <w:b/>
                <w:sz w:val="32"/>
                <w:szCs w:val="32"/>
              </w:rPr>
            </w:pPr>
            <w:r>
              <w:rPr>
                <w:b/>
                <w:sz w:val="32"/>
                <w:szCs w:val="32"/>
              </w:rPr>
              <w:t>Д</w:t>
            </w:r>
            <w:bookmarkStart w:id="0" w:name="_GoBack"/>
            <w:bookmarkEnd w:id="0"/>
            <w:r w:rsidR="004A4962" w:rsidRPr="00AB11BB">
              <w:rPr>
                <w:b/>
                <w:sz w:val="32"/>
                <w:szCs w:val="32"/>
              </w:rPr>
              <w:t>иректор</w:t>
            </w:r>
          </w:p>
        </w:tc>
        <w:tc>
          <w:tcPr>
            <w:tcW w:w="5738" w:type="dxa"/>
          </w:tcPr>
          <w:p w:rsidR="004A4962" w:rsidRPr="00AB11BB" w:rsidRDefault="00AB11BB" w:rsidP="00AB11BB">
            <w:pPr>
              <w:snapToGrid w:val="0"/>
              <w:ind w:left="2727" w:firstLine="0"/>
              <w:jc w:val="left"/>
              <w:rPr>
                <w:b/>
                <w:sz w:val="32"/>
                <w:szCs w:val="32"/>
              </w:rPr>
            </w:pPr>
            <w:r w:rsidRPr="00AB11BB">
              <w:rPr>
                <w:b/>
                <w:sz w:val="32"/>
                <w:szCs w:val="32"/>
              </w:rPr>
              <w:t>М</w:t>
            </w:r>
            <w:r w:rsidR="00F86EEB" w:rsidRPr="00AB11BB">
              <w:rPr>
                <w:b/>
                <w:sz w:val="32"/>
                <w:szCs w:val="32"/>
              </w:rPr>
              <w:t>.</w:t>
            </w:r>
            <w:r w:rsidRPr="00AB11BB">
              <w:rPr>
                <w:b/>
                <w:sz w:val="32"/>
                <w:szCs w:val="32"/>
              </w:rPr>
              <w:t>В</w:t>
            </w:r>
            <w:r w:rsidR="00F86EEB" w:rsidRPr="00AB11BB">
              <w:rPr>
                <w:b/>
                <w:sz w:val="32"/>
                <w:szCs w:val="32"/>
              </w:rPr>
              <w:t xml:space="preserve">. </w:t>
            </w:r>
            <w:proofErr w:type="spellStart"/>
            <w:r w:rsidRPr="00AB11BB">
              <w:rPr>
                <w:b/>
                <w:sz w:val="32"/>
                <w:szCs w:val="32"/>
              </w:rPr>
              <w:t>Черномуров</w:t>
            </w:r>
            <w:proofErr w:type="spellEnd"/>
          </w:p>
        </w:tc>
      </w:tr>
    </w:tbl>
    <w:p w:rsidR="004A4962" w:rsidRPr="004F33C8" w:rsidRDefault="004A4962" w:rsidP="004A4962">
      <w:pPr>
        <w:autoSpaceDE w:val="0"/>
        <w:autoSpaceDN w:val="0"/>
        <w:adjustRightInd w:val="0"/>
        <w:jc w:val="center"/>
        <w:rPr>
          <w:sz w:val="32"/>
          <w:szCs w:val="32"/>
        </w:rPr>
      </w:pPr>
    </w:p>
    <w:p w:rsidR="004A4B27" w:rsidRDefault="004A4B27" w:rsidP="004A4962">
      <w:pPr>
        <w:autoSpaceDE w:val="0"/>
        <w:autoSpaceDN w:val="0"/>
        <w:adjustRightInd w:val="0"/>
        <w:jc w:val="center"/>
        <w:rPr>
          <w:sz w:val="32"/>
          <w:szCs w:val="32"/>
        </w:rPr>
      </w:pPr>
    </w:p>
    <w:p w:rsidR="00AB11BB" w:rsidRDefault="00AB11BB" w:rsidP="004A4962">
      <w:pPr>
        <w:autoSpaceDE w:val="0"/>
        <w:autoSpaceDN w:val="0"/>
        <w:adjustRightInd w:val="0"/>
        <w:jc w:val="center"/>
        <w:rPr>
          <w:sz w:val="32"/>
          <w:szCs w:val="32"/>
        </w:rPr>
      </w:pPr>
    </w:p>
    <w:p w:rsidR="004A4962" w:rsidRPr="004F33C8" w:rsidRDefault="00F86EEB" w:rsidP="004A4962">
      <w:pPr>
        <w:autoSpaceDE w:val="0"/>
        <w:autoSpaceDN w:val="0"/>
        <w:adjustRightInd w:val="0"/>
        <w:jc w:val="center"/>
        <w:rPr>
          <w:sz w:val="32"/>
          <w:szCs w:val="32"/>
        </w:rPr>
      </w:pPr>
      <w:r>
        <w:rPr>
          <w:sz w:val="32"/>
          <w:szCs w:val="32"/>
        </w:rPr>
        <w:t xml:space="preserve">г. Ставрополь, </w:t>
      </w:r>
      <w:r w:rsidR="004A4962" w:rsidRPr="004F33C8">
        <w:rPr>
          <w:sz w:val="32"/>
          <w:szCs w:val="32"/>
        </w:rPr>
        <w:t>201</w:t>
      </w:r>
      <w:r w:rsidR="004A4B27">
        <w:rPr>
          <w:sz w:val="32"/>
          <w:szCs w:val="32"/>
        </w:rPr>
        <w:t>4</w:t>
      </w:r>
      <w:r w:rsidR="004A4962" w:rsidRPr="004F33C8">
        <w:rPr>
          <w:sz w:val="32"/>
          <w:szCs w:val="32"/>
        </w:rPr>
        <w:br w:type="page"/>
      </w:r>
    </w:p>
    <w:tbl>
      <w:tblP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92D050"/>
        <w:tblLook w:val="04A0" w:firstRow="1" w:lastRow="0" w:firstColumn="1" w:lastColumn="0" w:noHBand="0" w:noVBand="1"/>
      </w:tblPr>
      <w:tblGrid>
        <w:gridCol w:w="4361"/>
        <w:gridCol w:w="5209"/>
      </w:tblGrid>
      <w:tr w:rsidR="004A4962" w:rsidRPr="00E032C3" w:rsidTr="00292C45">
        <w:tc>
          <w:tcPr>
            <w:tcW w:w="4361" w:type="dxa"/>
            <w:shd w:val="clear" w:color="auto" w:fill="76923C" w:themeFill="accent3" w:themeFillShade="BF"/>
            <w:vAlign w:val="center"/>
          </w:tcPr>
          <w:p w:rsidR="004A4962" w:rsidRPr="004A4962" w:rsidRDefault="004A4962" w:rsidP="004A4962">
            <w:pPr>
              <w:pStyle w:val="1"/>
              <w:jc w:val="left"/>
              <w:rPr>
                <w:rFonts w:ascii="Arial Narrow" w:hAnsi="Arial Narrow"/>
                <w:sz w:val="38"/>
                <w:szCs w:val="38"/>
              </w:rPr>
            </w:pPr>
            <w:r w:rsidRPr="004A4962">
              <w:rPr>
                <w:rFonts w:ascii="Arial Narrow" w:hAnsi="Arial Narrow"/>
                <w:sz w:val="38"/>
                <w:szCs w:val="38"/>
              </w:rPr>
              <w:lastRenderedPageBreak/>
              <w:t>АВТОРСКИЙ КОЛЛЕКТИВ</w:t>
            </w:r>
          </w:p>
        </w:tc>
        <w:tc>
          <w:tcPr>
            <w:tcW w:w="5210" w:type="dxa"/>
            <w:shd w:val="clear" w:color="auto" w:fill="76923C" w:themeFill="accent3" w:themeFillShade="BF"/>
          </w:tcPr>
          <w:p w:rsidR="004A4962" w:rsidRPr="00E032C3" w:rsidRDefault="004A4962" w:rsidP="00757CAE">
            <w:pPr>
              <w:pStyle w:val="1"/>
              <w:jc w:val="right"/>
              <w:rPr>
                <w:rFonts w:ascii="Arial Narrow" w:hAnsi="Arial Narrow"/>
              </w:rPr>
            </w:pPr>
          </w:p>
        </w:tc>
      </w:tr>
    </w:tbl>
    <w:p w:rsidR="004A4962" w:rsidRDefault="004A4962" w:rsidP="004A4962">
      <w:pPr>
        <w:rPr>
          <w:sz w:val="48"/>
          <w:szCs w:val="48"/>
          <w:highlight w:val="red"/>
        </w:rPr>
      </w:pPr>
    </w:p>
    <w:p w:rsidR="004A4962" w:rsidRDefault="004A4962" w:rsidP="004A4962">
      <w:pPr>
        <w:jc w:val="center"/>
        <w:rPr>
          <w:sz w:val="48"/>
          <w:szCs w:val="48"/>
          <w:highlight w:val="red"/>
        </w:rPr>
      </w:pPr>
    </w:p>
    <w:tbl>
      <w:tblPr>
        <w:tblW w:w="3683" w:type="pct"/>
        <w:jc w:val="cente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4A0" w:firstRow="1" w:lastRow="0" w:firstColumn="1" w:lastColumn="0" w:noHBand="0" w:noVBand="1"/>
      </w:tblPr>
      <w:tblGrid>
        <w:gridCol w:w="4659"/>
        <w:gridCol w:w="2390"/>
      </w:tblGrid>
      <w:tr w:rsidR="00416F3E" w:rsidTr="00AE2F0E">
        <w:trPr>
          <w:trHeight w:val="379"/>
          <w:jc w:val="center"/>
        </w:trPr>
        <w:tc>
          <w:tcPr>
            <w:tcW w:w="3305" w:type="pct"/>
            <w:tcBorders>
              <w:top w:val="single" w:sz="8" w:space="0" w:color="FFFFFF"/>
              <w:left w:val="single" w:sz="8" w:space="0" w:color="FFFFFF"/>
              <w:bottom w:val="single" w:sz="6" w:space="0" w:color="FFFFFF"/>
              <w:right w:val="single" w:sz="6" w:space="0" w:color="FFFFFF"/>
            </w:tcBorders>
            <w:shd w:val="clear" w:color="auto" w:fill="D6E3BC" w:themeFill="accent3" w:themeFillTint="66"/>
            <w:vAlign w:val="center"/>
            <w:hideMark/>
          </w:tcPr>
          <w:p w:rsidR="00416F3E" w:rsidRDefault="00416F3E" w:rsidP="00AE2F0E">
            <w:pPr>
              <w:tabs>
                <w:tab w:val="left" w:pos="3279"/>
              </w:tabs>
              <w:autoSpaceDE w:val="0"/>
              <w:autoSpaceDN w:val="0"/>
              <w:adjustRightInd w:val="0"/>
              <w:ind w:firstLine="0"/>
              <w:rPr>
                <w:b/>
                <w:sz w:val="28"/>
                <w:szCs w:val="28"/>
                <w:lang w:eastAsia="en-US"/>
              </w:rPr>
            </w:pPr>
            <w:r>
              <w:rPr>
                <w:b/>
                <w:sz w:val="28"/>
                <w:szCs w:val="28"/>
                <w:lang w:eastAsia="en-US"/>
              </w:rPr>
              <w:t>Директор</w:t>
            </w:r>
          </w:p>
        </w:tc>
        <w:tc>
          <w:tcPr>
            <w:tcW w:w="1695" w:type="pct"/>
            <w:tcBorders>
              <w:top w:val="single" w:sz="8" w:space="0" w:color="FFFFFF"/>
              <w:left w:val="single" w:sz="6" w:space="0" w:color="FFFFFF"/>
              <w:bottom w:val="single" w:sz="6" w:space="0" w:color="FFFFFF"/>
              <w:right w:val="single" w:sz="8" w:space="0" w:color="FFFFFF"/>
            </w:tcBorders>
            <w:shd w:val="clear" w:color="auto" w:fill="D6E3BC" w:themeFill="accent3" w:themeFillTint="66"/>
            <w:vAlign w:val="center"/>
            <w:hideMark/>
          </w:tcPr>
          <w:p w:rsidR="00416F3E" w:rsidRDefault="00416F3E" w:rsidP="00AE2F0E">
            <w:pPr>
              <w:tabs>
                <w:tab w:val="left" w:pos="3279"/>
              </w:tabs>
              <w:autoSpaceDE w:val="0"/>
              <w:autoSpaceDN w:val="0"/>
              <w:adjustRightInd w:val="0"/>
              <w:ind w:firstLine="1"/>
              <w:rPr>
                <w:b/>
                <w:sz w:val="28"/>
                <w:szCs w:val="28"/>
                <w:lang w:eastAsia="en-US"/>
              </w:rPr>
            </w:pPr>
            <w:r>
              <w:rPr>
                <w:b/>
                <w:sz w:val="28"/>
                <w:szCs w:val="28"/>
                <w:lang w:eastAsia="en-US"/>
              </w:rPr>
              <w:t xml:space="preserve">М. В. </w:t>
            </w:r>
            <w:proofErr w:type="spellStart"/>
            <w:r>
              <w:rPr>
                <w:b/>
                <w:sz w:val="28"/>
                <w:szCs w:val="28"/>
                <w:lang w:eastAsia="en-US"/>
              </w:rPr>
              <w:t>Черномуров</w:t>
            </w:r>
            <w:proofErr w:type="spellEnd"/>
          </w:p>
        </w:tc>
      </w:tr>
      <w:tr w:rsidR="00416F3E" w:rsidTr="00AE2F0E">
        <w:trPr>
          <w:trHeight w:val="379"/>
          <w:jc w:val="center"/>
        </w:trPr>
        <w:tc>
          <w:tcPr>
            <w:tcW w:w="3305" w:type="pct"/>
            <w:tcBorders>
              <w:top w:val="single" w:sz="6" w:space="0" w:color="FFFFFF"/>
              <w:left w:val="single" w:sz="8" w:space="0" w:color="FFFFFF"/>
              <w:bottom w:val="single" w:sz="6" w:space="0" w:color="FFFFFF"/>
              <w:right w:val="single" w:sz="6" w:space="0" w:color="FFFFFF"/>
            </w:tcBorders>
            <w:shd w:val="clear" w:color="auto" w:fill="F2F2F2" w:themeFill="background1" w:themeFillShade="F2"/>
            <w:vAlign w:val="center"/>
            <w:hideMark/>
          </w:tcPr>
          <w:p w:rsidR="00416F3E" w:rsidRDefault="00416F3E" w:rsidP="00AE2F0E">
            <w:pPr>
              <w:autoSpaceDE w:val="0"/>
              <w:autoSpaceDN w:val="0"/>
              <w:adjustRightInd w:val="0"/>
              <w:ind w:firstLine="0"/>
              <w:rPr>
                <w:sz w:val="28"/>
                <w:szCs w:val="28"/>
                <w:lang w:eastAsia="en-US"/>
              </w:rPr>
            </w:pPr>
            <w:r>
              <w:rPr>
                <w:sz w:val="28"/>
                <w:szCs w:val="28"/>
                <w:lang w:eastAsia="en-US"/>
              </w:rPr>
              <w:t>Начальник отдела</w:t>
            </w:r>
          </w:p>
        </w:tc>
        <w:tc>
          <w:tcPr>
            <w:tcW w:w="1695" w:type="pct"/>
            <w:tcBorders>
              <w:top w:val="single" w:sz="6" w:space="0" w:color="FFFFFF"/>
              <w:left w:val="single" w:sz="6" w:space="0" w:color="FFFFFF"/>
              <w:bottom w:val="single" w:sz="6" w:space="0" w:color="FFFFFF"/>
              <w:right w:val="single" w:sz="8" w:space="0" w:color="FFFFFF"/>
            </w:tcBorders>
            <w:shd w:val="clear" w:color="auto" w:fill="F2F2F2" w:themeFill="background1" w:themeFillShade="F2"/>
            <w:vAlign w:val="center"/>
            <w:hideMark/>
          </w:tcPr>
          <w:p w:rsidR="00416F3E" w:rsidRDefault="00416F3E" w:rsidP="00AE2F0E">
            <w:pPr>
              <w:autoSpaceDE w:val="0"/>
              <w:autoSpaceDN w:val="0"/>
              <w:adjustRightInd w:val="0"/>
              <w:ind w:firstLine="1"/>
              <w:rPr>
                <w:sz w:val="28"/>
                <w:szCs w:val="28"/>
                <w:lang w:eastAsia="en-US"/>
              </w:rPr>
            </w:pPr>
            <w:r>
              <w:rPr>
                <w:sz w:val="28"/>
                <w:szCs w:val="28"/>
                <w:lang w:eastAsia="en-US"/>
              </w:rPr>
              <w:t>А. А. Сотников</w:t>
            </w:r>
          </w:p>
        </w:tc>
      </w:tr>
      <w:tr w:rsidR="00416F3E" w:rsidTr="00AE2F0E">
        <w:trPr>
          <w:trHeight w:val="379"/>
          <w:jc w:val="center"/>
        </w:trPr>
        <w:tc>
          <w:tcPr>
            <w:tcW w:w="3305" w:type="pct"/>
            <w:tcBorders>
              <w:top w:val="single" w:sz="6" w:space="0" w:color="FFFFFF"/>
              <w:left w:val="single" w:sz="8" w:space="0" w:color="FFFFFF"/>
              <w:bottom w:val="single" w:sz="6" w:space="0" w:color="FFFFFF"/>
              <w:right w:val="single" w:sz="6" w:space="0" w:color="FFFFFF"/>
            </w:tcBorders>
            <w:shd w:val="clear" w:color="auto" w:fill="F2F2F2" w:themeFill="background1" w:themeFillShade="F2"/>
            <w:vAlign w:val="center"/>
            <w:hideMark/>
          </w:tcPr>
          <w:p w:rsidR="00416F3E" w:rsidRDefault="00416F3E" w:rsidP="00AE2F0E">
            <w:pPr>
              <w:autoSpaceDE w:val="0"/>
              <w:autoSpaceDN w:val="0"/>
              <w:adjustRightInd w:val="0"/>
              <w:ind w:firstLine="0"/>
              <w:rPr>
                <w:sz w:val="28"/>
                <w:szCs w:val="28"/>
                <w:lang w:eastAsia="en-US"/>
              </w:rPr>
            </w:pPr>
            <w:r>
              <w:rPr>
                <w:sz w:val="28"/>
                <w:szCs w:val="28"/>
                <w:lang w:eastAsia="en-US"/>
              </w:rPr>
              <w:t>Инженер городского кадастра</w:t>
            </w:r>
          </w:p>
        </w:tc>
        <w:tc>
          <w:tcPr>
            <w:tcW w:w="1695" w:type="pct"/>
            <w:tcBorders>
              <w:top w:val="single" w:sz="6" w:space="0" w:color="FFFFFF"/>
              <w:left w:val="single" w:sz="6" w:space="0" w:color="FFFFFF"/>
              <w:bottom w:val="single" w:sz="6" w:space="0" w:color="FFFFFF"/>
              <w:right w:val="single" w:sz="8" w:space="0" w:color="FFFFFF"/>
            </w:tcBorders>
            <w:shd w:val="clear" w:color="auto" w:fill="F2F2F2" w:themeFill="background1" w:themeFillShade="F2"/>
            <w:vAlign w:val="center"/>
            <w:hideMark/>
          </w:tcPr>
          <w:p w:rsidR="00416F3E" w:rsidRDefault="00416F3E" w:rsidP="00AE2F0E">
            <w:pPr>
              <w:autoSpaceDE w:val="0"/>
              <w:autoSpaceDN w:val="0"/>
              <w:adjustRightInd w:val="0"/>
              <w:ind w:firstLine="1"/>
              <w:rPr>
                <w:sz w:val="28"/>
                <w:szCs w:val="28"/>
                <w:lang w:eastAsia="en-US"/>
              </w:rPr>
            </w:pPr>
            <w:r>
              <w:rPr>
                <w:sz w:val="28"/>
                <w:szCs w:val="28"/>
                <w:lang w:eastAsia="en-US"/>
              </w:rPr>
              <w:t>В. В. Гришин</w:t>
            </w:r>
          </w:p>
        </w:tc>
      </w:tr>
      <w:tr w:rsidR="00416F3E" w:rsidTr="00AE2F0E">
        <w:trPr>
          <w:trHeight w:val="379"/>
          <w:jc w:val="center"/>
        </w:trPr>
        <w:tc>
          <w:tcPr>
            <w:tcW w:w="3305" w:type="pct"/>
            <w:tcBorders>
              <w:top w:val="single" w:sz="6" w:space="0" w:color="FFFFFF"/>
              <w:left w:val="single" w:sz="8" w:space="0" w:color="FFFFFF"/>
              <w:bottom w:val="single" w:sz="6" w:space="0" w:color="FFFFFF"/>
              <w:right w:val="single" w:sz="6" w:space="0" w:color="FFFFFF"/>
            </w:tcBorders>
            <w:shd w:val="clear" w:color="auto" w:fill="F2F2F2" w:themeFill="background1" w:themeFillShade="F2"/>
            <w:vAlign w:val="center"/>
            <w:hideMark/>
          </w:tcPr>
          <w:p w:rsidR="00416F3E" w:rsidRDefault="00416F3E" w:rsidP="00AE2F0E">
            <w:pPr>
              <w:autoSpaceDE w:val="0"/>
              <w:autoSpaceDN w:val="0"/>
              <w:adjustRightInd w:val="0"/>
              <w:ind w:firstLine="0"/>
              <w:rPr>
                <w:sz w:val="28"/>
                <w:szCs w:val="28"/>
                <w:lang w:eastAsia="en-US"/>
              </w:rPr>
            </w:pPr>
            <w:r>
              <w:rPr>
                <w:sz w:val="28"/>
                <w:szCs w:val="28"/>
                <w:lang w:eastAsia="en-US"/>
              </w:rPr>
              <w:t>Инженер-картограф</w:t>
            </w:r>
          </w:p>
        </w:tc>
        <w:tc>
          <w:tcPr>
            <w:tcW w:w="1695" w:type="pct"/>
            <w:tcBorders>
              <w:top w:val="single" w:sz="6" w:space="0" w:color="FFFFFF"/>
              <w:left w:val="single" w:sz="6" w:space="0" w:color="FFFFFF"/>
              <w:bottom w:val="single" w:sz="6" w:space="0" w:color="FFFFFF"/>
              <w:right w:val="single" w:sz="8" w:space="0" w:color="FFFFFF"/>
            </w:tcBorders>
            <w:shd w:val="clear" w:color="auto" w:fill="F2F2F2" w:themeFill="background1" w:themeFillShade="F2"/>
            <w:vAlign w:val="center"/>
            <w:hideMark/>
          </w:tcPr>
          <w:p w:rsidR="00416F3E" w:rsidRDefault="00416F3E" w:rsidP="00AE2F0E">
            <w:pPr>
              <w:autoSpaceDE w:val="0"/>
              <w:autoSpaceDN w:val="0"/>
              <w:adjustRightInd w:val="0"/>
              <w:ind w:firstLine="1"/>
              <w:rPr>
                <w:sz w:val="28"/>
                <w:szCs w:val="28"/>
                <w:lang w:eastAsia="en-US"/>
              </w:rPr>
            </w:pPr>
            <w:r>
              <w:rPr>
                <w:sz w:val="28"/>
                <w:szCs w:val="28"/>
                <w:lang w:eastAsia="en-US"/>
              </w:rPr>
              <w:t>О. Н. Исаева</w:t>
            </w:r>
          </w:p>
        </w:tc>
      </w:tr>
      <w:tr w:rsidR="00416F3E" w:rsidTr="00AE2F0E">
        <w:trPr>
          <w:trHeight w:val="379"/>
          <w:jc w:val="center"/>
        </w:trPr>
        <w:tc>
          <w:tcPr>
            <w:tcW w:w="3305" w:type="pct"/>
            <w:tcBorders>
              <w:top w:val="single" w:sz="6" w:space="0" w:color="FFFFFF"/>
              <w:left w:val="single" w:sz="8" w:space="0" w:color="FFFFFF"/>
              <w:bottom w:val="single" w:sz="6" w:space="0" w:color="FFFFFF"/>
              <w:right w:val="single" w:sz="6" w:space="0" w:color="FFFFFF"/>
            </w:tcBorders>
            <w:shd w:val="clear" w:color="auto" w:fill="F2F2F2" w:themeFill="background1" w:themeFillShade="F2"/>
            <w:vAlign w:val="center"/>
            <w:hideMark/>
          </w:tcPr>
          <w:p w:rsidR="00416F3E" w:rsidRDefault="00416F3E" w:rsidP="00AE2F0E">
            <w:pPr>
              <w:autoSpaceDE w:val="0"/>
              <w:autoSpaceDN w:val="0"/>
              <w:adjustRightInd w:val="0"/>
              <w:ind w:firstLine="0"/>
              <w:rPr>
                <w:sz w:val="28"/>
                <w:szCs w:val="28"/>
                <w:lang w:eastAsia="en-US"/>
              </w:rPr>
            </w:pPr>
            <w:r>
              <w:rPr>
                <w:sz w:val="28"/>
                <w:szCs w:val="28"/>
                <w:lang w:eastAsia="en-US"/>
              </w:rPr>
              <w:t>Инженер-картограф</w:t>
            </w:r>
          </w:p>
        </w:tc>
        <w:tc>
          <w:tcPr>
            <w:tcW w:w="1695" w:type="pct"/>
            <w:tcBorders>
              <w:top w:val="single" w:sz="6" w:space="0" w:color="FFFFFF"/>
              <w:left w:val="single" w:sz="6" w:space="0" w:color="FFFFFF"/>
              <w:bottom w:val="single" w:sz="6" w:space="0" w:color="FFFFFF"/>
              <w:right w:val="single" w:sz="8" w:space="0" w:color="FFFFFF"/>
            </w:tcBorders>
            <w:shd w:val="clear" w:color="auto" w:fill="F2F2F2" w:themeFill="background1" w:themeFillShade="F2"/>
            <w:vAlign w:val="center"/>
            <w:hideMark/>
          </w:tcPr>
          <w:p w:rsidR="00416F3E" w:rsidRDefault="00416F3E" w:rsidP="00AE2F0E">
            <w:pPr>
              <w:autoSpaceDE w:val="0"/>
              <w:autoSpaceDN w:val="0"/>
              <w:adjustRightInd w:val="0"/>
              <w:ind w:firstLine="1"/>
              <w:rPr>
                <w:sz w:val="28"/>
                <w:szCs w:val="28"/>
                <w:lang w:eastAsia="en-US"/>
              </w:rPr>
            </w:pPr>
            <w:r>
              <w:rPr>
                <w:sz w:val="28"/>
                <w:szCs w:val="28"/>
                <w:lang w:eastAsia="en-US"/>
              </w:rPr>
              <w:t xml:space="preserve">К. А. </w:t>
            </w:r>
            <w:proofErr w:type="spellStart"/>
            <w:r>
              <w:rPr>
                <w:sz w:val="28"/>
                <w:szCs w:val="28"/>
                <w:lang w:eastAsia="en-US"/>
              </w:rPr>
              <w:t>Перкун</w:t>
            </w:r>
            <w:proofErr w:type="spellEnd"/>
          </w:p>
        </w:tc>
      </w:tr>
      <w:tr w:rsidR="00416F3E" w:rsidTr="00AE2F0E">
        <w:trPr>
          <w:trHeight w:val="379"/>
          <w:jc w:val="center"/>
        </w:trPr>
        <w:tc>
          <w:tcPr>
            <w:tcW w:w="3305" w:type="pct"/>
            <w:tcBorders>
              <w:top w:val="single" w:sz="6" w:space="0" w:color="FFFFFF"/>
              <w:left w:val="single" w:sz="8" w:space="0" w:color="FFFFFF"/>
              <w:bottom w:val="single" w:sz="6" w:space="0" w:color="FFFFFF"/>
              <w:right w:val="single" w:sz="6" w:space="0" w:color="FFFFFF"/>
            </w:tcBorders>
            <w:shd w:val="clear" w:color="auto" w:fill="F2F2F2" w:themeFill="background1" w:themeFillShade="F2"/>
            <w:vAlign w:val="center"/>
            <w:hideMark/>
          </w:tcPr>
          <w:p w:rsidR="00416F3E" w:rsidRDefault="00416F3E" w:rsidP="00AE2F0E">
            <w:pPr>
              <w:autoSpaceDE w:val="0"/>
              <w:autoSpaceDN w:val="0"/>
              <w:adjustRightInd w:val="0"/>
              <w:ind w:firstLine="0"/>
              <w:rPr>
                <w:sz w:val="28"/>
                <w:szCs w:val="28"/>
                <w:lang w:eastAsia="en-US"/>
              </w:rPr>
            </w:pPr>
            <w:r>
              <w:rPr>
                <w:sz w:val="28"/>
                <w:szCs w:val="28"/>
                <w:lang w:eastAsia="en-US"/>
              </w:rPr>
              <w:t xml:space="preserve">Инженер </w:t>
            </w:r>
          </w:p>
        </w:tc>
        <w:tc>
          <w:tcPr>
            <w:tcW w:w="1695" w:type="pct"/>
            <w:tcBorders>
              <w:top w:val="single" w:sz="6" w:space="0" w:color="FFFFFF"/>
              <w:left w:val="single" w:sz="6" w:space="0" w:color="FFFFFF"/>
              <w:bottom w:val="single" w:sz="6" w:space="0" w:color="FFFFFF"/>
              <w:right w:val="single" w:sz="8" w:space="0" w:color="FFFFFF"/>
            </w:tcBorders>
            <w:shd w:val="clear" w:color="auto" w:fill="F2F2F2" w:themeFill="background1" w:themeFillShade="F2"/>
            <w:vAlign w:val="center"/>
            <w:hideMark/>
          </w:tcPr>
          <w:p w:rsidR="00416F3E" w:rsidRDefault="00416F3E" w:rsidP="00AE2F0E">
            <w:pPr>
              <w:autoSpaceDE w:val="0"/>
              <w:autoSpaceDN w:val="0"/>
              <w:adjustRightInd w:val="0"/>
              <w:ind w:firstLine="0"/>
              <w:rPr>
                <w:sz w:val="28"/>
                <w:szCs w:val="28"/>
                <w:lang w:eastAsia="en-US"/>
              </w:rPr>
            </w:pPr>
            <w:r>
              <w:rPr>
                <w:sz w:val="28"/>
                <w:szCs w:val="28"/>
                <w:lang w:eastAsia="en-US"/>
              </w:rPr>
              <w:t xml:space="preserve">А. П. </w:t>
            </w:r>
            <w:proofErr w:type="spellStart"/>
            <w:r>
              <w:rPr>
                <w:sz w:val="28"/>
                <w:szCs w:val="28"/>
                <w:lang w:eastAsia="en-US"/>
              </w:rPr>
              <w:t>Рыбасова</w:t>
            </w:r>
            <w:proofErr w:type="spellEnd"/>
          </w:p>
        </w:tc>
      </w:tr>
      <w:tr w:rsidR="00416F3E" w:rsidTr="00AE2F0E">
        <w:trPr>
          <w:trHeight w:val="379"/>
          <w:jc w:val="center"/>
        </w:trPr>
        <w:tc>
          <w:tcPr>
            <w:tcW w:w="3305" w:type="pct"/>
            <w:tcBorders>
              <w:top w:val="single" w:sz="6" w:space="0" w:color="FFFFFF"/>
              <w:left w:val="single" w:sz="8" w:space="0" w:color="FFFFFF"/>
              <w:bottom w:val="single" w:sz="6" w:space="0" w:color="FFFFFF"/>
              <w:right w:val="single" w:sz="6" w:space="0" w:color="FFFFFF"/>
            </w:tcBorders>
            <w:shd w:val="clear" w:color="auto" w:fill="F2F2F2" w:themeFill="background1" w:themeFillShade="F2"/>
            <w:vAlign w:val="center"/>
            <w:hideMark/>
          </w:tcPr>
          <w:p w:rsidR="00416F3E" w:rsidRDefault="00416F3E" w:rsidP="00AE2F0E">
            <w:pPr>
              <w:autoSpaceDE w:val="0"/>
              <w:autoSpaceDN w:val="0"/>
              <w:adjustRightInd w:val="0"/>
              <w:ind w:firstLine="0"/>
              <w:rPr>
                <w:sz w:val="28"/>
                <w:szCs w:val="28"/>
                <w:lang w:eastAsia="en-US"/>
              </w:rPr>
            </w:pPr>
            <w:r>
              <w:rPr>
                <w:sz w:val="28"/>
                <w:szCs w:val="28"/>
                <w:lang w:eastAsia="en-US"/>
              </w:rPr>
              <w:t>Инженер</w:t>
            </w:r>
          </w:p>
        </w:tc>
        <w:tc>
          <w:tcPr>
            <w:tcW w:w="1695" w:type="pct"/>
            <w:tcBorders>
              <w:top w:val="single" w:sz="6" w:space="0" w:color="FFFFFF"/>
              <w:left w:val="single" w:sz="6" w:space="0" w:color="FFFFFF"/>
              <w:bottom w:val="single" w:sz="6" w:space="0" w:color="FFFFFF"/>
              <w:right w:val="single" w:sz="8" w:space="0" w:color="FFFFFF"/>
            </w:tcBorders>
            <w:shd w:val="clear" w:color="auto" w:fill="F2F2F2" w:themeFill="background1" w:themeFillShade="F2"/>
            <w:vAlign w:val="center"/>
            <w:hideMark/>
          </w:tcPr>
          <w:p w:rsidR="00416F3E" w:rsidRDefault="00416F3E" w:rsidP="00AE2F0E">
            <w:pPr>
              <w:autoSpaceDE w:val="0"/>
              <w:autoSpaceDN w:val="0"/>
              <w:adjustRightInd w:val="0"/>
              <w:ind w:firstLine="1"/>
              <w:rPr>
                <w:sz w:val="28"/>
                <w:szCs w:val="28"/>
                <w:lang w:eastAsia="en-US"/>
              </w:rPr>
            </w:pPr>
            <w:r>
              <w:rPr>
                <w:sz w:val="28"/>
                <w:szCs w:val="28"/>
                <w:lang w:eastAsia="en-US"/>
              </w:rPr>
              <w:t xml:space="preserve">С. В. </w:t>
            </w:r>
            <w:proofErr w:type="spellStart"/>
            <w:r>
              <w:rPr>
                <w:sz w:val="28"/>
                <w:szCs w:val="28"/>
                <w:lang w:eastAsia="en-US"/>
              </w:rPr>
              <w:t>Ледовской</w:t>
            </w:r>
            <w:proofErr w:type="spellEnd"/>
          </w:p>
        </w:tc>
      </w:tr>
    </w:tbl>
    <w:p w:rsidR="004A4962" w:rsidRDefault="004A4962" w:rsidP="004A4962"/>
    <w:p w:rsidR="00F86EEB" w:rsidRDefault="00F86EEB" w:rsidP="004A4962"/>
    <w:p w:rsidR="000029CC" w:rsidRDefault="000029CC" w:rsidP="004A4962"/>
    <w:p w:rsidR="00F86EEB" w:rsidRDefault="00F86EEB" w:rsidP="004A4962"/>
    <w:p w:rsidR="00F86EEB" w:rsidRDefault="00F86EEB" w:rsidP="004A4962"/>
    <w:p w:rsidR="00F86EEB" w:rsidRDefault="00F86EEB" w:rsidP="004A4962"/>
    <w:p w:rsidR="00F86EEB" w:rsidRDefault="00F86EEB" w:rsidP="004A4962"/>
    <w:p w:rsidR="00F86EEB" w:rsidRDefault="00F86EEB" w:rsidP="004A4962"/>
    <w:p w:rsidR="00B20DB3" w:rsidRDefault="00B20DB3" w:rsidP="004A4962"/>
    <w:p w:rsidR="00F86EEB" w:rsidRDefault="00F86EEB" w:rsidP="004A4962"/>
    <w:p w:rsidR="00F86EEB" w:rsidRDefault="00F86EEB" w:rsidP="004A4962"/>
    <w:p w:rsidR="00F86EEB" w:rsidRDefault="00F86EEB" w:rsidP="004A4962"/>
    <w:p w:rsidR="00B20DB3" w:rsidRDefault="00B20DB3" w:rsidP="004A4962"/>
    <w:p w:rsidR="00F86EEB" w:rsidRDefault="00F86EEB" w:rsidP="004A4962"/>
    <w:p w:rsidR="004A4962" w:rsidRDefault="004A4962" w:rsidP="004A4962"/>
    <w:p w:rsidR="00B20DB3" w:rsidRDefault="004A4962" w:rsidP="00B20DB3">
      <w:pPr>
        <w:ind w:firstLine="0"/>
      </w:pPr>
      <w:r w:rsidRPr="00524EAC">
        <w:rPr>
          <w:i/>
          <w:sz w:val="20"/>
        </w:rPr>
        <w:t xml:space="preserve">На титульной странице – официальный </w:t>
      </w:r>
      <w:r w:rsidR="00B20DB3">
        <w:rPr>
          <w:i/>
          <w:sz w:val="20"/>
        </w:rPr>
        <w:t>Герб Республики Северная Осетия – Алания.</w:t>
      </w:r>
      <w:r w:rsidR="00757CAE" w:rsidRPr="00757CAE">
        <w:rPr>
          <w:i/>
          <w:sz w:val="20"/>
        </w:rPr>
        <w:t xml:space="preserve"> </w:t>
      </w:r>
      <w:r w:rsidR="00757CAE">
        <w:rPr>
          <w:i/>
          <w:sz w:val="20"/>
        </w:rPr>
        <w:t>Ф</w:t>
      </w:r>
      <w:r w:rsidR="00757CAE" w:rsidRPr="00757CAE">
        <w:rPr>
          <w:i/>
          <w:sz w:val="20"/>
        </w:rPr>
        <w:t xml:space="preserve">лаг утверждён </w:t>
      </w:r>
      <w:r w:rsidR="00B20DB3">
        <w:rPr>
          <w:i/>
          <w:sz w:val="20"/>
        </w:rPr>
        <w:t>Законом Р</w:t>
      </w:r>
      <w:r w:rsidR="00B20DB3" w:rsidRPr="00B20DB3">
        <w:rPr>
          <w:i/>
          <w:sz w:val="20"/>
        </w:rPr>
        <w:t xml:space="preserve">еспублика </w:t>
      </w:r>
      <w:r w:rsidR="00B20DB3">
        <w:rPr>
          <w:i/>
          <w:sz w:val="20"/>
        </w:rPr>
        <w:t>С</w:t>
      </w:r>
      <w:r w:rsidR="00B20DB3" w:rsidRPr="00B20DB3">
        <w:rPr>
          <w:i/>
          <w:sz w:val="20"/>
        </w:rPr>
        <w:t xml:space="preserve">еверная </w:t>
      </w:r>
      <w:r w:rsidR="00B20DB3">
        <w:rPr>
          <w:i/>
          <w:sz w:val="20"/>
        </w:rPr>
        <w:t>О</w:t>
      </w:r>
      <w:r w:rsidR="00B20DB3" w:rsidRPr="00B20DB3">
        <w:rPr>
          <w:i/>
          <w:sz w:val="20"/>
        </w:rPr>
        <w:t xml:space="preserve">сетия </w:t>
      </w:r>
      <w:r w:rsidR="00B20DB3">
        <w:rPr>
          <w:i/>
          <w:sz w:val="20"/>
        </w:rPr>
        <w:t>–</w:t>
      </w:r>
      <w:r w:rsidR="00B20DB3" w:rsidRPr="00B20DB3">
        <w:rPr>
          <w:i/>
          <w:sz w:val="20"/>
        </w:rPr>
        <w:t xml:space="preserve"> </w:t>
      </w:r>
      <w:r w:rsidR="00B20DB3">
        <w:rPr>
          <w:i/>
          <w:sz w:val="20"/>
        </w:rPr>
        <w:t>А</w:t>
      </w:r>
      <w:r w:rsidR="00B20DB3" w:rsidRPr="00B20DB3">
        <w:rPr>
          <w:i/>
          <w:sz w:val="20"/>
        </w:rPr>
        <w:t>лания</w:t>
      </w:r>
      <w:r w:rsidR="00B20DB3">
        <w:rPr>
          <w:i/>
          <w:sz w:val="20"/>
        </w:rPr>
        <w:t xml:space="preserve"> «О</w:t>
      </w:r>
      <w:r w:rsidR="00B20DB3" w:rsidRPr="00B20DB3">
        <w:rPr>
          <w:i/>
          <w:sz w:val="20"/>
        </w:rPr>
        <w:t xml:space="preserve"> государственном </w:t>
      </w:r>
      <w:r w:rsidR="00B20DB3">
        <w:rPr>
          <w:i/>
          <w:sz w:val="20"/>
        </w:rPr>
        <w:t>Г</w:t>
      </w:r>
      <w:r w:rsidR="00B20DB3" w:rsidRPr="00B20DB3">
        <w:rPr>
          <w:i/>
          <w:sz w:val="20"/>
        </w:rPr>
        <w:t xml:space="preserve">ербе </w:t>
      </w:r>
      <w:r w:rsidR="00B20DB3">
        <w:rPr>
          <w:i/>
          <w:sz w:val="20"/>
        </w:rPr>
        <w:t>Р</w:t>
      </w:r>
      <w:r w:rsidR="00B20DB3" w:rsidRPr="00B20DB3">
        <w:rPr>
          <w:i/>
          <w:sz w:val="20"/>
        </w:rPr>
        <w:t>еспублики</w:t>
      </w:r>
      <w:r w:rsidR="00B20DB3">
        <w:rPr>
          <w:i/>
          <w:sz w:val="20"/>
        </w:rPr>
        <w:t xml:space="preserve"> С</w:t>
      </w:r>
      <w:r w:rsidR="00B20DB3" w:rsidRPr="00B20DB3">
        <w:rPr>
          <w:i/>
          <w:sz w:val="20"/>
        </w:rPr>
        <w:t xml:space="preserve">еверная </w:t>
      </w:r>
      <w:r w:rsidR="00B20DB3">
        <w:rPr>
          <w:i/>
          <w:sz w:val="20"/>
        </w:rPr>
        <w:t>О</w:t>
      </w:r>
      <w:r w:rsidR="00B20DB3" w:rsidRPr="00B20DB3">
        <w:rPr>
          <w:i/>
          <w:sz w:val="20"/>
        </w:rPr>
        <w:t xml:space="preserve">сетия </w:t>
      </w:r>
      <w:r w:rsidR="00B20DB3">
        <w:rPr>
          <w:i/>
          <w:sz w:val="20"/>
        </w:rPr>
        <w:t>–</w:t>
      </w:r>
      <w:r w:rsidR="00B20DB3" w:rsidRPr="00B20DB3">
        <w:rPr>
          <w:i/>
          <w:sz w:val="20"/>
        </w:rPr>
        <w:t xml:space="preserve"> </w:t>
      </w:r>
      <w:r w:rsidR="00B20DB3">
        <w:rPr>
          <w:i/>
          <w:sz w:val="20"/>
        </w:rPr>
        <w:t>А</w:t>
      </w:r>
      <w:r w:rsidR="00B20DB3" w:rsidRPr="00B20DB3">
        <w:rPr>
          <w:i/>
          <w:sz w:val="20"/>
        </w:rPr>
        <w:t>лания</w:t>
      </w:r>
      <w:r w:rsidR="00B20DB3">
        <w:rPr>
          <w:i/>
          <w:sz w:val="20"/>
        </w:rPr>
        <w:t>» (принят Постановлением Парламента РСО – Алания от 24.11.1994 г.).</w:t>
      </w:r>
      <w:r w:rsidR="00B20DB3">
        <w:br w:type="page"/>
      </w:r>
    </w:p>
    <w:tbl>
      <w:tblP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92D050"/>
        <w:tblLook w:val="04A0" w:firstRow="1" w:lastRow="0" w:firstColumn="1" w:lastColumn="0" w:noHBand="0" w:noVBand="1"/>
      </w:tblPr>
      <w:tblGrid>
        <w:gridCol w:w="2660"/>
        <w:gridCol w:w="6910"/>
      </w:tblGrid>
      <w:tr w:rsidR="004A4962" w:rsidRPr="00E032C3" w:rsidTr="00292C45">
        <w:tc>
          <w:tcPr>
            <w:tcW w:w="2660" w:type="dxa"/>
            <w:shd w:val="clear" w:color="auto" w:fill="76923C" w:themeFill="accent3" w:themeFillShade="BF"/>
            <w:vAlign w:val="center"/>
          </w:tcPr>
          <w:p w:rsidR="004A4962" w:rsidRPr="00E418D2" w:rsidRDefault="004A4962" w:rsidP="00757CAE">
            <w:pPr>
              <w:pStyle w:val="1"/>
              <w:rPr>
                <w:rFonts w:ascii="Arial Narrow" w:hAnsi="Arial Narrow"/>
              </w:rPr>
            </w:pPr>
            <w:r w:rsidRPr="00E418D2">
              <w:rPr>
                <w:rFonts w:ascii="Arial Narrow" w:hAnsi="Arial Narrow"/>
              </w:rPr>
              <w:lastRenderedPageBreak/>
              <w:t>СОДЕРЖАНИЕ</w:t>
            </w:r>
          </w:p>
        </w:tc>
        <w:tc>
          <w:tcPr>
            <w:tcW w:w="6910" w:type="dxa"/>
            <w:shd w:val="clear" w:color="auto" w:fill="76923C" w:themeFill="accent3" w:themeFillShade="BF"/>
          </w:tcPr>
          <w:p w:rsidR="004A4962" w:rsidRPr="00E032C3" w:rsidRDefault="004A4962" w:rsidP="00757CAE">
            <w:pPr>
              <w:pStyle w:val="1"/>
              <w:jc w:val="right"/>
              <w:rPr>
                <w:rFonts w:ascii="Arial Narrow" w:hAnsi="Arial Narrow"/>
              </w:rPr>
            </w:pPr>
          </w:p>
        </w:tc>
      </w:tr>
    </w:tbl>
    <w:p w:rsidR="004A4962" w:rsidRDefault="004A4962" w:rsidP="004A4962">
      <w:pPr>
        <w:spacing w:after="200" w:line="276" w:lineRule="auto"/>
        <w:ind w:firstLine="0"/>
        <w:jc w:val="left"/>
        <w:rPr>
          <w:b/>
          <w:sz w:val="40"/>
          <w:szCs w:val="40"/>
        </w:rPr>
      </w:pPr>
    </w:p>
    <w:tbl>
      <w:tblPr>
        <w:tblStyle w:val="a3"/>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8187"/>
        <w:gridCol w:w="1383"/>
      </w:tblGrid>
      <w:tr w:rsidR="00416F3E" w:rsidRPr="00416F3E" w:rsidTr="00416F3E">
        <w:tc>
          <w:tcPr>
            <w:tcW w:w="8187" w:type="dxa"/>
            <w:shd w:val="clear" w:color="auto" w:fill="C2D69B" w:themeFill="accent3" w:themeFillTint="99"/>
          </w:tcPr>
          <w:p w:rsidR="00416F3E" w:rsidRPr="00416F3E" w:rsidRDefault="00416F3E" w:rsidP="00D20F38">
            <w:pPr>
              <w:spacing w:line="240" w:lineRule="auto"/>
              <w:ind w:firstLine="0"/>
              <w:jc w:val="left"/>
              <w:rPr>
                <w:b/>
              </w:rPr>
            </w:pPr>
            <w:r w:rsidRPr="00416F3E">
              <w:rPr>
                <w:b/>
              </w:rPr>
              <w:t xml:space="preserve">ГЛАВА </w:t>
            </w:r>
            <w:r w:rsidRPr="00416F3E">
              <w:rPr>
                <w:b/>
                <w:lang w:val="en-US"/>
              </w:rPr>
              <w:t>I</w:t>
            </w:r>
            <w:r w:rsidRPr="00416F3E">
              <w:rPr>
                <w:b/>
              </w:rPr>
              <w:t xml:space="preserve"> АНАЛИЗ СОВРЕМЕННОГО ИСПОЛЬЗОВАНИЯ ТЕРРИТОРИИ КАРМАН–СИНДЗИКАУСКОГО СЕЛЬСКОГО ПОСЕЛЕНИЯ</w:t>
            </w:r>
          </w:p>
        </w:tc>
        <w:tc>
          <w:tcPr>
            <w:tcW w:w="1383" w:type="dxa"/>
            <w:shd w:val="clear" w:color="auto" w:fill="C2D69B" w:themeFill="accent3" w:themeFillTint="99"/>
            <w:vAlign w:val="center"/>
          </w:tcPr>
          <w:p w:rsidR="00416F3E" w:rsidRPr="00416F3E" w:rsidRDefault="00416F3E" w:rsidP="00416F3E">
            <w:pPr>
              <w:spacing w:line="240" w:lineRule="auto"/>
              <w:ind w:firstLine="0"/>
              <w:jc w:val="center"/>
              <w:rPr>
                <w:b/>
              </w:rPr>
            </w:pPr>
            <w:r w:rsidRPr="00416F3E">
              <w:rPr>
                <w:b/>
              </w:rPr>
              <w:t>6</w:t>
            </w:r>
          </w:p>
        </w:tc>
      </w:tr>
      <w:tr w:rsidR="00416F3E" w:rsidRPr="00416F3E" w:rsidTr="00416F3E">
        <w:tc>
          <w:tcPr>
            <w:tcW w:w="8187" w:type="dxa"/>
            <w:shd w:val="clear" w:color="auto" w:fill="C2D69B" w:themeFill="accent3" w:themeFillTint="99"/>
          </w:tcPr>
          <w:p w:rsidR="00416F3E" w:rsidRPr="00416F3E" w:rsidRDefault="00416F3E" w:rsidP="00EE2135">
            <w:pPr>
              <w:spacing w:line="240" w:lineRule="auto"/>
              <w:ind w:firstLine="0"/>
              <w:jc w:val="left"/>
            </w:pPr>
            <w:r w:rsidRPr="00416F3E">
              <w:t>РАЗДЕЛ 1. ОБЩИЕ СВЕДЕНИЯ О МУНИЦИПАЛЬНОМ ОБРАЗОВАНИИ. ЭКОНОМИКО-ГЕОГРАФИЧЕСКОЕ ПОЛОЖЕНИЕ.</w:t>
            </w:r>
          </w:p>
          <w:p w:rsidR="00416F3E" w:rsidRPr="00416F3E" w:rsidRDefault="00416F3E" w:rsidP="00EE2135">
            <w:pPr>
              <w:spacing w:line="240" w:lineRule="auto"/>
              <w:ind w:firstLine="0"/>
              <w:jc w:val="left"/>
            </w:pPr>
            <w:r w:rsidRPr="00416F3E">
              <w:t>ХАРАКТЕРИСТИКА СОВРЕМЕННОГО ЗЕМЛЕПОЛЬЗОВАНИЯ.</w:t>
            </w:r>
          </w:p>
        </w:tc>
        <w:tc>
          <w:tcPr>
            <w:tcW w:w="1383" w:type="dxa"/>
            <w:shd w:val="clear" w:color="auto" w:fill="C2D69B" w:themeFill="accent3" w:themeFillTint="99"/>
            <w:vAlign w:val="center"/>
          </w:tcPr>
          <w:p w:rsidR="00416F3E" w:rsidRPr="00416F3E" w:rsidRDefault="00416F3E" w:rsidP="00416F3E">
            <w:pPr>
              <w:spacing w:line="240" w:lineRule="auto"/>
              <w:ind w:firstLine="0"/>
              <w:jc w:val="center"/>
            </w:pPr>
            <w:r w:rsidRPr="00416F3E">
              <w:t>7</w:t>
            </w:r>
          </w:p>
        </w:tc>
      </w:tr>
      <w:tr w:rsidR="00416F3E" w:rsidRPr="00416F3E" w:rsidTr="00416F3E">
        <w:tc>
          <w:tcPr>
            <w:tcW w:w="8187" w:type="dxa"/>
            <w:shd w:val="clear" w:color="auto" w:fill="F2F2F2" w:themeFill="background1" w:themeFillShade="F2"/>
          </w:tcPr>
          <w:p w:rsidR="00416F3E" w:rsidRPr="00416F3E" w:rsidRDefault="00416F3E" w:rsidP="00EE2135">
            <w:pPr>
              <w:spacing w:line="240" w:lineRule="auto"/>
              <w:ind w:left="1134" w:firstLine="0"/>
              <w:jc w:val="left"/>
            </w:pPr>
            <w:r w:rsidRPr="00416F3E">
              <w:t>1.1. Общие сведения о МО</w:t>
            </w:r>
          </w:p>
        </w:tc>
        <w:tc>
          <w:tcPr>
            <w:tcW w:w="1383" w:type="dxa"/>
            <w:shd w:val="clear" w:color="auto" w:fill="F2F2F2" w:themeFill="background1" w:themeFillShade="F2"/>
            <w:vAlign w:val="center"/>
          </w:tcPr>
          <w:p w:rsidR="00416F3E" w:rsidRPr="00416F3E" w:rsidRDefault="00416F3E" w:rsidP="00416F3E">
            <w:pPr>
              <w:spacing w:line="240" w:lineRule="auto"/>
              <w:ind w:firstLine="0"/>
              <w:jc w:val="center"/>
            </w:pPr>
            <w:r w:rsidRPr="00416F3E">
              <w:t>7</w:t>
            </w:r>
          </w:p>
        </w:tc>
      </w:tr>
      <w:tr w:rsidR="00416F3E" w:rsidRPr="00416F3E" w:rsidTr="00416F3E">
        <w:tc>
          <w:tcPr>
            <w:tcW w:w="8187" w:type="dxa"/>
            <w:shd w:val="clear" w:color="auto" w:fill="F2F2F2" w:themeFill="background1" w:themeFillShade="F2"/>
          </w:tcPr>
          <w:p w:rsidR="00416F3E" w:rsidRPr="00416F3E" w:rsidRDefault="00416F3E" w:rsidP="00EE2135">
            <w:pPr>
              <w:tabs>
                <w:tab w:val="left" w:pos="2282"/>
              </w:tabs>
              <w:spacing w:line="240" w:lineRule="auto"/>
              <w:ind w:left="1134" w:firstLine="0"/>
              <w:jc w:val="left"/>
            </w:pPr>
            <w:r w:rsidRPr="00416F3E">
              <w:t>1.2. Границы планируемого муниципального образования и населенных пунктов, входящих в его состав</w:t>
            </w:r>
          </w:p>
        </w:tc>
        <w:tc>
          <w:tcPr>
            <w:tcW w:w="1383" w:type="dxa"/>
            <w:shd w:val="clear" w:color="auto" w:fill="F2F2F2" w:themeFill="background1" w:themeFillShade="F2"/>
            <w:vAlign w:val="center"/>
          </w:tcPr>
          <w:p w:rsidR="00416F3E" w:rsidRPr="00416F3E" w:rsidRDefault="00416F3E" w:rsidP="00416F3E">
            <w:pPr>
              <w:spacing w:line="240" w:lineRule="auto"/>
              <w:ind w:firstLine="0"/>
              <w:jc w:val="center"/>
            </w:pPr>
            <w:r w:rsidRPr="00416F3E">
              <w:t>9</w:t>
            </w:r>
          </w:p>
        </w:tc>
      </w:tr>
      <w:tr w:rsidR="00416F3E" w:rsidRPr="00416F3E" w:rsidTr="00416F3E">
        <w:tc>
          <w:tcPr>
            <w:tcW w:w="8187" w:type="dxa"/>
            <w:shd w:val="clear" w:color="auto" w:fill="F2F2F2" w:themeFill="background1" w:themeFillShade="F2"/>
          </w:tcPr>
          <w:p w:rsidR="00416F3E" w:rsidRPr="00416F3E" w:rsidRDefault="00416F3E" w:rsidP="00EE2135">
            <w:pPr>
              <w:spacing w:line="240" w:lineRule="auto"/>
              <w:ind w:left="1134" w:firstLine="0"/>
              <w:jc w:val="left"/>
            </w:pPr>
            <w:r w:rsidRPr="00416F3E">
              <w:t>1.3. Экономико-географическое положение</w:t>
            </w:r>
          </w:p>
        </w:tc>
        <w:tc>
          <w:tcPr>
            <w:tcW w:w="1383" w:type="dxa"/>
            <w:shd w:val="clear" w:color="auto" w:fill="F2F2F2" w:themeFill="background1" w:themeFillShade="F2"/>
            <w:vAlign w:val="center"/>
          </w:tcPr>
          <w:p w:rsidR="00416F3E" w:rsidRPr="00416F3E" w:rsidRDefault="00416F3E" w:rsidP="00416F3E">
            <w:pPr>
              <w:spacing w:line="240" w:lineRule="auto"/>
              <w:ind w:firstLine="0"/>
              <w:jc w:val="center"/>
            </w:pPr>
            <w:r w:rsidRPr="00416F3E">
              <w:t>10</w:t>
            </w:r>
          </w:p>
        </w:tc>
      </w:tr>
      <w:tr w:rsidR="00416F3E" w:rsidRPr="00416F3E" w:rsidTr="00416F3E">
        <w:tc>
          <w:tcPr>
            <w:tcW w:w="8187" w:type="dxa"/>
            <w:shd w:val="clear" w:color="auto" w:fill="F2F2F2" w:themeFill="background1" w:themeFillShade="F2"/>
          </w:tcPr>
          <w:p w:rsidR="00416F3E" w:rsidRPr="00416F3E" w:rsidRDefault="00416F3E" w:rsidP="00EE2135">
            <w:pPr>
              <w:spacing w:line="240" w:lineRule="auto"/>
              <w:ind w:left="1134" w:firstLine="0"/>
              <w:jc w:val="left"/>
            </w:pPr>
            <w:r w:rsidRPr="00416F3E">
              <w:t>1.4. Краткая историческая справка</w:t>
            </w:r>
          </w:p>
        </w:tc>
        <w:tc>
          <w:tcPr>
            <w:tcW w:w="1383" w:type="dxa"/>
            <w:shd w:val="clear" w:color="auto" w:fill="F2F2F2" w:themeFill="background1" w:themeFillShade="F2"/>
            <w:vAlign w:val="center"/>
          </w:tcPr>
          <w:p w:rsidR="00416F3E" w:rsidRPr="00416F3E" w:rsidRDefault="00416F3E" w:rsidP="00416F3E">
            <w:pPr>
              <w:spacing w:line="240" w:lineRule="auto"/>
              <w:ind w:firstLine="0"/>
              <w:jc w:val="center"/>
            </w:pPr>
            <w:r w:rsidRPr="00416F3E">
              <w:t>15</w:t>
            </w:r>
          </w:p>
        </w:tc>
      </w:tr>
      <w:tr w:rsidR="00416F3E" w:rsidRPr="00416F3E" w:rsidTr="00416F3E">
        <w:tc>
          <w:tcPr>
            <w:tcW w:w="8187" w:type="dxa"/>
            <w:shd w:val="clear" w:color="auto" w:fill="C2D69B" w:themeFill="accent3" w:themeFillTint="99"/>
          </w:tcPr>
          <w:p w:rsidR="00416F3E" w:rsidRPr="00416F3E" w:rsidRDefault="00416F3E" w:rsidP="00EE2135">
            <w:pPr>
              <w:spacing w:line="240" w:lineRule="auto"/>
              <w:ind w:firstLine="0"/>
              <w:jc w:val="left"/>
            </w:pPr>
            <w:r w:rsidRPr="00416F3E">
              <w:t>РАЗДЕЛ 2. ФИЗИКО-ГЕОГРАФИЧЕСКИЕ УСЛОВИЯ.</w:t>
            </w:r>
          </w:p>
          <w:p w:rsidR="00416F3E" w:rsidRPr="00416F3E" w:rsidRDefault="00416F3E" w:rsidP="00EE2135">
            <w:pPr>
              <w:spacing w:line="240" w:lineRule="auto"/>
              <w:ind w:firstLine="0"/>
              <w:jc w:val="left"/>
            </w:pPr>
            <w:r w:rsidRPr="00416F3E">
              <w:t>ИНЖЕНЕРНО–ГЕОЛОГИЧЕСКИЕ УСЛОВИЯ.</w:t>
            </w:r>
          </w:p>
          <w:p w:rsidR="00416F3E" w:rsidRPr="00416F3E" w:rsidRDefault="00416F3E" w:rsidP="00EE2135">
            <w:pPr>
              <w:spacing w:line="240" w:lineRule="auto"/>
              <w:ind w:firstLine="0"/>
              <w:jc w:val="left"/>
            </w:pPr>
            <w:r w:rsidRPr="00416F3E">
              <w:t>ЗЕМЕЛЬНЫЕ РЕСУРСЫ.</w:t>
            </w:r>
          </w:p>
          <w:p w:rsidR="00416F3E" w:rsidRPr="00416F3E" w:rsidRDefault="00416F3E" w:rsidP="00EE2135">
            <w:pPr>
              <w:spacing w:line="240" w:lineRule="auto"/>
              <w:ind w:firstLine="0"/>
              <w:jc w:val="left"/>
            </w:pPr>
            <w:r w:rsidRPr="00416F3E">
              <w:t>МИНЕРАЛЬНО–СЫРЬЕВЫЕ РЕСУРСЫ.</w:t>
            </w:r>
          </w:p>
        </w:tc>
        <w:tc>
          <w:tcPr>
            <w:tcW w:w="1383" w:type="dxa"/>
            <w:shd w:val="clear" w:color="auto" w:fill="C2D69B" w:themeFill="accent3" w:themeFillTint="99"/>
            <w:vAlign w:val="center"/>
          </w:tcPr>
          <w:p w:rsidR="00416F3E" w:rsidRPr="00416F3E" w:rsidRDefault="00416F3E" w:rsidP="00416F3E">
            <w:pPr>
              <w:spacing w:line="240" w:lineRule="auto"/>
              <w:ind w:firstLine="0"/>
              <w:jc w:val="center"/>
            </w:pPr>
            <w:r w:rsidRPr="00416F3E">
              <w:t>17</w:t>
            </w:r>
          </w:p>
        </w:tc>
      </w:tr>
      <w:tr w:rsidR="00416F3E" w:rsidRPr="00416F3E" w:rsidTr="00416F3E">
        <w:tc>
          <w:tcPr>
            <w:tcW w:w="8187" w:type="dxa"/>
            <w:shd w:val="clear" w:color="auto" w:fill="F2F2F2" w:themeFill="background1" w:themeFillShade="F2"/>
          </w:tcPr>
          <w:p w:rsidR="00416F3E" w:rsidRPr="00416F3E" w:rsidRDefault="00416F3E" w:rsidP="00EE2135">
            <w:pPr>
              <w:spacing w:line="240" w:lineRule="auto"/>
              <w:ind w:left="1134" w:firstLine="0"/>
              <w:jc w:val="left"/>
            </w:pPr>
            <w:r w:rsidRPr="00416F3E">
              <w:t>2.1. Геологические и геоморфологические особенности территории МО</w:t>
            </w:r>
          </w:p>
        </w:tc>
        <w:tc>
          <w:tcPr>
            <w:tcW w:w="1383" w:type="dxa"/>
            <w:shd w:val="clear" w:color="auto" w:fill="F2F2F2" w:themeFill="background1" w:themeFillShade="F2"/>
            <w:vAlign w:val="center"/>
          </w:tcPr>
          <w:p w:rsidR="00416F3E" w:rsidRPr="00416F3E" w:rsidRDefault="00416F3E" w:rsidP="00416F3E">
            <w:pPr>
              <w:spacing w:line="240" w:lineRule="auto"/>
              <w:ind w:firstLine="0"/>
              <w:jc w:val="center"/>
            </w:pPr>
            <w:r w:rsidRPr="00416F3E">
              <w:t>17</w:t>
            </w:r>
          </w:p>
        </w:tc>
      </w:tr>
      <w:tr w:rsidR="00416F3E" w:rsidRPr="00416F3E" w:rsidTr="00416F3E">
        <w:tc>
          <w:tcPr>
            <w:tcW w:w="8187" w:type="dxa"/>
            <w:shd w:val="clear" w:color="auto" w:fill="F2F2F2" w:themeFill="background1" w:themeFillShade="F2"/>
          </w:tcPr>
          <w:p w:rsidR="00416F3E" w:rsidRPr="00416F3E" w:rsidRDefault="00416F3E" w:rsidP="00EE2135">
            <w:pPr>
              <w:spacing w:line="240" w:lineRule="auto"/>
              <w:ind w:left="1134" w:firstLine="0"/>
              <w:jc w:val="left"/>
            </w:pPr>
            <w:r w:rsidRPr="00416F3E">
              <w:t>2.2. Климатические и агроклиматические условия территории</w:t>
            </w:r>
          </w:p>
        </w:tc>
        <w:tc>
          <w:tcPr>
            <w:tcW w:w="1383" w:type="dxa"/>
            <w:shd w:val="clear" w:color="auto" w:fill="F2F2F2" w:themeFill="background1" w:themeFillShade="F2"/>
            <w:vAlign w:val="center"/>
          </w:tcPr>
          <w:p w:rsidR="00416F3E" w:rsidRPr="00416F3E" w:rsidRDefault="00416F3E" w:rsidP="00416F3E">
            <w:pPr>
              <w:spacing w:line="240" w:lineRule="auto"/>
              <w:ind w:firstLine="0"/>
              <w:jc w:val="center"/>
            </w:pPr>
            <w:r w:rsidRPr="00416F3E">
              <w:t>20</w:t>
            </w:r>
          </w:p>
        </w:tc>
      </w:tr>
      <w:tr w:rsidR="00416F3E" w:rsidRPr="00416F3E" w:rsidTr="00416F3E">
        <w:tc>
          <w:tcPr>
            <w:tcW w:w="8187" w:type="dxa"/>
            <w:shd w:val="clear" w:color="auto" w:fill="F2F2F2" w:themeFill="background1" w:themeFillShade="F2"/>
          </w:tcPr>
          <w:p w:rsidR="00416F3E" w:rsidRPr="00416F3E" w:rsidRDefault="00416F3E" w:rsidP="00EE2135">
            <w:pPr>
              <w:spacing w:line="240" w:lineRule="auto"/>
              <w:ind w:left="1134" w:firstLine="0"/>
              <w:jc w:val="left"/>
            </w:pPr>
            <w:r w:rsidRPr="00416F3E">
              <w:t>2.3. Гидрологические условия территории МО</w:t>
            </w:r>
          </w:p>
        </w:tc>
        <w:tc>
          <w:tcPr>
            <w:tcW w:w="1383" w:type="dxa"/>
            <w:shd w:val="clear" w:color="auto" w:fill="F2F2F2" w:themeFill="background1" w:themeFillShade="F2"/>
            <w:vAlign w:val="center"/>
          </w:tcPr>
          <w:p w:rsidR="00416F3E" w:rsidRPr="00416F3E" w:rsidRDefault="00416F3E" w:rsidP="00416F3E">
            <w:pPr>
              <w:spacing w:line="240" w:lineRule="auto"/>
              <w:ind w:firstLine="0"/>
              <w:jc w:val="center"/>
            </w:pPr>
            <w:r w:rsidRPr="00416F3E">
              <w:t>22</w:t>
            </w:r>
          </w:p>
        </w:tc>
      </w:tr>
      <w:tr w:rsidR="00416F3E" w:rsidRPr="00416F3E" w:rsidTr="00416F3E">
        <w:tc>
          <w:tcPr>
            <w:tcW w:w="8187" w:type="dxa"/>
            <w:shd w:val="clear" w:color="auto" w:fill="F2F2F2" w:themeFill="background1" w:themeFillShade="F2"/>
          </w:tcPr>
          <w:p w:rsidR="00416F3E" w:rsidRPr="00416F3E" w:rsidRDefault="00416F3E" w:rsidP="00EE2135">
            <w:pPr>
              <w:spacing w:line="240" w:lineRule="auto"/>
              <w:ind w:left="1134" w:firstLine="0"/>
              <w:jc w:val="left"/>
            </w:pPr>
            <w:r w:rsidRPr="00416F3E">
              <w:t>2.4. Инженерно-геологические условия</w:t>
            </w:r>
          </w:p>
        </w:tc>
        <w:tc>
          <w:tcPr>
            <w:tcW w:w="1383" w:type="dxa"/>
            <w:shd w:val="clear" w:color="auto" w:fill="F2F2F2" w:themeFill="background1" w:themeFillShade="F2"/>
            <w:vAlign w:val="center"/>
          </w:tcPr>
          <w:p w:rsidR="00416F3E" w:rsidRPr="00416F3E" w:rsidRDefault="00416F3E" w:rsidP="00416F3E">
            <w:pPr>
              <w:spacing w:line="240" w:lineRule="auto"/>
              <w:ind w:firstLine="0"/>
              <w:jc w:val="center"/>
            </w:pPr>
            <w:r w:rsidRPr="00416F3E">
              <w:t>24</w:t>
            </w:r>
          </w:p>
        </w:tc>
      </w:tr>
      <w:tr w:rsidR="00416F3E" w:rsidRPr="00416F3E" w:rsidTr="00416F3E">
        <w:tc>
          <w:tcPr>
            <w:tcW w:w="8187" w:type="dxa"/>
            <w:shd w:val="clear" w:color="auto" w:fill="F2F2F2" w:themeFill="background1" w:themeFillShade="F2"/>
          </w:tcPr>
          <w:p w:rsidR="00416F3E" w:rsidRPr="00416F3E" w:rsidRDefault="00416F3E" w:rsidP="00EE2135">
            <w:pPr>
              <w:spacing w:line="240" w:lineRule="auto"/>
              <w:ind w:left="1134" w:firstLine="0"/>
              <w:jc w:val="left"/>
            </w:pPr>
            <w:r w:rsidRPr="00416F3E">
              <w:t>2.5. Почвы территории МО</w:t>
            </w:r>
          </w:p>
        </w:tc>
        <w:tc>
          <w:tcPr>
            <w:tcW w:w="1383" w:type="dxa"/>
            <w:shd w:val="clear" w:color="auto" w:fill="F2F2F2" w:themeFill="background1" w:themeFillShade="F2"/>
            <w:vAlign w:val="center"/>
          </w:tcPr>
          <w:p w:rsidR="00416F3E" w:rsidRPr="00416F3E" w:rsidRDefault="00416F3E" w:rsidP="00416F3E">
            <w:pPr>
              <w:spacing w:line="240" w:lineRule="auto"/>
              <w:ind w:firstLine="0"/>
              <w:jc w:val="center"/>
            </w:pPr>
            <w:r w:rsidRPr="00416F3E">
              <w:t>25</w:t>
            </w:r>
          </w:p>
        </w:tc>
      </w:tr>
      <w:tr w:rsidR="00416F3E" w:rsidRPr="00416F3E" w:rsidTr="00416F3E">
        <w:tc>
          <w:tcPr>
            <w:tcW w:w="8187" w:type="dxa"/>
            <w:shd w:val="clear" w:color="auto" w:fill="F2F2F2" w:themeFill="background1" w:themeFillShade="F2"/>
          </w:tcPr>
          <w:p w:rsidR="00416F3E" w:rsidRPr="00416F3E" w:rsidRDefault="00416F3E" w:rsidP="00EE2135">
            <w:pPr>
              <w:spacing w:line="240" w:lineRule="auto"/>
              <w:ind w:left="1134" w:firstLine="0"/>
              <w:jc w:val="left"/>
            </w:pPr>
            <w:r w:rsidRPr="00416F3E">
              <w:t>2.6. Растительность и животный мир территории МО</w:t>
            </w:r>
          </w:p>
        </w:tc>
        <w:tc>
          <w:tcPr>
            <w:tcW w:w="1383" w:type="dxa"/>
            <w:shd w:val="clear" w:color="auto" w:fill="F2F2F2" w:themeFill="background1" w:themeFillShade="F2"/>
            <w:vAlign w:val="center"/>
          </w:tcPr>
          <w:p w:rsidR="00416F3E" w:rsidRPr="00416F3E" w:rsidRDefault="00416F3E" w:rsidP="00416F3E">
            <w:pPr>
              <w:spacing w:line="240" w:lineRule="auto"/>
              <w:ind w:firstLine="0"/>
              <w:jc w:val="center"/>
            </w:pPr>
            <w:r w:rsidRPr="00416F3E">
              <w:t>25</w:t>
            </w:r>
          </w:p>
        </w:tc>
      </w:tr>
      <w:tr w:rsidR="00416F3E" w:rsidRPr="00416F3E" w:rsidTr="00416F3E">
        <w:tc>
          <w:tcPr>
            <w:tcW w:w="8187" w:type="dxa"/>
            <w:shd w:val="clear" w:color="auto" w:fill="F2F2F2" w:themeFill="background1" w:themeFillShade="F2"/>
          </w:tcPr>
          <w:p w:rsidR="00416F3E" w:rsidRPr="00416F3E" w:rsidRDefault="00416F3E" w:rsidP="00D656DE">
            <w:pPr>
              <w:spacing w:line="240" w:lineRule="auto"/>
              <w:ind w:left="1134" w:firstLine="0"/>
              <w:jc w:val="left"/>
            </w:pPr>
            <w:r w:rsidRPr="00416F3E">
              <w:t>2.7. Характеристика современного землепользования</w:t>
            </w:r>
          </w:p>
        </w:tc>
        <w:tc>
          <w:tcPr>
            <w:tcW w:w="1383" w:type="dxa"/>
            <w:shd w:val="clear" w:color="auto" w:fill="F2F2F2" w:themeFill="background1" w:themeFillShade="F2"/>
            <w:vAlign w:val="center"/>
          </w:tcPr>
          <w:p w:rsidR="00416F3E" w:rsidRPr="00416F3E" w:rsidRDefault="00416F3E" w:rsidP="00416F3E">
            <w:pPr>
              <w:spacing w:line="240" w:lineRule="auto"/>
              <w:ind w:firstLine="0"/>
              <w:jc w:val="center"/>
            </w:pPr>
            <w:r w:rsidRPr="00416F3E">
              <w:t>25</w:t>
            </w:r>
          </w:p>
        </w:tc>
      </w:tr>
      <w:tr w:rsidR="00416F3E" w:rsidRPr="00416F3E" w:rsidTr="00416F3E">
        <w:tc>
          <w:tcPr>
            <w:tcW w:w="8187" w:type="dxa"/>
            <w:shd w:val="clear" w:color="auto" w:fill="F2F2F2" w:themeFill="background1" w:themeFillShade="F2"/>
          </w:tcPr>
          <w:p w:rsidR="00416F3E" w:rsidRPr="00416F3E" w:rsidRDefault="00416F3E" w:rsidP="000E412C">
            <w:pPr>
              <w:spacing w:line="240" w:lineRule="auto"/>
              <w:ind w:left="1134" w:firstLine="0"/>
              <w:jc w:val="left"/>
            </w:pPr>
            <w:r w:rsidRPr="00416F3E">
              <w:t>2.8. Минерально–сырьевые ресурсы</w:t>
            </w:r>
          </w:p>
        </w:tc>
        <w:tc>
          <w:tcPr>
            <w:tcW w:w="1383" w:type="dxa"/>
            <w:shd w:val="clear" w:color="auto" w:fill="F2F2F2" w:themeFill="background1" w:themeFillShade="F2"/>
            <w:vAlign w:val="center"/>
          </w:tcPr>
          <w:p w:rsidR="00416F3E" w:rsidRPr="00416F3E" w:rsidRDefault="00416F3E" w:rsidP="00416F3E">
            <w:pPr>
              <w:spacing w:line="240" w:lineRule="auto"/>
              <w:ind w:firstLine="0"/>
              <w:jc w:val="center"/>
            </w:pPr>
            <w:r w:rsidRPr="00416F3E">
              <w:t>27</w:t>
            </w:r>
          </w:p>
        </w:tc>
      </w:tr>
      <w:tr w:rsidR="00416F3E" w:rsidRPr="00416F3E" w:rsidTr="00416F3E">
        <w:tc>
          <w:tcPr>
            <w:tcW w:w="8187" w:type="dxa"/>
            <w:shd w:val="clear" w:color="auto" w:fill="C2D69B" w:themeFill="accent3" w:themeFillTint="99"/>
          </w:tcPr>
          <w:p w:rsidR="00416F3E" w:rsidRPr="00416F3E" w:rsidRDefault="00416F3E" w:rsidP="00EE2135">
            <w:pPr>
              <w:spacing w:line="240" w:lineRule="auto"/>
              <w:ind w:firstLine="0"/>
              <w:jc w:val="left"/>
            </w:pPr>
            <w:r w:rsidRPr="00416F3E">
              <w:t>РАЗДЕЛ 3. ПОЛОЖЕНИЕ МУНИЦИПАЛЬНОГО ОБРАЗОВАНИЯ В СИСТЕМЕ РАССЕЛЕНИЯ ДИГОРСКОГО РАЙОНА И РСО–АЛАНИЯ. МЕЖСЕЛЕННОЕ КУЛЬТУРНО-БЫТОВОЕ ОБСЛУЖИВАНИЕ</w:t>
            </w:r>
          </w:p>
        </w:tc>
        <w:tc>
          <w:tcPr>
            <w:tcW w:w="1383" w:type="dxa"/>
            <w:shd w:val="clear" w:color="auto" w:fill="C2D69B" w:themeFill="accent3" w:themeFillTint="99"/>
            <w:vAlign w:val="center"/>
          </w:tcPr>
          <w:p w:rsidR="00416F3E" w:rsidRPr="00416F3E" w:rsidRDefault="00416F3E" w:rsidP="00416F3E">
            <w:pPr>
              <w:spacing w:line="240" w:lineRule="auto"/>
              <w:ind w:firstLine="0"/>
              <w:jc w:val="center"/>
            </w:pPr>
            <w:r w:rsidRPr="00416F3E">
              <w:t>28</w:t>
            </w:r>
          </w:p>
        </w:tc>
      </w:tr>
      <w:tr w:rsidR="00416F3E" w:rsidRPr="00416F3E" w:rsidTr="00416F3E">
        <w:tc>
          <w:tcPr>
            <w:tcW w:w="8187" w:type="dxa"/>
            <w:shd w:val="clear" w:color="auto" w:fill="F2F2F2" w:themeFill="background1" w:themeFillShade="F2"/>
          </w:tcPr>
          <w:p w:rsidR="00416F3E" w:rsidRPr="00416F3E" w:rsidRDefault="00416F3E" w:rsidP="008A06C6">
            <w:pPr>
              <w:spacing w:line="240" w:lineRule="auto"/>
              <w:ind w:left="1134" w:firstLine="0"/>
              <w:jc w:val="left"/>
            </w:pPr>
            <w:r w:rsidRPr="00416F3E">
              <w:t xml:space="preserve">3.1. Положение муниципального образования в системе расселения </w:t>
            </w:r>
            <w:proofErr w:type="spellStart"/>
            <w:r w:rsidRPr="00416F3E">
              <w:t>Дигорского</w:t>
            </w:r>
            <w:proofErr w:type="spellEnd"/>
            <w:r w:rsidRPr="00416F3E">
              <w:t xml:space="preserve"> района и РСО–Алания</w:t>
            </w:r>
          </w:p>
        </w:tc>
        <w:tc>
          <w:tcPr>
            <w:tcW w:w="1383" w:type="dxa"/>
            <w:shd w:val="clear" w:color="auto" w:fill="F2F2F2" w:themeFill="background1" w:themeFillShade="F2"/>
            <w:vAlign w:val="center"/>
          </w:tcPr>
          <w:p w:rsidR="00416F3E" w:rsidRPr="00416F3E" w:rsidRDefault="00416F3E" w:rsidP="00416F3E">
            <w:pPr>
              <w:spacing w:line="240" w:lineRule="auto"/>
              <w:ind w:firstLine="0"/>
              <w:jc w:val="center"/>
            </w:pPr>
            <w:r w:rsidRPr="00416F3E">
              <w:t>28</w:t>
            </w:r>
          </w:p>
        </w:tc>
      </w:tr>
      <w:tr w:rsidR="00416F3E" w:rsidRPr="00416F3E" w:rsidTr="00416F3E">
        <w:tc>
          <w:tcPr>
            <w:tcW w:w="8187" w:type="dxa"/>
            <w:shd w:val="clear" w:color="auto" w:fill="F2F2F2" w:themeFill="background1" w:themeFillShade="F2"/>
          </w:tcPr>
          <w:p w:rsidR="00416F3E" w:rsidRPr="00416F3E" w:rsidRDefault="00416F3E" w:rsidP="00EE2135">
            <w:pPr>
              <w:spacing w:line="240" w:lineRule="auto"/>
              <w:ind w:left="1134" w:firstLine="0"/>
              <w:jc w:val="left"/>
            </w:pPr>
            <w:r w:rsidRPr="00416F3E">
              <w:t>3.2. Межселенное культурно-бытовое обслуживание</w:t>
            </w:r>
          </w:p>
        </w:tc>
        <w:tc>
          <w:tcPr>
            <w:tcW w:w="1383" w:type="dxa"/>
            <w:shd w:val="clear" w:color="auto" w:fill="F2F2F2" w:themeFill="background1" w:themeFillShade="F2"/>
            <w:vAlign w:val="center"/>
          </w:tcPr>
          <w:p w:rsidR="00416F3E" w:rsidRPr="00416F3E" w:rsidRDefault="00416F3E" w:rsidP="00416F3E">
            <w:pPr>
              <w:spacing w:line="240" w:lineRule="auto"/>
              <w:ind w:firstLine="0"/>
              <w:jc w:val="center"/>
            </w:pPr>
            <w:r w:rsidRPr="00416F3E">
              <w:t>29</w:t>
            </w:r>
          </w:p>
        </w:tc>
      </w:tr>
      <w:tr w:rsidR="00416F3E" w:rsidRPr="00416F3E" w:rsidTr="00416F3E">
        <w:tc>
          <w:tcPr>
            <w:tcW w:w="8187" w:type="dxa"/>
            <w:shd w:val="clear" w:color="auto" w:fill="C2D69B" w:themeFill="accent3" w:themeFillTint="99"/>
          </w:tcPr>
          <w:p w:rsidR="00416F3E" w:rsidRPr="00416F3E" w:rsidRDefault="00416F3E" w:rsidP="00EE2135">
            <w:pPr>
              <w:spacing w:line="240" w:lineRule="auto"/>
              <w:ind w:firstLine="0"/>
              <w:jc w:val="left"/>
            </w:pPr>
            <w:r w:rsidRPr="00416F3E">
              <w:t xml:space="preserve">РАЗДЕЛ 4. НАСЕЛЕНИЕ. </w:t>
            </w:r>
          </w:p>
        </w:tc>
        <w:tc>
          <w:tcPr>
            <w:tcW w:w="1383" w:type="dxa"/>
            <w:shd w:val="clear" w:color="auto" w:fill="C2D69B" w:themeFill="accent3" w:themeFillTint="99"/>
            <w:vAlign w:val="center"/>
          </w:tcPr>
          <w:p w:rsidR="00416F3E" w:rsidRPr="00416F3E" w:rsidRDefault="00416F3E" w:rsidP="00416F3E">
            <w:pPr>
              <w:spacing w:line="240" w:lineRule="auto"/>
              <w:ind w:firstLine="0"/>
              <w:jc w:val="center"/>
            </w:pPr>
            <w:r w:rsidRPr="00416F3E">
              <w:t>32</w:t>
            </w:r>
          </w:p>
        </w:tc>
      </w:tr>
      <w:tr w:rsidR="00416F3E" w:rsidRPr="00416F3E" w:rsidTr="00416F3E">
        <w:tc>
          <w:tcPr>
            <w:tcW w:w="8187" w:type="dxa"/>
            <w:shd w:val="clear" w:color="auto" w:fill="F2F2F2" w:themeFill="background1" w:themeFillShade="F2"/>
          </w:tcPr>
          <w:p w:rsidR="00416F3E" w:rsidRPr="00416F3E" w:rsidRDefault="00416F3E" w:rsidP="00EE2135">
            <w:pPr>
              <w:spacing w:line="240" w:lineRule="auto"/>
              <w:ind w:left="1134" w:firstLine="0"/>
              <w:jc w:val="left"/>
            </w:pPr>
            <w:r w:rsidRPr="00416F3E">
              <w:t>4.1. Динамика численности населения</w:t>
            </w:r>
          </w:p>
        </w:tc>
        <w:tc>
          <w:tcPr>
            <w:tcW w:w="1383" w:type="dxa"/>
            <w:shd w:val="clear" w:color="auto" w:fill="F2F2F2" w:themeFill="background1" w:themeFillShade="F2"/>
            <w:vAlign w:val="center"/>
          </w:tcPr>
          <w:p w:rsidR="00416F3E" w:rsidRPr="00416F3E" w:rsidRDefault="00416F3E" w:rsidP="00416F3E">
            <w:pPr>
              <w:spacing w:line="240" w:lineRule="auto"/>
              <w:ind w:firstLine="0"/>
              <w:jc w:val="center"/>
            </w:pPr>
            <w:r w:rsidRPr="00416F3E">
              <w:t>33</w:t>
            </w:r>
          </w:p>
        </w:tc>
      </w:tr>
      <w:tr w:rsidR="00416F3E" w:rsidRPr="00416F3E" w:rsidTr="00416F3E">
        <w:tc>
          <w:tcPr>
            <w:tcW w:w="8187" w:type="dxa"/>
            <w:shd w:val="clear" w:color="auto" w:fill="F2F2F2" w:themeFill="background1" w:themeFillShade="F2"/>
          </w:tcPr>
          <w:p w:rsidR="00416F3E" w:rsidRPr="00416F3E" w:rsidRDefault="00416F3E" w:rsidP="00EE2135">
            <w:pPr>
              <w:spacing w:line="240" w:lineRule="auto"/>
              <w:ind w:left="1134" w:firstLine="0"/>
              <w:jc w:val="left"/>
            </w:pPr>
            <w:r w:rsidRPr="00416F3E">
              <w:t>4.2. Демографические и миграционные процессы</w:t>
            </w:r>
          </w:p>
        </w:tc>
        <w:tc>
          <w:tcPr>
            <w:tcW w:w="1383" w:type="dxa"/>
            <w:shd w:val="clear" w:color="auto" w:fill="F2F2F2" w:themeFill="background1" w:themeFillShade="F2"/>
            <w:vAlign w:val="center"/>
          </w:tcPr>
          <w:p w:rsidR="00416F3E" w:rsidRPr="00416F3E" w:rsidRDefault="00416F3E" w:rsidP="00416F3E">
            <w:pPr>
              <w:spacing w:line="240" w:lineRule="auto"/>
              <w:ind w:firstLine="0"/>
              <w:jc w:val="center"/>
            </w:pPr>
            <w:r w:rsidRPr="00416F3E">
              <w:t>33</w:t>
            </w:r>
          </w:p>
        </w:tc>
      </w:tr>
      <w:tr w:rsidR="00416F3E" w:rsidRPr="00416F3E" w:rsidTr="00416F3E">
        <w:tc>
          <w:tcPr>
            <w:tcW w:w="8187" w:type="dxa"/>
            <w:shd w:val="clear" w:color="auto" w:fill="F2F2F2" w:themeFill="background1" w:themeFillShade="F2"/>
          </w:tcPr>
          <w:p w:rsidR="00416F3E" w:rsidRPr="00416F3E" w:rsidRDefault="00416F3E" w:rsidP="00EE2135">
            <w:pPr>
              <w:spacing w:line="240" w:lineRule="auto"/>
              <w:ind w:left="1134" w:firstLine="0"/>
              <w:jc w:val="left"/>
            </w:pPr>
            <w:r w:rsidRPr="00416F3E">
              <w:t>4.3. Этнический состав населения</w:t>
            </w:r>
          </w:p>
        </w:tc>
        <w:tc>
          <w:tcPr>
            <w:tcW w:w="1383" w:type="dxa"/>
            <w:shd w:val="clear" w:color="auto" w:fill="F2F2F2" w:themeFill="background1" w:themeFillShade="F2"/>
            <w:vAlign w:val="center"/>
          </w:tcPr>
          <w:p w:rsidR="00416F3E" w:rsidRPr="00416F3E" w:rsidRDefault="00416F3E" w:rsidP="00416F3E">
            <w:pPr>
              <w:spacing w:line="240" w:lineRule="auto"/>
              <w:ind w:firstLine="0"/>
              <w:jc w:val="center"/>
            </w:pPr>
            <w:r w:rsidRPr="00416F3E">
              <w:t>35</w:t>
            </w:r>
          </w:p>
        </w:tc>
      </w:tr>
      <w:tr w:rsidR="00416F3E" w:rsidRPr="00416F3E" w:rsidTr="00416F3E">
        <w:tc>
          <w:tcPr>
            <w:tcW w:w="8187" w:type="dxa"/>
            <w:shd w:val="clear" w:color="auto" w:fill="F2F2F2" w:themeFill="background1" w:themeFillShade="F2"/>
          </w:tcPr>
          <w:p w:rsidR="00416F3E" w:rsidRPr="00416F3E" w:rsidRDefault="00416F3E" w:rsidP="00EE2135">
            <w:pPr>
              <w:spacing w:line="240" w:lineRule="auto"/>
              <w:ind w:left="1134" w:firstLine="0"/>
              <w:jc w:val="left"/>
            </w:pPr>
            <w:r w:rsidRPr="00416F3E">
              <w:t>4.4. Половозрастная структура населения</w:t>
            </w:r>
          </w:p>
        </w:tc>
        <w:tc>
          <w:tcPr>
            <w:tcW w:w="1383" w:type="dxa"/>
            <w:shd w:val="clear" w:color="auto" w:fill="F2F2F2" w:themeFill="background1" w:themeFillShade="F2"/>
            <w:vAlign w:val="center"/>
          </w:tcPr>
          <w:p w:rsidR="00416F3E" w:rsidRPr="00416F3E" w:rsidRDefault="00416F3E" w:rsidP="00416F3E">
            <w:pPr>
              <w:spacing w:line="240" w:lineRule="auto"/>
              <w:ind w:firstLine="0"/>
              <w:jc w:val="center"/>
            </w:pPr>
            <w:r w:rsidRPr="00416F3E">
              <w:t>36</w:t>
            </w:r>
          </w:p>
        </w:tc>
      </w:tr>
      <w:tr w:rsidR="00416F3E" w:rsidRPr="00416F3E" w:rsidTr="00416F3E">
        <w:tc>
          <w:tcPr>
            <w:tcW w:w="8187" w:type="dxa"/>
            <w:shd w:val="clear" w:color="auto" w:fill="F2F2F2" w:themeFill="background1" w:themeFillShade="F2"/>
          </w:tcPr>
          <w:p w:rsidR="00416F3E" w:rsidRPr="00416F3E" w:rsidRDefault="00416F3E" w:rsidP="00EE2135">
            <w:pPr>
              <w:spacing w:line="240" w:lineRule="auto"/>
              <w:ind w:left="1134" w:firstLine="0"/>
              <w:jc w:val="left"/>
            </w:pPr>
            <w:r w:rsidRPr="00416F3E">
              <w:t>4.5. Трудовые ресурсы и занятость населения</w:t>
            </w:r>
          </w:p>
        </w:tc>
        <w:tc>
          <w:tcPr>
            <w:tcW w:w="1383" w:type="dxa"/>
            <w:shd w:val="clear" w:color="auto" w:fill="F2F2F2" w:themeFill="background1" w:themeFillShade="F2"/>
            <w:vAlign w:val="center"/>
          </w:tcPr>
          <w:p w:rsidR="00416F3E" w:rsidRPr="00416F3E" w:rsidRDefault="00416F3E" w:rsidP="00416F3E">
            <w:pPr>
              <w:spacing w:line="240" w:lineRule="auto"/>
              <w:ind w:firstLine="0"/>
              <w:jc w:val="center"/>
            </w:pPr>
            <w:r w:rsidRPr="00416F3E">
              <w:t>37</w:t>
            </w:r>
          </w:p>
        </w:tc>
      </w:tr>
      <w:tr w:rsidR="00416F3E" w:rsidRPr="00416F3E" w:rsidTr="00416F3E">
        <w:tc>
          <w:tcPr>
            <w:tcW w:w="8187" w:type="dxa"/>
            <w:shd w:val="clear" w:color="auto" w:fill="C2D69B" w:themeFill="accent3" w:themeFillTint="99"/>
          </w:tcPr>
          <w:p w:rsidR="00416F3E" w:rsidRPr="00416F3E" w:rsidRDefault="00416F3E" w:rsidP="00EE2135">
            <w:pPr>
              <w:spacing w:line="240" w:lineRule="auto"/>
              <w:ind w:firstLine="0"/>
              <w:jc w:val="left"/>
            </w:pPr>
            <w:r w:rsidRPr="00416F3E">
              <w:t>РАЗДЕЛ 5. СОЦИАЛЬНАЯ ИНФРАСТРУКТУРА, БЫТОВОЕ И СОЦИАЛЬНОЕ ОБСЛУЖИВАНИЕ НАСЕЛЕНИЯ</w:t>
            </w:r>
          </w:p>
        </w:tc>
        <w:tc>
          <w:tcPr>
            <w:tcW w:w="1383" w:type="dxa"/>
            <w:shd w:val="clear" w:color="auto" w:fill="C2D69B" w:themeFill="accent3" w:themeFillTint="99"/>
            <w:vAlign w:val="center"/>
          </w:tcPr>
          <w:p w:rsidR="00416F3E" w:rsidRPr="00416F3E" w:rsidRDefault="00416F3E" w:rsidP="00416F3E">
            <w:pPr>
              <w:spacing w:line="240" w:lineRule="auto"/>
              <w:ind w:firstLine="0"/>
              <w:jc w:val="center"/>
            </w:pPr>
            <w:r w:rsidRPr="00416F3E">
              <w:t>39</w:t>
            </w:r>
          </w:p>
        </w:tc>
      </w:tr>
      <w:tr w:rsidR="00416F3E" w:rsidRPr="00416F3E" w:rsidTr="00416F3E">
        <w:tc>
          <w:tcPr>
            <w:tcW w:w="8187" w:type="dxa"/>
            <w:shd w:val="clear" w:color="auto" w:fill="F2F2F2" w:themeFill="background1" w:themeFillShade="F2"/>
          </w:tcPr>
          <w:p w:rsidR="00416F3E" w:rsidRPr="00416F3E" w:rsidRDefault="00416F3E" w:rsidP="00EE2135">
            <w:pPr>
              <w:spacing w:line="240" w:lineRule="auto"/>
              <w:ind w:left="1134" w:firstLine="0"/>
              <w:jc w:val="left"/>
            </w:pPr>
            <w:r w:rsidRPr="00416F3E">
              <w:t>5.1. Образование</w:t>
            </w:r>
          </w:p>
        </w:tc>
        <w:tc>
          <w:tcPr>
            <w:tcW w:w="1383" w:type="dxa"/>
            <w:shd w:val="clear" w:color="auto" w:fill="F2F2F2" w:themeFill="background1" w:themeFillShade="F2"/>
            <w:vAlign w:val="center"/>
          </w:tcPr>
          <w:p w:rsidR="00416F3E" w:rsidRPr="00416F3E" w:rsidRDefault="00416F3E" w:rsidP="00416F3E">
            <w:pPr>
              <w:spacing w:line="240" w:lineRule="auto"/>
              <w:ind w:firstLine="0"/>
              <w:jc w:val="center"/>
            </w:pPr>
            <w:r w:rsidRPr="00416F3E">
              <w:t>39</w:t>
            </w:r>
          </w:p>
        </w:tc>
      </w:tr>
      <w:tr w:rsidR="00416F3E" w:rsidRPr="00416F3E" w:rsidTr="00416F3E">
        <w:tc>
          <w:tcPr>
            <w:tcW w:w="8187" w:type="dxa"/>
            <w:shd w:val="clear" w:color="auto" w:fill="F2F2F2" w:themeFill="background1" w:themeFillShade="F2"/>
          </w:tcPr>
          <w:p w:rsidR="00416F3E" w:rsidRPr="00416F3E" w:rsidRDefault="00416F3E" w:rsidP="00EE2135">
            <w:pPr>
              <w:spacing w:line="240" w:lineRule="auto"/>
              <w:ind w:left="1134" w:firstLine="0"/>
              <w:jc w:val="left"/>
            </w:pPr>
            <w:r w:rsidRPr="00416F3E">
              <w:t>5.2. Здравоохранение</w:t>
            </w:r>
          </w:p>
        </w:tc>
        <w:tc>
          <w:tcPr>
            <w:tcW w:w="1383" w:type="dxa"/>
            <w:shd w:val="clear" w:color="auto" w:fill="F2F2F2" w:themeFill="background1" w:themeFillShade="F2"/>
            <w:vAlign w:val="center"/>
          </w:tcPr>
          <w:p w:rsidR="00416F3E" w:rsidRPr="00416F3E" w:rsidRDefault="00416F3E" w:rsidP="00416F3E">
            <w:pPr>
              <w:spacing w:line="240" w:lineRule="auto"/>
              <w:ind w:firstLine="0"/>
              <w:jc w:val="center"/>
            </w:pPr>
            <w:r w:rsidRPr="00416F3E">
              <w:t>41</w:t>
            </w:r>
          </w:p>
        </w:tc>
      </w:tr>
      <w:tr w:rsidR="00416F3E" w:rsidRPr="00416F3E" w:rsidTr="00416F3E">
        <w:tc>
          <w:tcPr>
            <w:tcW w:w="8187" w:type="dxa"/>
            <w:shd w:val="clear" w:color="auto" w:fill="F2F2F2" w:themeFill="background1" w:themeFillShade="F2"/>
          </w:tcPr>
          <w:p w:rsidR="00416F3E" w:rsidRPr="00416F3E" w:rsidRDefault="00416F3E" w:rsidP="00EE2135">
            <w:pPr>
              <w:spacing w:line="240" w:lineRule="auto"/>
              <w:ind w:left="1134" w:firstLine="0"/>
              <w:jc w:val="left"/>
            </w:pPr>
            <w:r w:rsidRPr="00416F3E">
              <w:t>5.3. Культурное обслуживание</w:t>
            </w:r>
          </w:p>
        </w:tc>
        <w:tc>
          <w:tcPr>
            <w:tcW w:w="1383" w:type="dxa"/>
            <w:shd w:val="clear" w:color="auto" w:fill="F2F2F2" w:themeFill="background1" w:themeFillShade="F2"/>
            <w:vAlign w:val="center"/>
          </w:tcPr>
          <w:p w:rsidR="00416F3E" w:rsidRPr="00416F3E" w:rsidRDefault="00416F3E" w:rsidP="00416F3E">
            <w:pPr>
              <w:spacing w:line="240" w:lineRule="auto"/>
              <w:ind w:firstLine="0"/>
              <w:jc w:val="center"/>
            </w:pPr>
            <w:r w:rsidRPr="00416F3E">
              <w:t>42</w:t>
            </w:r>
          </w:p>
        </w:tc>
      </w:tr>
      <w:tr w:rsidR="00416F3E" w:rsidRPr="00416F3E" w:rsidTr="00416F3E">
        <w:tc>
          <w:tcPr>
            <w:tcW w:w="8187" w:type="dxa"/>
            <w:shd w:val="clear" w:color="auto" w:fill="F2F2F2" w:themeFill="background1" w:themeFillShade="F2"/>
          </w:tcPr>
          <w:p w:rsidR="00416F3E" w:rsidRPr="00416F3E" w:rsidRDefault="00416F3E" w:rsidP="00EE2135">
            <w:pPr>
              <w:spacing w:line="240" w:lineRule="auto"/>
              <w:ind w:left="1134" w:firstLine="0"/>
              <w:jc w:val="left"/>
            </w:pPr>
            <w:r w:rsidRPr="00416F3E">
              <w:t>5.4. Физическая культура и спорт</w:t>
            </w:r>
          </w:p>
        </w:tc>
        <w:tc>
          <w:tcPr>
            <w:tcW w:w="1383" w:type="dxa"/>
            <w:shd w:val="clear" w:color="auto" w:fill="F2F2F2" w:themeFill="background1" w:themeFillShade="F2"/>
            <w:vAlign w:val="center"/>
          </w:tcPr>
          <w:p w:rsidR="00416F3E" w:rsidRPr="00416F3E" w:rsidRDefault="00416F3E" w:rsidP="00416F3E">
            <w:pPr>
              <w:spacing w:line="240" w:lineRule="auto"/>
              <w:ind w:firstLine="0"/>
              <w:jc w:val="center"/>
            </w:pPr>
            <w:r w:rsidRPr="00416F3E">
              <w:t>43</w:t>
            </w:r>
          </w:p>
        </w:tc>
      </w:tr>
      <w:tr w:rsidR="00416F3E" w:rsidRPr="00416F3E" w:rsidTr="00416F3E">
        <w:tc>
          <w:tcPr>
            <w:tcW w:w="8187" w:type="dxa"/>
            <w:shd w:val="clear" w:color="auto" w:fill="F2F2F2" w:themeFill="background1" w:themeFillShade="F2"/>
          </w:tcPr>
          <w:p w:rsidR="00416F3E" w:rsidRPr="00416F3E" w:rsidRDefault="00416F3E" w:rsidP="00EE2135">
            <w:pPr>
              <w:spacing w:line="240" w:lineRule="auto"/>
              <w:ind w:left="1134" w:firstLine="0"/>
              <w:jc w:val="left"/>
            </w:pPr>
            <w:r w:rsidRPr="00416F3E">
              <w:t>5.5. Объекты культурного наследия</w:t>
            </w:r>
          </w:p>
        </w:tc>
        <w:tc>
          <w:tcPr>
            <w:tcW w:w="1383" w:type="dxa"/>
            <w:shd w:val="clear" w:color="auto" w:fill="F2F2F2" w:themeFill="background1" w:themeFillShade="F2"/>
            <w:vAlign w:val="center"/>
          </w:tcPr>
          <w:p w:rsidR="00416F3E" w:rsidRPr="00416F3E" w:rsidRDefault="00416F3E" w:rsidP="00416F3E">
            <w:pPr>
              <w:spacing w:line="240" w:lineRule="auto"/>
              <w:ind w:firstLine="0"/>
              <w:jc w:val="center"/>
            </w:pPr>
            <w:r w:rsidRPr="00416F3E">
              <w:t>43</w:t>
            </w:r>
          </w:p>
        </w:tc>
      </w:tr>
      <w:tr w:rsidR="00416F3E" w:rsidRPr="00416F3E" w:rsidTr="00416F3E">
        <w:tc>
          <w:tcPr>
            <w:tcW w:w="8187" w:type="dxa"/>
            <w:shd w:val="clear" w:color="auto" w:fill="C2D69B" w:themeFill="accent3" w:themeFillTint="99"/>
          </w:tcPr>
          <w:p w:rsidR="00416F3E" w:rsidRPr="00416F3E" w:rsidRDefault="00416F3E" w:rsidP="00EE2135">
            <w:pPr>
              <w:spacing w:line="240" w:lineRule="auto"/>
              <w:ind w:firstLine="0"/>
              <w:jc w:val="left"/>
            </w:pPr>
            <w:r w:rsidRPr="00416F3E">
              <w:t>РАЗДЕЛ 6.СОВРЕМЕННОЕ СОСТОЯНИЕ РАЗВИТИЯ ЭКОНОМИКИ ПОСЕЛЕНИЯ</w:t>
            </w:r>
          </w:p>
        </w:tc>
        <w:tc>
          <w:tcPr>
            <w:tcW w:w="1383" w:type="dxa"/>
            <w:shd w:val="clear" w:color="auto" w:fill="C2D69B" w:themeFill="accent3" w:themeFillTint="99"/>
            <w:vAlign w:val="center"/>
          </w:tcPr>
          <w:p w:rsidR="00416F3E" w:rsidRPr="00416F3E" w:rsidRDefault="00416F3E" w:rsidP="00416F3E">
            <w:pPr>
              <w:spacing w:line="240" w:lineRule="auto"/>
              <w:ind w:firstLine="0"/>
              <w:jc w:val="center"/>
            </w:pPr>
            <w:r w:rsidRPr="00416F3E">
              <w:t>47</w:t>
            </w:r>
          </w:p>
        </w:tc>
      </w:tr>
      <w:tr w:rsidR="00416F3E" w:rsidRPr="00416F3E" w:rsidTr="00416F3E">
        <w:trPr>
          <w:trHeight w:val="96"/>
        </w:trPr>
        <w:tc>
          <w:tcPr>
            <w:tcW w:w="8187" w:type="dxa"/>
            <w:shd w:val="clear" w:color="auto" w:fill="F2F2F2" w:themeFill="background1" w:themeFillShade="F2"/>
          </w:tcPr>
          <w:p w:rsidR="00416F3E" w:rsidRPr="00416F3E" w:rsidRDefault="00416F3E" w:rsidP="00BC1667">
            <w:pPr>
              <w:spacing w:line="240" w:lineRule="auto"/>
              <w:ind w:left="1134" w:firstLine="0"/>
              <w:jc w:val="left"/>
            </w:pPr>
            <w:r w:rsidRPr="00416F3E">
              <w:t>6.1. Анализ состояния и перспектив развития экономики поселения</w:t>
            </w:r>
          </w:p>
        </w:tc>
        <w:tc>
          <w:tcPr>
            <w:tcW w:w="1383" w:type="dxa"/>
            <w:shd w:val="clear" w:color="auto" w:fill="F2F2F2" w:themeFill="background1" w:themeFillShade="F2"/>
            <w:vAlign w:val="center"/>
          </w:tcPr>
          <w:p w:rsidR="00416F3E" w:rsidRPr="00416F3E" w:rsidRDefault="00416F3E" w:rsidP="00416F3E">
            <w:pPr>
              <w:spacing w:line="240" w:lineRule="auto"/>
              <w:ind w:firstLine="0"/>
              <w:jc w:val="center"/>
            </w:pPr>
            <w:r w:rsidRPr="00416F3E">
              <w:t>47</w:t>
            </w:r>
          </w:p>
        </w:tc>
      </w:tr>
      <w:tr w:rsidR="00416F3E" w:rsidRPr="00416F3E" w:rsidTr="00416F3E">
        <w:tc>
          <w:tcPr>
            <w:tcW w:w="8187" w:type="dxa"/>
            <w:shd w:val="clear" w:color="auto" w:fill="F2F2F2" w:themeFill="background1" w:themeFillShade="F2"/>
          </w:tcPr>
          <w:p w:rsidR="00416F3E" w:rsidRPr="00416F3E" w:rsidRDefault="00416F3E" w:rsidP="00EE2135">
            <w:pPr>
              <w:spacing w:line="240" w:lineRule="auto"/>
              <w:ind w:left="1134" w:firstLine="0"/>
              <w:jc w:val="left"/>
            </w:pPr>
            <w:r w:rsidRPr="00416F3E">
              <w:t>6.2. Малое предпринимательство</w:t>
            </w:r>
          </w:p>
        </w:tc>
        <w:tc>
          <w:tcPr>
            <w:tcW w:w="1383" w:type="dxa"/>
            <w:shd w:val="clear" w:color="auto" w:fill="F2F2F2" w:themeFill="background1" w:themeFillShade="F2"/>
            <w:vAlign w:val="center"/>
          </w:tcPr>
          <w:p w:rsidR="00416F3E" w:rsidRPr="00416F3E" w:rsidRDefault="00416F3E" w:rsidP="00416F3E">
            <w:pPr>
              <w:spacing w:line="240" w:lineRule="auto"/>
              <w:ind w:firstLine="0"/>
              <w:jc w:val="center"/>
            </w:pPr>
            <w:r w:rsidRPr="00416F3E">
              <w:t>48</w:t>
            </w:r>
          </w:p>
        </w:tc>
      </w:tr>
      <w:tr w:rsidR="00416F3E" w:rsidRPr="00416F3E" w:rsidTr="00416F3E">
        <w:tc>
          <w:tcPr>
            <w:tcW w:w="8187" w:type="dxa"/>
            <w:shd w:val="clear" w:color="auto" w:fill="C2D69B" w:themeFill="accent3" w:themeFillTint="99"/>
          </w:tcPr>
          <w:p w:rsidR="00416F3E" w:rsidRPr="00416F3E" w:rsidRDefault="00416F3E" w:rsidP="00EE2135">
            <w:pPr>
              <w:spacing w:line="240" w:lineRule="auto"/>
              <w:ind w:firstLine="0"/>
              <w:jc w:val="left"/>
            </w:pPr>
            <w:r w:rsidRPr="00416F3E">
              <w:t xml:space="preserve">РАЗДЕЛ 7. СОВРЕМЕННАЯ АРХИТЕКТУРНО-ПЛАНИРОВОЧНАЯ ОРГАНИЗАЦИЯ ТЕРРИТОРИИ. ОБОСНОВАНИЕ </w:t>
            </w:r>
            <w:proofErr w:type="gramStart"/>
            <w:r w:rsidRPr="00416F3E">
              <w:t xml:space="preserve">ВАРИАНТОВ РАЗМЕЩЕНИЯ ОБЪЕКТОВ </w:t>
            </w:r>
            <w:r w:rsidRPr="00416F3E">
              <w:lastRenderedPageBreak/>
              <w:t>МЕСТНОГО ЗНАЧЕНИЯ МУНИЦИПАЛЬНОГО ОБРАЗОВАНИЯ</w:t>
            </w:r>
            <w:proofErr w:type="gramEnd"/>
          </w:p>
        </w:tc>
        <w:tc>
          <w:tcPr>
            <w:tcW w:w="1383" w:type="dxa"/>
            <w:shd w:val="clear" w:color="auto" w:fill="C2D69B" w:themeFill="accent3" w:themeFillTint="99"/>
            <w:vAlign w:val="center"/>
          </w:tcPr>
          <w:p w:rsidR="00416F3E" w:rsidRPr="00416F3E" w:rsidRDefault="00416F3E" w:rsidP="00416F3E">
            <w:pPr>
              <w:spacing w:line="240" w:lineRule="auto"/>
              <w:ind w:firstLine="0"/>
              <w:jc w:val="center"/>
            </w:pPr>
            <w:r w:rsidRPr="00416F3E">
              <w:lastRenderedPageBreak/>
              <w:t>49</w:t>
            </w:r>
          </w:p>
        </w:tc>
      </w:tr>
      <w:tr w:rsidR="00416F3E" w:rsidRPr="00416F3E" w:rsidTr="00416F3E">
        <w:tc>
          <w:tcPr>
            <w:tcW w:w="8187" w:type="dxa"/>
            <w:shd w:val="clear" w:color="auto" w:fill="F2F2F2" w:themeFill="background1" w:themeFillShade="F2"/>
          </w:tcPr>
          <w:p w:rsidR="00416F3E" w:rsidRPr="00416F3E" w:rsidRDefault="00416F3E" w:rsidP="00EE2135">
            <w:pPr>
              <w:spacing w:line="240" w:lineRule="auto"/>
              <w:ind w:left="1134" w:firstLine="0"/>
              <w:jc w:val="left"/>
            </w:pPr>
            <w:r w:rsidRPr="00416F3E">
              <w:lastRenderedPageBreak/>
              <w:t>7.1. Планировочная организация территории</w:t>
            </w:r>
          </w:p>
        </w:tc>
        <w:tc>
          <w:tcPr>
            <w:tcW w:w="1383" w:type="dxa"/>
            <w:shd w:val="clear" w:color="auto" w:fill="F2F2F2" w:themeFill="background1" w:themeFillShade="F2"/>
            <w:vAlign w:val="center"/>
          </w:tcPr>
          <w:p w:rsidR="00416F3E" w:rsidRPr="00416F3E" w:rsidRDefault="00416F3E" w:rsidP="00416F3E">
            <w:pPr>
              <w:spacing w:line="240" w:lineRule="auto"/>
              <w:ind w:firstLine="0"/>
              <w:jc w:val="center"/>
            </w:pPr>
            <w:r w:rsidRPr="00416F3E">
              <w:t>49</w:t>
            </w:r>
          </w:p>
        </w:tc>
      </w:tr>
      <w:tr w:rsidR="00416F3E" w:rsidRPr="00416F3E" w:rsidTr="00416F3E">
        <w:tc>
          <w:tcPr>
            <w:tcW w:w="8187" w:type="dxa"/>
            <w:shd w:val="clear" w:color="auto" w:fill="F2F2F2" w:themeFill="background1" w:themeFillShade="F2"/>
          </w:tcPr>
          <w:p w:rsidR="00416F3E" w:rsidRPr="00416F3E" w:rsidRDefault="00416F3E" w:rsidP="00EE2135">
            <w:pPr>
              <w:spacing w:line="240" w:lineRule="auto"/>
              <w:ind w:left="1134" w:firstLine="0"/>
              <w:jc w:val="left"/>
            </w:pPr>
            <w:r w:rsidRPr="00416F3E">
              <w:t>7.2. Функциональное зонирование территории</w:t>
            </w:r>
          </w:p>
        </w:tc>
        <w:tc>
          <w:tcPr>
            <w:tcW w:w="1383" w:type="dxa"/>
            <w:shd w:val="clear" w:color="auto" w:fill="F2F2F2" w:themeFill="background1" w:themeFillShade="F2"/>
            <w:vAlign w:val="center"/>
          </w:tcPr>
          <w:p w:rsidR="00416F3E" w:rsidRPr="00416F3E" w:rsidRDefault="00416F3E" w:rsidP="00416F3E">
            <w:pPr>
              <w:spacing w:line="240" w:lineRule="auto"/>
              <w:ind w:firstLine="0"/>
              <w:jc w:val="center"/>
            </w:pPr>
            <w:r w:rsidRPr="00416F3E">
              <w:t>51</w:t>
            </w:r>
          </w:p>
        </w:tc>
      </w:tr>
      <w:tr w:rsidR="00416F3E" w:rsidRPr="00416F3E" w:rsidTr="00416F3E">
        <w:tc>
          <w:tcPr>
            <w:tcW w:w="8187" w:type="dxa"/>
            <w:shd w:val="clear" w:color="auto" w:fill="F2F2F2" w:themeFill="background1" w:themeFillShade="F2"/>
          </w:tcPr>
          <w:p w:rsidR="00416F3E" w:rsidRPr="00416F3E" w:rsidRDefault="00416F3E" w:rsidP="00EE2135">
            <w:pPr>
              <w:spacing w:line="240" w:lineRule="auto"/>
              <w:ind w:left="1134" w:firstLine="0"/>
              <w:jc w:val="left"/>
            </w:pPr>
            <w:r w:rsidRPr="00416F3E">
              <w:t>7.3. Сведения о планах (стратегиях) и программах комплексного социально–экономического развития муниципального образования</w:t>
            </w:r>
          </w:p>
        </w:tc>
        <w:tc>
          <w:tcPr>
            <w:tcW w:w="1383" w:type="dxa"/>
            <w:shd w:val="clear" w:color="auto" w:fill="F2F2F2" w:themeFill="background1" w:themeFillShade="F2"/>
            <w:vAlign w:val="center"/>
          </w:tcPr>
          <w:p w:rsidR="00416F3E" w:rsidRPr="00416F3E" w:rsidRDefault="00416F3E" w:rsidP="00416F3E">
            <w:pPr>
              <w:spacing w:line="240" w:lineRule="auto"/>
              <w:ind w:firstLine="0"/>
              <w:jc w:val="center"/>
            </w:pPr>
            <w:r w:rsidRPr="00416F3E">
              <w:t>54</w:t>
            </w:r>
          </w:p>
        </w:tc>
      </w:tr>
      <w:tr w:rsidR="00416F3E" w:rsidRPr="00416F3E" w:rsidTr="00416F3E">
        <w:tc>
          <w:tcPr>
            <w:tcW w:w="8187" w:type="dxa"/>
            <w:shd w:val="clear" w:color="auto" w:fill="F2F2F2" w:themeFill="background1" w:themeFillShade="F2"/>
          </w:tcPr>
          <w:p w:rsidR="00416F3E" w:rsidRPr="00416F3E" w:rsidRDefault="00416F3E" w:rsidP="00EE2135">
            <w:pPr>
              <w:spacing w:line="240" w:lineRule="auto"/>
              <w:ind w:left="1134" w:firstLine="0"/>
              <w:jc w:val="left"/>
            </w:pPr>
            <w:r w:rsidRPr="00416F3E">
              <w:t>7.4. Сведения о документах территориального планирования вышестоящего уровня</w:t>
            </w:r>
          </w:p>
        </w:tc>
        <w:tc>
          <w:tcPr>
            <w:tcW w:w="1383" w:type="dxa"/>
            <w:shd w:val="clear" w:color="auto" w:fill="F2F2F2" w:themeFill="background1" w:themeFillShade="F2"/>
            <w:vAlign w:val="center"/>
          </w:tcPr>
          <w:p w:rsidR="00416F3E" w:rsidRPr="00416F3E" w:rsidRDefault="00416F3E" w:rsidP="00416F3E">
            <w:pPr>
              <w:spacing w:line="240" w:lineRule="auto"/>
              <w:ind w:firstLine="0"/>
              <w:jc w:val="center"/>
            </w:pPr>
            <w:r w:rsidRPr="00416F3E">
              <w:t>55</w:t>
            </w:r>
          </w:p>
        </w:tc>
      </w:tr>
      <w:tr w:rsidR="00416F3E" w:rsidRPr="00416F3E" w:rsidTr="00416F3E">
        <w:tc>
          <w:tcPr>
            <w:tcW w:w="8187" w:type="dxa"/>
            <w:shd w:val="clear" w:color="auto" w:fill="F2F2F2" w:themeFill="background1" w:themeFillShade="F2"/>
          </w:tcPr>
          <w:p w:rsidR="00416F3E" w:rsidRPr="00416F3E" w:rsidRDefault="00416F3E" w:rsidP="00EE2135">
            <w:pPr>
              <w:spacing w:line="240" w:lineRule="auto"/>
              <w:ind w:left="1134" w:firstLine="0"/>
              <w:jc w:val="left"/>
            </w:pPr>
            <w:r w:rsidRPr="00416F3E">
              <w:t>7.5. Жилищный фонд МО</w:t>
            </w:r>
          </w:p>
        </w:tc>
        <w:tc>
          <w:tcPr>
            <w:tcW w:w="1383" w:type="dxa"/>
            <w:shd w:val="clear" w:color="auto" w:fill="F2F2F2" w:themeFill="background1" w:themeFillShade="F2"/>
            <w:vAlign w:val="center"/>
          </w:tcPr>
          <w:p w:rsidR="00416F3E" w:rsidRPr="00416F3E" w:rsidRDefault="00416F3E" w:rsidP="00416F3E">
            <w:pPr>
              <w:spacing w:line="240" w:lineRule="auto"/>
              <w:ind w:firstLine="0"/>
              <w:jc w:val="center"/>
            </w:pPr>
            <w:r w:rsidRPr="00416F3E">
              <w:t>56</w:t>
            </w:r>
          </w:p>
        </w:tc>
      </w:tr>
      <w:tr w:rsidR="00416F3E" w:rsidRPr="00416F3E" w:rsidTr="00416F3E">
        <w:tc>
          <w:tcPr>
            <w:tcW w:w="8187" w:type="dxa"/>
            <w:shd w:val="clear" w:color="auto" w:fill="F2F2F2" w:themeFill="background1" w:themeFillShade="F2"/>
          </w:tcPr>
          <w:p w:rsidR="00416F3E" w:rsidRPr="00416F3E" w:rsidRDefault="00416F3E" w:rsidP="00EE2135">
            <w:pPr>
              <w:spacing w:line="240" w:lineRule="auto"/>
              <w:ind w:left="1134" w:firstLine="0"/>
              <w:jc w:val="left"/>
            </w:pPr>
            <w:r w:rsidRPr="00416F3E">
              <w:t>7.6. Транспортная инфраструктура</w:t>
            </w:r>
          </w:p>
        </w:tc>
        <w:tc>
          <w:tcPr>
            <w:tcW w:w="1383" w:type="dxa"/>
            <w:shd w:val="clear" w:color="auto" w:fill="F2F2F2" w:themeFill="background1" w:themeFillShade="F2"/>
            <w:vAlign w:val="center"/>
          </w:tcPr>
          <w:p w:rsidR="00416F3E" w:rsidRPr="00416F3E" w:rsidRDefault="00416F3E" w:rsidP="00416F3E">
            <w:pPr>
              <w:spacing w:line="240" w:lineRule="auto"/>
              <w:ind w:firstLine="0"/>
              <w:jc w:val="center"/>
            </w:pPr>
            <w:r w:rsidRPr="00416F3E">
              <w:t>57</w:t>
            </w:r>
          </w:p>
        </w:tc>
      </w:tr>
      <w:tr w:rsidR="00416F3E" w:rsidRPr="00416F3E" w:rsidTr="00416F3E">
        <w:tc>
          <w:tcPr>
            <w:tcW w:w="8187" w:type="dxa"/>
            <w:shd w:val="clear" w:color="auto" w:fill="F2F2F2" w:themeFill="background1" w:themeFillShade="F2"/>
          </w:tcPr>
          <w:p w:rsidR="00416F3E" w:rsidRPr="00416F3E" w:rsidRDefault="00416F3E" w:rsidP="00EE2135">
            <w:pPr>
              <w:spacing w:line="240" w:lineRule="auto"/>
              <w:ind w:left="1134" w:firstLine="0"/>
              <w:jc w:val="left"/>
            </w:pPr>
            <w:r w:rsidRPr="00416F3E">
              <w:t>7.7. Инженерная инфраструктура</w:t>
            </w:r>
          </w:p>
        </w:tc>
        <w:tc>
          <w:tcPr>
            <w:tcW w:w="1383" w:type="dxa"/>
            <w:shd w:val="clear" w:color="auto" w:fill="F2F2F2" w:themeFill="background1" w:themeFillShade="F2"/>
            <w:vAlign w:val="center"/>
          </w:tcPr>
          <w:p w:rsidR="00416F3E" w:rsidRPr="00416F3E" w:rsidRDefault="00416F3E" w:rsidP="00416F3E">
            <w:pPr>
              <w:spacing w:line="240" w:lineRule="auto"/>
              <w:ind w:firstLine="0"/>
              <w:jc w:val="center"/>
            </w:pPr>
            <w:r w:rsidRPr="00416F3E">
              <w:t>58</w:t>
            </w:r>
          </w:p>
        </w:tc>
      </w:tr>
      <w:tr w:rsidR="00416F3E" w:rsidRPr="00416F3E" w:rsidTr="00416F3E">
        <w:tc>
          <w:tcPr>
            <w:tcW w:w="8187" w:type="dxa"/>
            <w:shd w:val="clear" w:color="auto" w:fill="C2D69B" w:themeFill="accent3" w:themeFillTint="99"/>
          </w:tcPr>
          <w:p w:rsidR="00416F3E" w:rsidRPr="00416F3E" w:rsidRDefault="00416F3E" w:rsidP="00EE2135">
            <w:pPr>
              <w:spacing w:line="240" w:lineRule="auto"/>
              <w:ind w:firstLine="0"/>
              <w:jc w:val="left"/>
            </w:pPr>
            <w:r w:rsidRPr="00416F3E">
              <w:t>РАЗДЕЛ 8. СОСТОЯНИЕ ОКРУЖАЮЩЕЙ СРЕДЫ ТЕРРИТОРИИ МО.</w:t>
            </w:r>
          </w:p>
          <w:p w:rsidR="00416F3E" w:rsidRPr="00416F3E" w:rsidRDefault="00416F3E" w:rsidP="00EE2135">
            <w:pPr>
              <w:spacing w:line="240" w:lineRule="auto"/>
              <w:ind w:firstLine="0"/>
              <w:jc w:val="left"/>
            </w:pPr>
            <w:r w:rsidRPr="00416F3E">
              <w:t>ОБЪЕКТЫ СПЕЦИАЛЬНОГО ПОЛЬЗОВАНИЯ. ООПТ</w:t>
            </w:r>
          </w:p>
        </w:tc>
        <w:tc>
          <w:tcPr>
            <w:tcW w:w="1383" w:type="dxa"/>
            <w:shd w:val="clear" w:color="auto" w:fill="C2D69B" w:themeFill="accent3" w:themeFillTint="99"/>
            <w:vAlign w:val="center"/>
          </w:tcPr>
          <w:p w:rsidR="00416F3E" w:rsidRPr="00416F3E" w:rsidRDefault="00416F3E" w:rsidP="00416F3E">
            <w:pPr>
              <w:spacing w:line="240" w:lineRule="auto"/>
              <w:ind w:firstLine="0"/>
              <w:jc w:val="center"/>
            </w:pPr>
            <w:r w:rsidRPr="00416F3E">
              <w:t>61</w:t>
            </w:r>
          </w:p>
        </w:tc>
      </w:tr>
      <w:tr w:rsidR="00416F3E" w:rsidRPr="00416F3E" w:rsidTr="00416F3E">
        <w:tc>
          <w:tcPr>
            <w:tcW w:w="8187" w:type="dxa"/>
            <w:shd w:val="clear" w:color="auto" w:fill="F2F2F2" w:themeFill="background1" w:themeFillShade="F2"/>
          </w:tcPr>
          <w:p w:rsidR="00416F3E" w:rsidRPr="00416F3E" w:rsidRDefault="00416F3E" w:rsidP="00EE2135">
            <w:pPr>
              <w:spacing w:line="240" w:lineRule="auto"/>
              <w:ind w:left="1134" w:firstLine="0"/>
              <w:jc w:val="left"/>
            </w:pPr>
            <w:r w:rsidRPr="00416F3E">
              <w:t>8.1. Общий анализ экологического состояния и особенностей территории</w:t>
            </w:r>
          </w:p>
        </w:tc>
        <w:tc>
          <w:tcPr>
            <w:tcW w:w="1383" w:type="dxa"/>
            <w:shd w:val="clear" w:color="auto" w:fill="F2F2F2" w:themeFill="background1" w:themeFillShade="F2"/>
            <w:vAlign w:val="center"/>
          </w:tcPr>
          <w:p w:rsidR="00416F3E" w:rsidRPr="00416F3E" w:rsidRDefault="00416F3E" w:rsidP="00416F3E">
            <w:pPr>
              <w:spacing w:line="240" w:lineRule="auto"/>
              <w:ind w:firstLine="0"/>
              <w:jc w:val="center"/>
            </w:pPr>
            <w:r w:rsidRPr="00416F3E">
              <w:t>61</w:t>
            </w:r>
          </w:p>
        </w:tc>
      </w:tr>
      <w:tr w:rsidR="00416F3E" w:rsidRPr="00416F3E" w:rsidTr="00416F3E">
        <w:tc>
          <w:tcPr>
            <w:tcW w:w="8187" w:type="dxa"/>
            <w:shd w:val="clear" w:color="auto" w:fill="F2F2F2" w:themeFill="background1" w:themeFillShade="F2"/>
          </w:tcPr>
          <w:p w:rsidR="00416F3E" w:rsidRPr="00416F3E" w:rsidRDefault="00416F3E" w:rsidP="00EE2135">
            <w:pPr>
              <w:spacing w:line="240" w:lineRule="auto"/>
              <w:ind w:left="1134" w:firstLine="0"/>
              <w:jc w:val="left"/>
            </w:pPr>
            <w:r w:rsidRPr="00416F3E">
              <w:t>8.2. Оценка состояния атмосферного воздуха</w:t>
            </w:r>
          </w:p>
        </w:tc>
        <w:tc>
          <w:tcPr>
            <w:tcW w:w="1383" w:type="dxa"/>
            <w:shd w:val="clear" w:color="auto" w:fill="F2F2F2" w:themeFill="background1" w:themeFillShade="F2"/>
            <w:vAlign w:val="center"/>
          </w:tcPr>
          <w:p w:rsidR="00416F3E" w:rsidRPr="00416F3E" w:rsidRDefault="00416F3E" w:rsidP="00416F3E">
            <w:pPr>
              <w:spacing w:line="240" w:lineRule="auto"/>
              <w:ind w:firstLine="0"/>
              <w:jc w:val="center"/>
            </w:pPr>
            <w:r w:rsidRPr="00416F3E">
              <w:t>62</w:t>
            </w:r>
          </w:p>
        </w:tc>
      </w:tr>
      <w:tr w:rsidR="00416F3E" w:rsidRPr="00416F3E" w:rsidTr="00416F3E">
        <w:tc>
          <w:tcPr>
            <w:tcW w:w="8187" w:type="dxa"/>
            <w:shd w:val="clear" w:color="auto" w:fill="F2F2F2" w:themeFill="background1" w:themeFillShade="F2"/>
          </w:tcPr>
          <w:p w:rsidR="00416F3E" w:rsidRPr="00416F3E" w:rsidRDefault="00416F3E" w:rsidP="00EE2135">
            <w:pPr>
              <w:spacing w:line="240" w:lineRule="auto"/>
              <w:ind w:left="1134" w:firstLine="0"/>
              <w:jc w:val="left"/>
            </w:pPr>
            <w:r w:rsidRPr="00416F3E">
              <w:t>8.3. Оценка состояния поверхностных вод</w:t>
            </w:r>
          </w:p>
        </w:tc>
        <w:tc>
          <w:tcPr>
            <w:tcW w:w="1383" w:type="dxa"/>
            <w:shd w:val="clear" w:color="auto" w:fill="F2F2F2" w:themeFill="background1" w:themeFillShade="F2"/>
            <w:vAlign w:val="center"/>
          </w:tcPr>
          <w:p w:rsidR="00416F3E" w:rsidRPr="00416F3E" w:rsidRDefault="00416F3E" w:rsidP="00416F3E">
            <w:pPr>
              <w:spacing w:line="240" w:lineRule="auto"/>
              <w:ind w:firstLine="0"/>
              <w:jc w:val="center"/>
            </w:pPr>
            <w:r w:rsidRPr="00416F3E">
              <w:t>63</w:t>
            </w:r>
          </w:p>
        </w:tc>
      </w:tr>
      <w:tr w:rsidR="00416F3E" w:rsidRPr="00416F3E" w:rsidTr="00416F3E">
        <w:tc>
          <w:tcPr>
            <w:tcW w:w="8187" w:type="dxa"/>
            <w:shd w:val="clear" w:color="auto" w:fill="F2F2F2" w:themeFill="background1" w:themeFillShade="F2"/>
          </w:tcPr>
          <w:p w:rsidR="00416F3E" w:rsidRPr="00416F3E" w:rsidRDefault="00416F3E" w:rsidP="00EE2135">
            <w:pPr>
              <w:spacing w:line="240" w:lineRule="auto"/>
              <w:ind w:left="1134" w:firstLine="0"/>
              <w:jc w:val="left"/>
            </w:pPr>
            <w:r w:rsidRPr="00416F3E">
              <w:t>8.4. Отходы производства и потребления</w:t>
            </w:r>
          </w:p>
        </w:tc>
        <w:tc>
          <w:tcPr>
            <w:tcW w:w="1383" w:type="dxa"/>
            <w:shd w:val="clear" w:color="auto" w:fill="F2F2F2" w:themeFill="background1" w:themeFillShade="F2"/>
            <w:vAlign w:val="center"/>
          </w:tcPr>
          <w:p w:rsidR="00416F3E" w:rsidRPr="00416F3E" w:rsidRDefault="00416F3E" w:rsidP="00416F3E">
            <w:pPr>
              <w:spacing w:line="240" w:lineRule="auto"/>
              <w:ind w:firstLine="0"/>
              <w:jc w:val="center"/>
            </w:pPr>
            <w:r w:rsidRPr="00416F3E">
              <w:t>65</w:t>
            </w:r>
          </w:p>
        </w:tc>
      </w:tr>
      <w:tr w:rsidR="00416F3E" w:rsidRPr="00416F3E" w:rsidTr="00416F3E">
        <w:tc>
          <w:tcPr>
            <w:tcW w:w="8187" w:type="dxa"/>
            <w:shd w:val="clear" w:color="auto" w:fill="F2F2F2" w:themeFill="background1" w:themeFillShade="F2"/>
          </w:tcPr>
          <w:p w:rsidR="00416F3E" w:rsidRPr="00416F3E" w:rsidRDefault="00416F3E" w:rsidP="00EE2135">
            <w:pPr>
              <w:spacing w:line="240" w:lineRule="auto"/>
              <w:ind w:left="1134" w:firstLine="0"/>
              <w:jc w:val="left"/>
            </w:pPr>
            <w:r w:rsidRPr="00416F3E">
              <w:t>8.5. Захоронение биологических отходов</w:t>
            </w:r>
          </w:p>
        </w:tc>
        <w:tc>
          <w:tcPr>
            <w:tcW w:w="1383" w:type="dxa"/>
            <w:shd w:val="clear" w:color="auto" w:fill="F2F2F2" w:themeFill="background1" w:themeFillShade="F2"/>
            <w:vAlign w:val="center"/>
          </w:tcPr>
          <w:p w:rsidR="00416F3E" w:rsidRPr="00416F3E" w:rsidRDefault="00416F3E" w:rsidP="00416F3E">
            <w:pPr>
              <w:spacing w:line="240" w:lineRule="auto"/>
              <w:ind w:firstLine="0"/>
              <w:jc w:val="center"/>
            </w:pPr>
            <w:r w:rsidRPr="00416F3E">
              <w:t>66</w:t>
            </w:r>
          </w:p>
        </w:tc>
      </w:tr>
      <w:tr w:rsidR="00416F3E" w:rsidRPr="00416F3E" w:rsidTr="00416F3E">
        <w:tc>
          <w:tcPr>
            <w:tcW w:w="8187" w:type="dxa"/>
            <w:shd w:val="clear" w:color="auto" w:fill="F2F2F2" w:themeFill="background1" w:themeFillShade="F2"/>
          </w:tcPr>
          <w:p w:rsidR="00416F3E" w:rsidRPr="00416F3E" w:rsidRDefault="00416F3E" w:rsidP="00EE2135">
            <w:pPr>
              <w:spacing w:line="240" w:lineRule="auto"/>
              <w:ind w:left="1134" w:firstLine="0"/>
              <w:jc w:val="left"/>
            </w:pPr>
            <w:r w:rsidRPr="00416F3E">
              <w:t>8.6. Оценка размещения и использования коммунальных объектов специального пользования</w:t>
            </w:r>
          </w:p>
        </w:tc>
        <w:tc>
          <w:tcPr>
            <w:tcW w:w="1383" w:type="dxa"/>
            <w:shd w:val="clear" w:color="auto" w:fill="F2F2F2" w:themeFill="background1" w:themeFillShade="F2"/>
            <w:vAlign w:val="center"/>
          </w:tcPr>
          <w:p w:rsidR="00416F3E" w:rsidRPr="00416F3E" w:rsidRDefault="00416F3E" w:rsidP="00416F3E">
            <w:pPr>
              <w:spacing w:line="240" w:lineRule="auto"/>
              <w:ind w:firstLine="0"/>
              <w:jc w:val="center"/>
            </w:pPr>
            <w:r w:rsidRPr="00416F3E">
              <w:t>67</w:t>
            </w:r>
          </w:p>
        </w:tc>
      </w:tr>
      <w:tr w:rsidR="00416F3E" w:rsidRPr="00416F3E" w:rsidTr="00416F3E">
        <w:tc>
          <w:tcPr>
            <w:tcW w:w="8187" w:type="dxa"/>
            <w:shd w:val="clear" w:color="auto" w:fill="F2F2F2" w:themeFill="background1" w:themeFillShade="F2"/>
          </w:tcPr>
          <w:p w:rsidR="00416F3E" w:rsidRPr="00416F3E" w:rsidRDefault="00416F3E" w:rsidP="00EE2135">
            <w:pPr>
              <w:spacing w:line="240" w:lineRule="auto"/>
              <w:ind w:left="1134" w:firstLine="0"/>
              <w:jc w:val="left"/>
            </w:pPr>
            <w:r w:rsidRPr="00416F3E">
              <w:t>8.7. Особо охраняемые природные территории</w:t>
            </w:r>
          </w:p>
        </w:tc>
        <w:tc>
          <w:tcPr>
            <w:tcW w:w="1383" w:type="dxa"/>
            <w:shd w:val="clear" w:color="auto" w:fill="F2F2F2" w:themeFill="background1" w:themeFillShade="F2"/>
            <w:vAlign w:val="center"/>
          </w:tcPr>
          <w:p w:rsidR="00416F3E" w:rsidRPr="00416F3E" w:rsidRDefault="00416F3E" w:rsidP="00416F3E">
            <w:pPr>
              <w:spacing w:line="240" w:lineRule="auto"/>
              <w:ind w:firstLine="0"/>
              <w:jc w:val="center"/>
            </w:pPr>
            <w:r w:rsidRPr="00416F3E">
              <w:t>70</w:t>
            </w:r>
          </w:p>
        </w:tc>
      </w:tr>
      <w:tr w:rsidR="00416F3E" w:rsidRPr="00416F3E" w:rsidTr="00416F3E">
        <w:tc>
          <w:tcPr>
            <w:tcW w:w="8187" w:type="dxa"/>
            <w:shd w:val="clear" w:color="auto" w:fill="C2D69B" w:themeFill="accent3" w:themeFillTint="99"/>
          </w:tcPr>
          <w:p w:rsidR="00416F3E" w:rsidRPr="00416F3E" w:rsidRDefault="00416F3E" w:rsidP="00D20F38">
            <w:pPr>
              <w:spacing w:line="240" w:lineRule="auto"/>
              <w:ind w:firstLine="0"/>
              <w:jc w:val="left"/>
              <w:rPr>
                <w:b/>
              </w:rPr>
            </w:pPr>
            <w:r w:rsidRPr="00416F3E">
              <w:rPr>
                <w:b/>
              </w:rPr>
              <w:t xml:space="preserve">ГЛАВА </w:t>
            </w:r>
            <w:r w:rsidRPr="00416F3E">
              <w:rPr>
                <w:b/>
                <w:lang w:val="en-US"/>
              </w:rPr>
              <w:t>II</w:t>
            </w:r>
            <w:r w:rsidRPr="00416F3E">
              <w:rPr>
                <w:b/>
              </w:rPr>
              <w:t>. АНАЛИЗ СУЩЕСТВУЮЩИХ ОГРАНИЧЕНИЙ ГРАДОСТРОИТЕЛЬСНОГО РАЗВИТИЯ КАРМАН–СИНДЗИКАУСКОГО СП</w:t>
            </w:r>
          </w:p>
        </w:tc>
        <w:tc>
          <w:tcPr>
            <w:tcW w:w="1383" w:type="dxa"/>
            <w:shd w:val="clear" w:color="auto" w:fill="C2D69B" w:themeFill="accent3" w:themeFillTint="99"/>
            <w:vAlign w:val="center"/>
          </w:tcPr>
          <w:p w:rsidR="00416F3E" w:rsidRPr="00416F3E" w:rsidRDefault="00416F3E" w:rsidP="00416F3E">
            <w:pPr>
              <w:spacing w:line="240" w:lineRule="auto"/>
              <w:ind w:firstLine="0"/>
              <w:jc w:val="center"/>
              <w:rPr>
                <w:b/>
              </w:rPr>
            </w:pPr>
            <w:r w:rsidRPr="00416F3E">
              <w:rPr>
                <w:b/>
              </w:rPr>
              <w:t>71</w:t>
            </w:r>
          </w:p>
        </w:tc>
      </w:tr>
      <w:tr w:rsidR="00416F3E" w:rsidRPr="00416F3E" w:rsidTr="00416F3E">
        <w:tc>
          <w:tcPr>
            <w:tcW w:w="8187" w:type="dxa"/>
            <w:shd w:val="clear" w:color="auto" w:fill="C2D69B" w:themeFill="accent3" w:themeFillTint="99"/>
          </w:tcPr>
          <w:p w:rsidR="00416F3E" w:rsidRPr="00416F3E" w:rsidRDefault="00416F3E" w:rsidP="00EE2135">
            <w:pPr>
              <w:spacing w:line="240" w:lineRule="auto"/>
              <w:ind w:firstLine="0"/>
              <w:jc w:val="left"/>
            </w:pPr>
            <w:r w:rsidRPr="00416F3E">
              <w:t>РАЗДЕЛ 9. ГРАДОСТРОИТЕЛЬНЫЕ ОГРАНИЧЕНИЯ И ОСОБЫЕ УСЛОВИЯ ИСПОЛЬЗОВАНИЯ ТЕРРИТОРИИ</w:t>
            </w:r>
          </w:p>
        </w:tc>
        <w:tc>
          <w:tcPr>
            <w:tcW w:w="1383" w:type="dxa"/>
            <w:shd w:val="clear" w:color="auto" w:fill="C2D69B" w:themeFill="accent3" w:themeFillTint="99"/>
            <w:vAlign w:val="center"/>
          </w:tcPr>
          <w:p w:rsidR="00416F3E" w:rsidRPr="00416F3E" w:rsidRDefault="00416F3E" w:rsidP="00416F3E">
            <w:pPr>
              <w:spacing w:line="240" w:lineRule="auto"/>
              <w:ind w:firstLine="0"/>
              <w:jc w:val="center"/>
            </w:pPr>
            <w:r w:rsidRPr="00416F3E">
              <w:t>72</w:t>
            </w:r>
          </w:p>
        </w:tc>
      </w:tr>
      <w:tr w:rsidR="00416F3E" w:rsidRPr="00416F3E" w:rsidTr="00416F3E">
        <w:tc>
          <w:tcPr>
            <w:tcW w:w="8187" w:type="dxa"/>
            <w:shd w:val="clear" w:color="auto" w:fill="C2D69B" w:themeFill="accent3" w:themeFillTint="99"/>
          </w:tcPr>
          <w:p w:rsidR="00416F3E" w:rsidRPr="00416F3E" w:rsidRDefault="00416F3E" w:rsidP="00EE2135">
            <w:pPr>
              <w:spacing w:line="240" w:lineRule="auto"/>
              <w:ind w:firstLine="0"/>
              <w:jc w:val="left"/>
            </w:pPr>
            <w:r w:rsidRPr="00416F3E">
              <w:t>РАЗДЕЛ 10. ОСНОВНЫЕ ФАКТОРЫ РИСКА ВОЗНИКНОВЕНИЯ ЧРЕЗВЫЧАЙНЫХ СИТУАЦИЙ ПРИРОДНОГО И ТЕХНОГЕННОГО ХАРАКТЕРА. ТРЕБОВАНИЯ ПОЖАРНОЙ БЕЗОПАСНОСТИ.</w:t>
            </w:r>
          </w:p>
        </w:tc>
        <w:tc>
          <w:tcPr>
            <w:tcW w:w="1383" w:type="dxa"/>
            <w:shd w:val="clear" w:color="auto" w:fill="C2D69B" w:themeFill="accent3" w:themeFillTint="99"/>
            <w:vAlign w:val="center"/>
          </w:tcPr>
          <w:p w:rsidR="00416F3E" w:rsidRPr="00416F3E" w:rsidRDefault="00416F3E" w:rsidP="00416F3E">
            <w:pPr>
              <w:spacing w:line="240" w:lineRule="auto"/>
              <w:ind w:firstLine="0"/>
              <w:jc w:val="center"/>
            </w:pPr>
            <w:r w:rsidRPr="00416F3E">
              <w:t>81</w:t>
            </w:r>
          </w:p>
        </w:tc>
      </w:tr>
      <w:tr w:rsidR="00416F3E" w:rsidRPr="00416F3E" w:rsidTr="00416F3E">
        <w:tc>
          <w:tcPr>
            <w:tcW w:w="8187" w:type="dxa"/>
            <w:shd w:val="clear" w:color="auto" w:fill="F2F2F2" w:themeFill="background1" w:themeFillShade="F2"/>
          </w:tcPr>
          <w:p w:rsidR="00416F3E" w:rsidRPr="00416F3E" w:rsidRDefault="00416F3E" w:rsidP="00EE2135">
            <w:pPr>
              <w:spacing w:line="240" w:lineRule="auto"/>
              <w:ind w:left="1134" w:firstLine="0"/>
              <w:jc w:val="left"/>
            </w:pPr>
            <w:r w:rsidRPr="00416F3E">
              <w:t>10.1. Чрезвычайные ситуации природного характера</w:t>
            </w:r>
          </w:p>
        </w:tc>
        <w:tc>
          <w:tcPr>
            <w:tcW w:w="1383" w:type="dxa"/>
            <w:shd w:val="clear" w:color="auto" w:fill="F2F2F2" w:themeFill="background1" w:themeFillShade="F2"/>
            <w:vAlign w:val="center"/>
          </w:tcPr>
          <w:p w:rsidR="00416F3E" w:rsidRPr="00416F3E" w:rsidRDefault="00416F3E" w:rsidP="00416F3E">
            <w:pPr>
              <w:spacing w:line="240" w:lineRule="auto"/>
              <w:ind w:firstLine="0"/>
              <w:jc w:val="center"/>
            </w:pPr>
            <w:r w:rsidRPr="00416F3E">
              <w:t>82</w:t>
            </w:r>
          </w:p>
        </w:tc>
      </w:tr>
      <w:tr w:rsidR="00416F3E" w:rsidRPr="00416F3E" w:rsidTr="00416F3E">
        <w:tc>
          <w:tcPr>
            <w:tcW w:w="8187" w:type="dxa"/>
            <w:shd w:val="clear" w:color="auto" w:fill="F2F2F2" w:themeFill="background1" w:themeFillShade="F2"/>
          </w:tcPr>
          <w:p w:rsidR="00416F3E" w:rsidRPr="00416F3E" w:rsidRDefault="00416F3E" w:rsidP="00EE2135">
            <w:pPr>
              <w:spacing w:line="240" w:lineRule="auto"/>
              <w:ind w:left="1134" w:firstLine="0"/>
              <w:jc w:val="left"/>
            </w:pPr>
            <w:r w:rsidRPr="00416F3E">
              <w:t>10.2. Чрезвычайные ситуации биолого-социального характера</w:t>
            </w:r>
          </w:p>
        </w:tc>
        <w:tc>
          <w:tcPr>
            <w:tcW w:w="1383" w:type="dxa"/>
            <w:shd w:val="clear" w:color="auto" w:fill="F2F2F2" w:themeFill="background1" w:themeFillShade="F2"/>
            <w:vAlign w:val="center"/>
          </w:tcPr>
          <w:p w:rsidR="00416F3E" w:rsidRPr="00416F3E" w:rsidRDefault="00416F3E" w:rsidP="00416F3E">
            <w:pPr>
              <w:spacing w:line="240" w:lineRule="auto"/>
              <w:ind w:firstLine="0"/>
              <w:jc w:val="center"/>
            </w:pPr>
            <w:r w:rsidRPr="00416F3E">
              <w:t>84</w:t>
            </w:r>
          </w:p>
        </w:tc>
      </w:tr>
      <w:tr w:rsidR="00416F3E" w:rsidRPr="00416F3E" w:rsidTr="00416F3E">
        <w:tc>
          <w:tcPr>
            <w:tcW w:w="8187" w:type="dxa"/>
            <w:shd w:val="clear" w:color="auto" w:fill="F2F2F2" w:themeFill="background1" w:themeFillShade="F2"/>
          </w:tcPr>
          <w:p w:rsidR="00416F3E" w:rsidRPr="00416F3E" w:rsidRDefault="00416F3E" w:rsidP="00EE2135">
            <w:pPr>
              <w:spacing w:line="240" w:lineRule="auto"/>
              <w:ind w:left="1134" w:firstLine="0"/>
              <w:jc w:val="left"/>
            </w:pPr>
            <w:r w:rsidRPr="00416F3E">
              <w:t>10.3. Чрезвычайные ситуации техногенного происхождения</w:t>
            </w:r>
          </w:p>
        </w:tc>
        <w:tc>
          <w:tcPr>
            <w:tcW w:w="1383" w:type="dxa"/>
            <w:shd w:val="clear" w:color="auto" w:fill="F2F2F2" w:themeFill="background1" w:themeFillShade="F2"/>
            <w:vAlign w:val="center"/>
          </w:tcPr>
          <w:p w:rsidR="00416F3E" w:rsidRPr="00416F3E" w:rsidRDefault="00416F3E" w:rsidP="00416F3E">
            <w:pPr>
              <w:spacing w:line="240" w:lineRule="auto"/>
              <w:ind w:firstLine="0"/>
              <w:jc w:val="center"/>
            </w:pPr>
            <w:r w:rsidRPr="00416F3E">
              <w:t>85</w:t>
            </w:r>
          </w:p>
        </w:tc>
      </w:tr>
    </w:tbl>
    <w:p w:rsidR="004A4962" w:rsidRDefault="004A4962" w:rsidP="004A4962">
      <w:pPr>
        <w:spacing w:after="200" w:line="276" w:lineRule="auto"/>
        <w:ind w:firstLine="0"/>
        <w:jc w:val="left"/>
        <w:rPr>
          <w:b/>
          <w:sz w:val="40"/>
          <w:szCs w:val="40"/>
        </w:rPr>
      </w:pPr>
      <w:r>
        <w:rPr>
          <w:b/>
          <w:sz w:val="40"/>
          <w:szCs w:val="40"/>
        </w:rPr>
        <w:br w:type="page"/>
      </w:r>
    </w:p>
    <w:p w:rsidR="004A08B2" w:rsidRDefault="004A08B2">
      <w:pPr>
        <w:spacing w:after="200" w:line="276" w:lineRule="auto"/>
        <w:ind w:firstLine="0"/>
        <w:jc w:val="left"/>
      </w:pPr>
    </w:p>
    <w:p w:rsidR="004A08B2" w:rsidRDefault="004A08B2">
      <w:pPr>
        <w:spacing w:after="200" w:line="276" w:lineRule="auto"/>
        <w:ind w:firstLine="0"/>
        <w:jc w:val="left"/>
      </w:pPr>
    </w:p>
    <w:p w:rsidR="004A08B2" w:rsidRDefault="004A08B2">
      <w:pPr>
        <w:spacing w:after="200" w:line="276" w:lineRule="auto"/>
        <w:ind w:firstLine="0"/>
        <w:jc w:val="left"/>
      </w:pPr>
    </w:p>
    <w:p w:rsidR="004A08B2" w:rsidRDefault="004A08B2">
      <w:pPr>
        <w:spacing w:after="200" w:line="276" w:lineRule="auto"/>
        <w:ind w:firstLine="0"/>
        <w:jc w:val="left"/>
      </w:pPr>
    </w:p>
    <w:p w:rsidR="004A08B2" w:rsidRDefault="004A08B2">
      <w:pPr>
        <w:spacing w:after="200" w:line="276" w:lineRule="auto"/>
        <w:ind w:firstLine="0"/>
        <w:jc w:val="left"/>
      </w:pPr>
    </w:p>
    <w:p w:rsidR="004A08B2" w:rsidRDefault="004A08B2" w:rsidP="004A08B2">
      <w:pPr>
        <w:spacing w:after="200" w:line="276" w:lineRule="auto"/>
        <w:ind w:firstLine="0"/>
        <w:jc w:val="left"/>
        <w:rPr>
          <w:b/>
          <w:color w:val="4F6228"/>
          <w:sz w:val="48"/>
          <w:szCs w:val="48"/>
        </w:rPr>
      </w:pPr>
    </w:p>
    <w:p w:rsidR="004A08B2" w:rsidRDefault="004A08B2" w:rsidP="004A08B2">
      <w:pPr>
        <w:spacing w:after="200" w:line="276" w:lineRule="auto"/>
        <w:ind w:firstLine="0"/>
        <w:jc w:val="left"/>
        <w:rPr>
          <w:b/>
          <w:color w:val="4F6228"/>
          <w:sz w:val="48"/>
          <w:szCs w:val="48"/>
        </w:rPr>
      </w:pPr>
    </w:p>
    <w:p w:rsidR="004A08B2" w:rsidRPr="00292C45" w:rsidRDefault="004A08B2" w:rsidP="004A08B2">
      <w:pPr>
        <w:spacing w:after="200" w:line="276" w:lineRule="auto"/>
        <w:ind w:firstLine="0"/>
        <w:jc w:val="left"/>
        <w:rPr>
          <w:color w:val="76923C" w:themeColor="accent3" w:themeShade="BF"/>
        </w:rPr>
      </w:pPr>
      <w:r w:rsidRPr="00292C45">
        <w:rPr>
          <w:b/>
          <w:color w:val="76923C" w:themeColor="accent3" w:themeShade="BF"/>
          <w:sz w:val="48"/>
          <w:szCs w:val="48"/>
        </w:rPr>
        <w:t xml:space="preserve">ГЛАВА </w:t>
      </w:r>
      <w:r w:rsidRPr="00292C45">
        <w:rPr>
          <w:b/>
          <w:color w:val="76923C" w:themeColor="accent3" w:themeShade="BF"/>
          <w:sz w:val="48"/>
          <w:szCs w:val="48"/>
          <w:lang w:val="en-US"/>
        </w:rPr>
        <w:t>I</w:t>
      </w:r>
    </w:p>
    <w:p w:rsidR="004A08B2" w:rsidRPr="00292C45" w:rsidRDefault="004A08B2">
      <w:pPr>
        <w:spacing w:after="200" w:line="276" w:lineRule="auto"/>
        <w:ind w:firstLine="0"/>
        <w:jc w:val="left"/>
        <w:rPr>
          <w:color w:val="76923C" w:themeColor="accent3" w:themeShade="BF"/>
          <w:sz w:val="48"/>
          <w:szCs w:val="48"/>
        </w:rPr>
      </w:pPr>
    </w:p>
    <w:p w:rsidR="004A08B2" w:rsidRPr="00292C45" w:rsidRDefault="004A08B2">
      <w:pPr>
        <w:spacing w:after="200" w:line="276" w:lineRule="auto"/>
        <w:ind w:firstLine="0"/>
        <w:jc w:val="left"/>
        <w:rPr>
          <w:color w:val="76923C" w:themeColor="accent3" w:themeShade="BF"/>
        </w:rPr>
      </w:pPr>
      <w:r w:rsidRPr="00292C45">
        <w:rPr>
          <w:b/>
          <w:color w:val="76923C" w:themeColor="accent3" w:themeShade="BF"/>
          <w:sz w:val="48"/>
          <w:szCs w:val="48"/>
        </w:rPr>
        <w:t>АНАЛИЗ СОВРЕМЕННОГО ИСПОЛЬЗОВАНИЯ ТЕРРИТОРИИ</w:t>
      </w:r>
      <w:r w:rsidR="00AA4259" w:rsidRPr="00292C45">
        <w:rPr>
          <w:b/>
          <w:color w:val="76923C" w:themeColor="accent3" w:themeShade="BF"/>
          <w:sz w:val="48"/>
          <w:szCs w:val="48"/>
        </w:rPr>
        <w:t xml:space="preserve"> </w:t>
      </w:r>
      <w:r w:rsidR="00D20F38">
        <w:rPr>
          <w:b/>
          <w:color w:val="76923C" w:themeColor="accent3" w:themeShade="BF"/>
          <w:sz w:val="48"/>
          <w:szCs w:val="48"/>
        </w:rPr>
        <w:t>КАРМАН–СИНДЗИКАУСКОГО</w:t>
      </w:r>
      <w:r w:rsidR="002A11FA" w:rsidRPr="00292C45">
        <w:rPr>
          <w:b/>
          <w:color w:val="76923C" w:themeColor="accent3" w:themeShade="BF"/>
          <w:sz w:val="48"/>
          <w:szCs w:val="48"/>
        </w:rPr>
        <w:t xml:space="preserve"> СЕЛЬС</w:t>
      </w:r>
      <w:r w:rsidR="00B20DB3" w:rsidRPr="00292C45">
        <w:rPr>
          <w:b/>
          <w:color w:val="76923C" w:themeColor="accent3" w:themeShade="BF"/>
          <w:sz w:val="48"/>
          <w:szCs w:val="48"/>
        </w:rPr>
        <w:t>КОГО ПОСЕЛЕНИЯ</w:t>
      </w:r>
    </w:p>
    <w:p w:rsidR="004A08B2" w:rsidRDefault="004A08B2">
      <w:pPr>
        <w:spacing w:after="200" w:line="276" w:lineRule="auto"/>
        <w:ind w:firstLine="0"/>
        <w:jc w:val="left"/>
      </w:pPr>
    </w:p>
    <w:p w:rsidR="004A08B2" w:rsidRDefault="004A08B2">
      <w:pPr>
        <w:spacing w:after="200" w:line="276" w:lineRule="auto"/>
        <w:ind w:firstLine="0"/>
        <w:jc w:val="left"/>
      </w:pPr>
    </w:p>
    <w:p w:rsidR="004A08B2" w:rsidRDefault="004A08B2">
      <w:pPr>
        <w:spacing w:after="200" w:line="276" w:lineRule="auto"/>
        <w:ind w:firstLine="0"/>
        <w:jc w:val="left"/>
      </w:pPr>
    </w:p>
    <w:p w:rsidR="004A08B2" w:rsidRDefault="004A08B2">
      <w:pPr>
        <w:spacing w:after="200" w:line="276" w:lineRule="auto"/>
        <w:ind w:firstLine="0"/>
        <w:jc w:val="left"/>
      </w:pPr>
    </w:p>
    <w:p w:rsidR="004A08B2" w:rsidRDefault="004A08B2">
      <w:pPr>
        <w:spacing w:after="200" w:line="276" w:lineRule="auto"/>
        <w:ind w:firstLine="0"/>
        <w:jc w:val="left"/>
      </w:pPr>
    </w:p>
    <w:p w:rsidR="004A08B2" w:rsidRDefault="004A08B2">
      <w:pPr>
        <w:spacing w:after="200" w:line="276" w:lineRule="auto"/>
        <w:ind w:firstLine="0"/>
        <w:jc w:val="left"/>
      </w:pPr>
    </w:p>
    <w:p w:rsidR="004A08B2" w:rsidRDefault="004A08B2">
      <w:pPr>
        <w:spacing w:after="200" w:line="276" w:lineRule="auto"/>
        <w:ind w:firstLine="0"/>
        <w:jc w:val="left"/>
      </w:pPr>
    </w:p>
    <w:p w:rsidR="004A08B2" w:rsidRDefault="004A08B2">
      <w:pPr>
        <w:spacing w:after="200" w:line="276" w:lineRule="auto"/>
        <w:ind w:firstLine="0"/>
        <w:jc w:val="left"/>
      </w:pPr>
    </w:p>
    <w:p w:rsidR="004A08B2" w:rsidRDefault="004A08B2">
      <w:pPr>
        <w:spacing w:after="200" w:line="276" w:lineRule="auto"/>
        <w:ind w:firstLine="0"/>
        <w:jc w:val="left"/>
      </w:pPr>
    </w:p>
    <w:p w:rsidR="004A08B2" w:rsidRDefault="004A08B2">
      <w:pPr>
        <w:spacing w:after="200" w:line="276" w:lineRule="auto"/>
        <w:ind w:firstLine="0"/>
        <w:jc w:val="left"/>
      </w:pPr>
    </w:p>
    <w:p w:rsidR="004A08B2" w:rsidRDefault="004A08B2">
      <w:pPr>
        <w:spacing w:after="200" w:line="276" w:lineRule="auto"/>
        <w:ind w:firstLine="0"/>
        <w:jc w:val="left"/>
      </w:pPr>
      <w:r>
        <w:br w:type="page"/>
      </w:r>
    </w:p>
    <w:tbl>
      <w:tblP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92D050"/>
        <w:tblLook w:val="04A0" w:firstRow="1" w:lastRow="0" w:firstColumn="1" w:lastColumn="0" w:noHBand="0" w:noVBand="1"/>
      </w:tblPr>
      <w:tblGrid>
        <w:gridCol w:w="2235"/>
        <w:gridCol w:w="7334"/>
      </w:tblGrid>
      <w:tr w:rsidR="00366504" w:rsidRPr="00E032C3" w:rsidTr="007260BF">
        <w:tc>
          <w:tcPr>
            <w:tcW w:w="2235" w:type="dxa"/>
            <w:shd w:val="clear" w:color="auto" w:fill="76923C" w:themeFill="accent3" w:themeFillShade="BF"/>
            <w:vAlign w:val="center"/>
          </w:tcPr>
          <w:p w:rsidR="00366504" w:rsidRPr="00366504" w:rsidRDefault="00366504" w:rsidP="0055752F">
            <w:pPr>
              <w:pStyle w:val="1"/>
              <w:spacing w:line="240" w:lineRule="auto"/>
              <w:rPr>
                <w:szCs w:val="40"/>
              </w:rPr>
            </w:pPr>
            <w:r w:rsidRPr="00366504">
              <w:rPr>
                <w:szCs w:val="40"/>
              </w:rPr>
              <w:lastRenderedPageBreak/>
              <w:t xml:space="preserve">РАЗДЕЛ </w:t>
            </w:r>
            <w:r>
              <w:rPr>
                <w:szCs w:val="40"/>
              </w:rPr>
              <w:t>1</w:t>
            </w:r>
          </w:p>
        </w:tc>
        <w:tc>
          <w:tcPr>
            <w:tcW w:w="7334" w:type="dxa"/>
            <w:shd w:val="clear" w:color="auto" w:fill="76923C" w:themeFill="accent3" w:themeFillShade="BF"/>
          </w:tcPr>
          <w:p w:rsidR="00366504" w:rsidRPr="00E032C3" w:rsidRDefault="00366504" w:rsidP="006100A5">
            <w:pPr>
              <w:pStyle w:val="1"/>
              <w:spacing w:line="240" w:lineRule="auto"/>
              <w:jc w:val="right"/>
              <w:rPr>
                <w:rFonts w:ascii="Arial Narrow" w:hAnsi="Arial Narrow"/>
                <w:sz w:val="28"/>
              </w:rPr>
            </w:pPr>
            <w:r>
              <w:rPr>
                <w:rFonts w:ascii="Arial Narrow" w:hAnsi="Arial Narrow"/>
                <w:sz w:val="28"/>
              </w:rPr>
              <w:t>ОБЩИЕ СВЕДЕНИ</w:t>
            </w:r>
            <w:r w:rsidR="006100A5">
              <w:rPr>
                <w:rFonts w:ascii="Arial Narrow" w:hAnsi="Arial Narrow"/>
                <w:sz w:val="28"/>
              </w:rPr>
              <w:t>Я</w:t>
            </w:r>
            <w:r>
              <w:rPr>
                <w:rFonts w:ascii="Arial Narrow" w:hAnsi="Arial Narrow"/>
                <w:sz w:val="28"/>
              </w:rPr>
              <w:t xml:space="preserve"> О </w:t>
            </w:r>
            <w:r w:rsidR="0020210F">
              <w:rPr>
                <w:rFonts w:ascii="Arial Narrow" w:hAnsi="Arial Narrow"/>
                <w:sz w:val="28"/>
              </w:rPr>
              <w:t xml:space="preserve">МУНИПАЛЬНОМ </w:t>
            </w:r>
            <w:r w:rsidR="003E7C36">
              <w:rPr>
                <w:rFonts w:ascii="Arial Narrow" w:hAnsi="Arial Narrow"/>
                <w:sz w:val="28"/>
              </w:rPr>
              <w:t>О</w:t>
            </w:r>
            <w:r w:rsidR="0020210F">
              <w:rPr>
                <w:rFonts w:ascii="Arial Narrow" w:hAnsi="Arial Narrow"/>
                <w:sz w:val="28"/>
              </w:rPr>
              <w:t>БРАЗОВАНИИ</w:t>
            </w:r>
            <w:r>
              <w:rPr>
                <w:rFonts w:ascii="Arial Narrow" w:hAnsi="Arial Narrow"/>
                <w:sz w:val="28"/>
              </w:rPr>
              <w:t>. ЭКОНОМИКО-ГЕОГРАФИЧЕСКОЕ ПОЛОЖЕНИЕ</w:t>
            </w:r>
            <w:r w:rsidR="007260BF">
              <w:rPr>
                <w:rFonts w:ascii="Arial Narrow" w:hAnsi="Arial Narrow"/>
                <w:sz w:val="28"/>
              </w:rPr>
              <w:t>. ХАРАКТЕРИСТИКА СОВРЕМЕННОГО ЗЕМЛЕПОЛЬЗОВАНИЯ</w:t>
            </w:r>
          </w:p>
        </w:tc>
      </w:tr>
    </w:tbl>
    <w:p w:rsidR="00366504" w:rsidRDefault="00366504" w:rsidP="0055752F">
      <w:pPr>
        <w:spacing w:line="240" w:lineRule="auto"/>
        <w:ind w:firstLine="0"/>
      </w:pPr>
    </w:p>
    <w:tbl>
      <w:tblPr>
        <w:tblStyle w:val="a3"/>
        <w:tblW w:w="0" w:type="auto"/>
        <w:tblInd w:w="95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C2D69B" w:themeFill="accent3" w:themeFillTint="99"/>
        <w:tblLook w:val="04A0" w:firstRow="1" w:lastRow="0" w:firstColumn="1" w:lastColumn="0" w:noHBand="0" w:noVBand="1"/>
      </w:tblPr>
      <w:tblGrid>
        <w:gridCol w:w="8611"/>
      </w:tblGrid>
      <w:tr w:rsidR="00366504" w:rsidRPr="00366504" w:rsidTr="00423AFC">
        <w:tc>
          <w:tcPr>
            <w:tcW w:w="8612" w:type="dxa"/>
            <w:shd w:val="clear" w:color="auto" w:fill="C2D69B" w:themeFill="accent3" w:themeFillTint="99"/>
          </w:tcPr>
          <w:p w:rsidR="00366504" w:rsidRPr="00366504" w:rsidRDefault="003E7C36" w:rsidP="0055752F">
            <w:pPr>
              <w:spacing w:line="240" w:lineRule="auto"/>
              <w:ind w:firstLine="0"/>
              <w:rPr>
                <w:i/>
                <w:sz w:val="28"/>
                <w:szCs w:val="28"/>
              </w:rPr>
            </w:pPr>
            <w:r>
              <w:rPr>
                <w:i/>
                <w:sz w:val="28"/>
                <w:szCs w:val="28"/>
              </w:rPr>
              <w:t xml:space="preserve">1.1. Общие сведения о </w:t>
            </w:r>
            <w:r w:rsidR="00366504" w:rsidRPr="00366504">
              <w:rPr>
                <w:i/>
                <w:sz w:val="28"/>
                <w:szCs w:val="28"/>
              </w:rPr>
              <w:t>МО</w:t>
            </w:r>
          </w:p>
        </w:tc>
      </w:tr>
    </w:tbl>
    <w:p w:rsidR="00366504" w:rsidRDefault="00366504" w:rsidP="0055752F">
      <w:pPr>
        <w:spacing w:line="240" w:lineRule="auto"/>
        <w:ind w:firstLine="0"/>
        <w:rPr>
          <w:i/>
          <w:sz w:val="28"/>
          <w:szCs w:val="28"/>
          <w:highlight w:val="yellow"/>
        </w:rPr>
      </w:pPr>
    </w:p>
    <w:p w:rsidR="00366504" w:rsidRPr="00117728" w:rsidRDefault="003E7C36" w:rsidP="0055752F">
      <w:pPr>
        <w:pStyle w:val="a8"/>
        <w:spacing w:line="240" w:lineRule="auto"/>
        <w:ind w:left="851"/>
      </w:pPr>
      <w:r>
        <w:t xml:space="preserve">Муниципальное образование </w:t>
      </w:r>
      <w:r w:rsidR="00AB017C">
        <w:t>Карман–</w:t>
      </w:r>
      <w:proofErr w:type="spellStart"/>
      <w:r w:rsidR="00AB017C">
        <w:t>Синдзикауское</w:t>
      </w:r>
      <w:proofErr w:type="spellEnd"/>
      <w:r w:rsidR="006100A5">
        <w:t xml:space="preserve"> сельское поселение</w:t>
      </w:r>
      <w:r w:rsidR="00FF19F5">
        <w:t xml:space="preserve"> </w:t>
      </w:r>
      <w:proofErr w:type="spellStart"/>
      <w:r w:rsidR="006100A5">
        <w:t>Дигорского</w:t>
      </w:r>
      <w:proofErr w:type="spellEnd"/>
      <w:r w:rsidR="006100A5">
        <w:t xml:space="preserve"> района РСО-</w:t>
      </w:r>
      <w:r w:rsidR="006100A5" w:rsidRPr="00986AB9">
        <w:t>Алания</w:t>
      </w:r>
      <w:r w:rsidRPr="00986AB9">
        <w:t xml:space="preserve"> </w:t>
      </w:r>
      <w:r w:rsidR="00FD5AED" w:rsidRPr="00986AB9">
        <w:t xml:space="preserve">(далее по тексту муниципальное образование, МО, </w:t>
      </w:r>
      <w:r w:rsidR="00AB017C">
        <w:t>Карман–</w:t>
      </w:r>
      <w:proofErr w:type="spellStart"/>
      <w:r w:rsidR="00AB017C">
        <w:t>Синдзикауское</w:t>
      </w:r>
      <w:proofErr w:type="spellEnd"/>
      <w:r w:rsidR="00AB017C">
        <w:t xml:space="preserve"> </w:t>
      </w:r>
      <w:r w:rsidR="006100A5" w:rsidRPr="00986AB9">
        <w:t>сельское поселение</w:t>
      </w:r>
      <w:r w:rsidR="00B12C4E" w:rsidRPr="00986AB9">
        <w:t>, поселение</w:t>
      </w:r>
      <w:r w:rsidR="00FD5AED" w:rsidRPr="00986AB9">
        <w:t xml:space="preserve">) </w:t>
      </w:r>
      <w:r w:rsidR="00366504" w:rsidRPr="00986AB9">
        <w:t xml:space="preserve">образовано в современном виде в соответствии с </w:t>
      </w:r>
      <w:r w:rsidRPr="00986AB9">
        <w:t xml:space="preserve">Законом </w:t>
      </w:r>
      <w:r w:rsidR="00986AB9" w:rsidRPr="00986AB9">
        <w:t>РСО–Алания</w:t>
      </w:r>
      <w:r w:rsidRPr="00986AB9">
        <w:t xml:space="preserve"> от </w:t>
      </w:r>
      <w:r w:rsidR="00986AB9" w:rsidRPr="00986AB9">
        <w:t>10</w:t>
      </w:r>
      <w:r w:rsidRPr="00986AB9">
        <w:t xml:space="preserve"> </w:t>
      </w:r>
      <w:r w:rsidR="00986AB9" w:rsidRPr="00986AB9">
        <w:t>ноября</w:t>
      </w:r>
      <w:r w:rsidRPr="00986AB9">
        <w:t xml:space="preserve"> </w:t>
      </w:r>
      <w:r w:rsidR="00986AB9" w:rsidRPr="00986AB9">
        <w:t>2003</w:t>
      </w:r>
      <w:r w:rsidRPr="00986AB9">
        <w:t xml:space="preserve"> г. </w:t>
      </w:r>
      <w:r w:rsidR="00986AB9" w:rsidRPr="00986AB9">
        <w:t xml:space="preserve">№ 24–РЗ </w:t>
      </w:r>
      <w:r w:rsidRPr="00986AB9">
        <w:t>«</w:t>
      </w:r>
      <w:r w:rsidR="00986AB9" w:rsidRPr="00986AB9">
        <w:t>О местном самоуправлении в Республике Северная Осетия – Алания</w:t>
      </w:r>
      <w:r w:rsidRPr="00986AB9">
        <w:t>»</w:t>
      </w:r>
      <w:r w:rsidR="00986AB9" w:rsidRPr="00986AB9">
        <w:t>.</w:t>
      </w:r>
    </w:p>
    <w:p w:rsidR="00761720" w:rsidRDefault="00F150F8" w:rsidP="0055752F">
      <w:pPr>
        <w:pStyle w:val="a8"/>
        <w:spacing w:line="240" w:lineRule="auto"/>
        <w:ind w:left="851"/>
      </w:pPr>
      <w:r>
        <w:t xml:space="preserve">Согласно Закону </w:t>
      </w:r>
      <w:r w:rsidRPr="00F150F8">
        <w:t>Республики Северная Осетия</w:t>
      </w:r>
      <w:r>
        <w:t xml:space="preserve"> </w:t>
      </w:r>
      <w:r w:rsidRPr="00F150F8">
        <w:t>-</w:t>
      </w:r>
      <w:r>
        <w:t xml:space="preserve"> </w:t>
      </w:r>
      <w:r w:rsidRPr="00F150F8">
        <w:t xml:space="preserve">Алания от 9 июля 2007 г. </w:t>
      </w:r>
      <w:r>
        <w:t>№</w:t>
      </w:r>
      <w:r w:rsidRPr="00F150F8">
        <w:t xml:space="preserve"> 34-РЗ </w:t>
      </w:r>
      <w:r>
        <w:t>«</w:t>
      </w:r>
      <w:r w:rsidRPr="00F150F8">
        <w:t>Об административно-территориальном устройстве Республики Северная Осетия-Алания</w:t>
      </w:r>
      <w:r>
        <w:t xml:space="preserve">» </w:t>
      </w:r>
      <w:r w:rsidR="00761720">
        <w:t xml:space="preserve">на </w:t>
      </w:r>
      <w:r w:rsidR="00366504" w:rsidRPr="00117728">
        <w:t xml:space="preserve">территории </w:t>
      </w:r>
      <w:r w:rsidR="00761720">
        <w:t xml:space="preserve">планируемого </w:t>
      </w:r>
      <w:r w:rsidR="00366504" w:rsidRPr="00117728">
        <w:t xml:space="preserve">муниципального образования </w:t>
      </w:r>
      <w:r w:rsidR="00761720">
        <w:t>располага</w:t>
      </w:r>
      <w:r>
        <w:t>е</w:t>
      </w:r>
      <w:r w:rsidR="00761720">
        <w:t xml:space="preserve">тся </w:t>
      </w:r>
      <w:r>
        <w:t>один</w:t>
      </w:r>
      <w:r w:rsidR="00761720">
        <w:t xml:space="preserve"> </w:t>
      </w:r>
      <w:r>
        <w:t xml:space="preserve">сельский </w:t>
      </w:r>
      <w:r w:rsidR="00C87D8B">
        <w:t>населенны</w:t>
      </w:r>
      <w:r>
        <w:t>й</w:t>
      </w:r>
      <w:r w:rsidR="00C87D8B">
        <w:t xml:space="preserve"> пункт</w:t>
      </w:r>
      <w:r w:rsidR="00761720">
        <w:t>:</w:t>
      </w:r>
    </w:p>
    <w:p w:rsidR="00761720" w:rsidRDefault="00761720" w:rsidP="0055752F">
      <w:pPr>
        <w:pStyle w:val="a8"/>
        <w:spacing w:line="240" w:lineRule="auto"/>
        <w:ind w:left="851"/>
      </w:pPr>
      <w:r>
        <w:t xml:space="preserve">- </w:t>
      </w:r>
      <w:r w:rsidR="00C25C10">
        <w:t xml:space="preserve">село </w:t>
      </w:r>
      <w:r w:rsidR="00AB017C">
        <w:t>Карман–</w:t>
      </w:r>
      <w:proofErr w:type="spellStart"/>
      <w:r w:rsidR="00AB017C">
        <w:t>Синдзикау</w:t>
      </w:r>
      <w:proofErr w:type="spellEnd"/>
      <w:r w:rsidR="00C25C10">
        <w:t>, являющее</w:t>
      </w:r>
      <w:r>
        <w:t>ся адм</w:t>
      </w:r>
      <w:r w:rsidR="00F150F8">
        <w:t>инистративным центром поселения.</w:t>
      </w:r>
    </w:p>
    <w:p w:rsidR="006A44C4" w:rsidRDefault="00366504" w:rsidP="0055752F">
      <w:pPr>
        <w:pStyle w:val="a8"/>
        <w:spacing w:line="240" w:lineRule="auto"/>
        <w:ind w:left="851"/>
      </w:pPr>
      <w:r w:rsidRPr="00117728">
        <w:t>Указанный административный центр является местом нахождения представительного орг</w:t>
      </w:r>
      <w:r w:rsidR="00761720">
        <w:t xml:space="preserve">ана муниципального образования – </w:t>
      </w:r>
      <w:r w:rsidR="006A44C4" w:rsidRPr="006A44C4">
        <w:t>Собрани</w:t>
      </w:r>
      <w:r w:rsidR="006A44C4">
        <w:t>я</w:t>
      </w:r>
      <w:r w:rsidR="006A44C4" w:rsidRPr="006A44C4">
        <w:t xml:space="preserve"> представителей  сельского  поселения. </w:t>
      </w:r>
    </w:p>
    <w:p w:rsidR="00366504" w:rsidRPr="00117728" w:rsidRDefault="00366504" w:rsidP="0055752F">
      <w:pPr>
        <w:pStyle w:val="a8"/>
        <w:spacing w:line="240" w:lineRule="auto"/>
        <w:ind w:left="851"/>
      </w:pPr>
      <w:r w:rsidRPr="00117728">
        <w:t xml:space="preserve">Муниципальное образование расположено в </w:t>
      </w:r>
      <w:r w:rsidR="00293DD0">
        <w:t>южной</w:t>
      </w:r>
      <w:r w:rsidRPr="00117728">
        <w:t xml:space="preserve"> части </w:t>
      </w:r>
      <w:proofErr w:type="spellStart"/>
      <w:r w:rsidR="00293DD0">
        <w:t>Дигорского</w:t>
      </w:r>
      <w:proofErr w:type="spellEnd"/>
      <w:r w:rsidR="00761720">
        <w:t xml:space="preserve"> района</w:t>
      </w:r>
      <w:r w:rsidRPr="00117728">
        <w:t xml:space="preserve"> </w:t>
      </w:r>
      <w:r w:rsidR="00293DD0">
        <w:t>РСО-Алания</w:t>
      </w:r>
      <w:r w:rsidR="00E14EAB">
        <w:t xml:space="preserve"> </w:t>
      </w:r>
      <w:r w:rsidRPr="00117728">
        <w:t>и граничит:</w:t>
      </w:r>
    </w:p>
    <w:p w:rsidR="00366504" w:rsidRPr="00117728" w:rsidRDefault="00366504" w:rsidP="00293DD0">
      <w:pPr>
        <w:pStyle w:val="a8"/>
        <w:spacing w:line="240" w:lineRule="auto"/>
        <w:ind w:left="851"/>
      </w:pPr>
      <w:r w:rsidRPr="00117728">
        <w:t>На севере</w:t>
      </w:r>
      <w:r w:rsidR="00293DD0">
        <w:t xml:space="preserve">, западе и востоке – с </w:t>
      </w:r>
      <w:r w:rsidR="00AB017C">
        <w:t xml:space="preserve">межселенными территориями, </w:t>
      </w:r>
      <w:proofErr w:type="spellStart"/>
      <w:r w:rsidR="00AB017C">
        <w:t>Дигорским</w:t>
      </w:r>
      <w:proofErr w:type="spellEnd"/>
      <w:r w:rsidR="00AB017C">
        <w:t xml:space="preserve"> городским поселением</w:t>
      </w:r>
      <w:r w:rsidR="00293DD0">
        <w:t>.</w:t>
      </w:r>
    </w:p>
    <w:p w:rsidR="00366504" w:rsidRPr="00117728" w:rsidRDefault="00A84E43" w:rsidP="00EE1E4E">
      <w:pPr>
        <w:pStyle w:val="a8"/>
        <w:spacing w:line="240" w:lineRule="auto"/>
        <w:ind w:left="851"/>
      </w:pPr>
      <w:r>
        <w:t>На юге</w:t>
      </w:r>
      <w:r w:rsidR="00366504" w:rsidRPr="00117728">
        <w:t xml:space="preserve">– с </w:t>
      </w:r>
      <w:r w:rsidR="00AB017C">
        <w:t>Кора–</w:t>
      </w:r>
      <w:proofErr w:type="spellStart"/>
      <w:r w:rsidR="00AB017C">
        <w:t>Урсдонским</w:t>
      </w:r>
      <w:proofErr w:type="spellEnd"/>
      <w:r w:rsidR="00AB017C">
        <w:t xml:space="preserve"> сельским поселением (</w:t>
      </w:r>
      <w:proofErr w:type="spellStart"/>
      <w:r w:rsidR="00AB017C">
        <w:t>Дигорский</w:t>
      </w:r>
      <w:proofErr w:type="spellEnd"/>
      <w:r w:rsidR="00AB017C">
        <w:t xml:space="preserve"> район)</w:t>
      </w:r>
      <w:r w:rsidR="00EE1E4E">
        <w:t>.</w:t>
      </w:r>
    </w:p>
    <w:p w:rsidR="00293DD0" w:rsidRDefault="00293DD0" w:rsidP="0055752F">
      <w:pPr>
        <w:spacing w:line="240" w:lineRule="auto"/>
        <w:ind w:left="851"/>
      </w:pPr>
    </w:p>
    <w:p w:rsidR="00293DD0" w:rsidRDefault="00100FA6" w:rsidP="00E27D50">
      <w:pPr>
        <w:spacing w:line="240" w:lineRule="auto"/>
        <w:ind w:firstLine="0"/>
        <w:jc w:val="center"/>
      </w:pPr>
      <w:r>
        <w:rPr>
          <w:noProof/>
        </w:rPr>
        <w:drawing>
          <wp:inline distT="0" distB="0" distL="0" distR="0">
            <wp:extent cx="5676405" cy="4385532"/>
            <wp:effectExtent l="0" t="0" r="635" b="0"/>
            <wp:docPr id="26" name="Рисунок 26" descr="I:\Карман снимо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Карман снимок.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668091" cy="4379109"/>
                    </a:xfrm>
                    <a:prstGeom prst="rect">
                      <a:avLst/>
                    </a:prstGeom>
                    <a:noFill/>
                    <a:ln>
                      <a:noFill/>
                    </a:ln>
                  </pic:spPr>
                </pic:pic>
              </a:graphicData>
            </a:graphic>
          </wp:inline>
        </w:drawing>
      </w:r>
    </w:p>
    <w:p w:rsidR="00293DD0" w:rsidRPr="000B2F47" w:rsidRDefault="000B2F47" w:rsidP="000B2F47">
      <w:pPr>
        <w:spacing w:line="240" w:lineRule="auto"/>
        <w:ind w:firstLine="0"/>
        <w:jc w:val="center"/>
        <w:rPr>
          <w:b/>
        </w:rPr>
      </w:pPr>
      <w:r w:rsidRPr="000B2F47">
        <w:rPr>
          <w:b/>
        </w:rPr>
        <w:t>Рис. 1.1.1 Космический снимок с. Карман–</w:t>
      </w:r>
      <w:proofErr w:type="spellStart"/>
      <w:r w:rsidRPr="000B2F47">
        <w:rPr>
          <w:b/>
        </w:rPr>
        <w:t>Синдзикау</w:t>
      </w:r>
      <w:proofErr w:type="spellEnd"/>
    </w:p>
    <w:p w:rsidR="00293DD0" w:rsidRDefault="00293DD0" w:rsidP="0055752F">
      <w:pPr>
        <w:spacing w:line="240" w:lineRule="auto"/>
        <w:ind w:left="851"/>
      </w:pPr>
    </w:p>
    <w:p w:rsidR="00366504" w:rsidRPr="00293DD0" w:rsidRDefault="000338C9" w:rsidP="0055752F">
      <w:pPr>
        <w:pStyle w:val="a8"/>
        <w:spacing w:line="240" w:lineRule="auto"/>
        <w:ind w:left="0" w:firstLine="0"/>
        <w:jc w:val="center"/>
        <w:rPr>
          <w:rFonts w:ascii="Arial" w:hAnsi="Arial" w:cs="Arial"/>
          <w:sz w:val="28"/>
          <w:szCs w:val="28"/>
          <w:highlight w:val="yellow"/>
        </w:rPr>
      </w:pPr>
      <w:r>
        <w:rPr>
          <w:rFonts w:ascii="Arial" w:hAnsi="Arial" w:cs="Arial"/>
          <w:noProof/>
          <w:sz w:val="28"/>
          <w:szCs w:val="28"/>
        </w:rPr>
        <w:drawing>
          <wp:inline distT="0" distB="0" distL="0" distR="0">
            <wp:extent cx="5939790" cy="6925450"/>
            <wp:effectExtent l="0" t="0" r="3810" b="8890"/>
            <wp:docPr id="9" name="Рисунок 9" descr="G:\!!!!!Дигорский район Графика в ОТЧЕТ\Карта 2. Положение МО\Просто границы СП Дигорского района\Дигорски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Дигорский район Графика в ОТЧЕТ\Карта 2. Положение МО\Просто границы СП Дигорского района\Дигорский.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39790" cy="6925450"/>
                    </a:xfrm>
                    <a:prstGeom prst="rect">
                      <a:avLst/>
                    </a:prstGeom>
                    <a:noFill/>
                    <a:ln>
                      <a:noFill/>
                    </a:ln>
                  </pic:spPr>
                </pic:pic>
              </a:graphicData>
            </a:graphic>
          </wp:inline>
        </w:drawing>
      </w:r>
    </w:p>
    <w:p w:rsidR="00045556" w:rsidRPr="000338C9" w:rsidRDefault="00366504" w:rsidP="00045556">
      <w:pPr>
        <w:pStyle w:val="a8"/>
        <w:spacing w:line="240" w:lineRule="auto"/>
        <w:ind w:left="0" w:firstLine="0"/>
        <w:jc w:val="center"/>
        <w:rPr>
          <w:rFonts w:cs="Arial"/>
          <w:b/>
        </w:rPr>
      </w:pPr>
      <w:r w:rsidRPr="000338C9">
        <w:rPr>
          <w:rFonts w:cs="Arial"/>
          <w:b/>
        </w:rPr>
        <w:t>Рис. 1</w:t>
      </w:r>
      <w:r w:rsidR="00D1034E" w:rsidRPr="000338C9">
        <w:rPr>
          <w:rFonts w:cs="Arial"/>
          <w:b/>
        </w:rPr>
        <w:t>.</w:t>
      </w:r>
      <w:r w:rsidR="00253874" w:rsidRPr="000338C9">
        <w:rPr>
          <w:rFonts w:cs="Arial"/>
          <w:b/>
        </w:rPr>
        <w:t>1.</w:t>
      </w:r>
      <w:r w:rsidR="000B2F47">
        <w:rPr>
          <w:rFonts w:cs="Arial"/>
          <w:b/>
        </w:rPr>
        <w:t>2</w:t>
      </w:r>
      <w:r w:rsidRPr="000338C9">
        <w:rPr>
          <w:rFonts w:cs="Arial"/>
          <w:b/>
        </w:rPr>
        <w:t xml:space="preserve"> </w:t>
      </w:r>
      <w:r w:rsidR="00045556" w:rsidRPr="000338C9">
        <w:rPr>
          <w:rFonts w:cs="Arial"/>
          <w:b/>
        </w:rPr>
        <w:t>Административно-территориальное деление</w:t>
      </w:r>
    </w:p>
    <w:p w:rsidR="00045556" w:rsidRDefault="000338C9" w:rsidP="00045556">
      <w:pPr>
        <w:pStyle w:val="a8"/>
        <w:spacing w:line="240" w:lineRule="auto"/>
        <w:ind w:left="0" w:firstLine="0"/>
        <w:jc w:val="center"/>
        <w:rPr>
          <w:rFonts w:cs="Arial"/>
          <w:b/>
        </w:rPr>
      </w:pPr>
      <w:proofErr w:type="spellStart"/>
      <w:r w:rsidRPr="000338C9">
        <w:rPr>
          <w:rFonts w:cs="Arial"/>
          <w:b/>
        </w:rPr>
        <w:t>Дигорского</w:t>
      </w:r>
      <w:proofErr w:type="spellEnd"/>
      <w:r w:rsidR="00045556" w:rsidRPr="000338C9">
        <w:rPr>
          <w:rFonts w:cs="Arial"/>
          <w:b/>
        </w:rPr>
        <w:t xml:space="preserve"> района </w:t>
      </w:r>
      <w:r w:rsidRPr="000338C9">
        <w:rPr>
          <w:rFonts w:cs="Arial"/>
          <w:b/>
        </w:rPr>
        <w:t>РСО–Алания</w:t>
      </w:r>
    </w:p>
    <w:p w:rsidR="00366504" w:rsidRPr="00253874" w:rsidRDefault="00366504" w:rsidP="0055752F">
      <w:pPr>
        <w:pStyle w:val="a8"/>
        <w:spacing w:line="240" w:lineRule="auto"/>
        <w:ind w:left="0"/>
        <w:rPr>
          <w:rFonts w:ascii="Times New Roman" w:hAnsi="Times New Roman"/>
          <w:sz w:val="28"/>
          <w:szCs w:val="28"/>
        </w:rPr>
      </w:pPr>
    </w:p>
    <w:p w:rsidR="00366504" w:rsidRPr="007C771B" w:rsidRDefault="0069026F" w:rsidP="00986AB9">
      <w:pPr>
        <w:pStyle w:val="a8"/>
        <w:spacing w:line="240" w:lineRule="auto"/>
        <w:ind w:left="851"/>
      </w:pPr>
      <w:r>
        <w:t>Карман–</w:t>
      </w:r>
      <w:proofErr w:type="spellStart"/>
      <w:r>
        <w:t>Синдзикауское</w:t>
      </w:r>
      <w:proofErr w:type="spellEnd"/>
      <w:r w:rsidR="00986AB9" w:rsidRPr="00986AB9">
        <w:t xml:space="preserve"> СП </w:t>
      </w:r>
      <w:r w:rsidR="00366504" w:rsidRPr="00986AB9">
        <w:t xml:space="preserve">имеет </w:t>
      </w:r>
      <w:r w:rsidR="00986AB9" w:rsidRPr="00986AB9">
        <w:t>только 1 пограничное поселение –</w:t>
      </w:r>
      <w:r w:rsidR="00CE601D">
        <w:t xml:space="preserve"> </w:t>
      </w:r>
      <w:r>
        <w:t xml:space="preserve">Кора </w:t>
      </w:r>
      <w:proofErr w:type="gramStart"/>
      <w:r w:rsidR="00986AB9" w:rsidRPr="00986AB9">
        <w:t>–</w:t>
      </w:r>
      <w:proofErr w:type="spellStart"/>
      <w:r>
        <w:t>У</w:t>
      </w:r>
      <w:proofErr w:type="gramEnd"/>
      <w:r>
        <w:t>рсдонское</w:t>
      </w:r>
      <w:proofErr w:type="spellEnd"/>
      <w:r>
        <w:t xml:space="preserve"> </w:t>
      </w:r>
      <w:r w:rsidR="00986AB9" w:rsidRPr="00986AB9">
        <w:t xml:space="preserve">СП </w:t>
      </w:r>
      <w:proofErr w:type="spellStart"/>
      <w:r w:rsidR="00986AB9" w:rsidRPr="00986AB9">
        <w:t>Дигорского</w:t>
      </w:r>
      <w:proofErr w:type="spellEnd"/>
      <w:r w:rsidR="00986AB9" w:rsidRPr="00986AB9">
        <w:t xml:space="preserve"> района</w:t>
      </w:r>
      <w:r w:rsidR="00366504" w:rsidRPr="00986AB9">
        <w:t xml:space="preserve">, </w:t>
      </w:r>
      <w:r w:rsidR="002D523F" w:rsidRPr="00986AB9">
        <w:t>данное обстоятельство</w:t>
      </w:r>
      <w:r w:rsidR="00366504" w:rsidRPr="00986AB9">
        <w:t xml:space="preserve"> </w:t>
      </w:r>
      <w:r w:rsidR="00A42FF0" w:rsidRPr="00986AB9">
        <w:t xml:space="preserve">в перспективе может </w:t>
      </w:r>
      <w:r w:rsidR="00366504" w:rsidRPr="00986AB9">
        <w:t>созда</w:t>
      </w:r>
      <w:r w:rsidR="00A42FF0" w:rsidRPr="00986AB9">
        <w:t>ть</w:t>
      </w:r>
      <w:r w:rsidR="00366504" w:rsidRPr="00986AB9">
        <w:t xml:space="preserve"> благоприятные условия для развития экономических и транзитных связей и оказ</w:t>
      </w:r>
      <w:r w:rsidR="00A42FF0" w:rsidRPr="00986AB9">
        <w:t>ать</w:t>
      </w:r>
      <w:r w:rsidR="00366504" w:rsidRPr="00986AB9">
        <w:t xml:space="preserve"> непосредственное влияние на уровень социально-экономического развития муниципального образования.</w:t>
      </w:r>
    </w:p>
    <w:p w:rsidR="00E43A1A" w:rsidRDefault="00E43A1A" w:rsidP="0055752F">
      <w:pPr>
        <w:pStyle w:val="a8"/>
        <w:spacing w:line="240" w:lineRule="auto"/>
        <w:ind w:left="851" w:firstLine="0"/>
      </w:pPr>
    </w:p>
    <w:p w:rsidR="00416F3E" w:rsidRDefault="00416F3E" w:rsidP="0055752F">
      <w:pPr>
        <w:pStyle w:val="a8"/>
        <w:spacing w:line="240" w:lineRule="auto"/>
        <w:ind w:left="851" w:firstLine="0"/>
      </w:pPr>
    </w:p>
    <w:p w:rsidR="00416F3E" w:rsidRDefault="00416F3E" w:rsidP="0055752F">
      <w:pPr>
        <w:pStyle w:val="a8"/>
        <w:spacing w:line="240" w:lineRule="auto"/>
        <w:ind w:left="851" w:firstLine="0"/>
      </w:pPr>
    </w:p>
    <w:tbl>
      <w:tblPr>
        <w:tblStyle w:val="a3"/>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2D69B" w:themeFill="accent3" w:themeFillTint="99"/>
        <w:tblLook w:val="04A0" w:firstRow="1" w:lastRow="0" w:firstColumn="1" w:lastColumn="0" w:noHBand="0" w:noVBand="1"/>
      </w:tblPr>
      <w:tblGrid>
        <w:gridCol w:w="8611"/>
      </w:tblGrid>
      <w:tr w:rsidR="00366504" w:rsidTr="003473F2">
        <w:tc>
          <w:tcPr>
            <w:tcW w:w="8612" w:type="dxa"/>
            <w:shd w:val="clear" w:color="auto" w:fill="C2D69B" w:themeFill="accent3" w:themeFillTint="99"/>
          </w:tcPr>
          <w:p w:rsidR="00366504" w:rsidRDefault="00366504" w:rsidP="00986AB9">
            <w:pPr>
              <w:pStyle w:val="a8"/>
              <w:spacing w:line="240" w:lineRule="auto"/>
              <w:ind w:left="0" w:firstLine="0"/>
              <w:jc w:val="left"/>
            </w:pPr>
            <w:r>
              <w:rPr>
                <w:i/>
                <w:sz w:val="28"/>
                <w:szCs w:val="28"/>
              </w:rPr>
              <w:lastRenderedPageBreak/>
              <w:t>1.</w:t>
            </w:r>
            <w:r w:rsidR="00986AB9">
              <w:rPr>
                <w:i/>
                <w:sz w:val="28"/>
                <w:szCs w:val="28"/>
              </w:rPr>
              <w:t>2</w:t>
            </w:r>
            <w:r>
              <w:rPr>
                <w:i/>
                <w:sz w:val="28"/>
                <w:szCs w:val="28"/>
              </w:rPr>
              <w:t xml:space="preserve">. </w:t>
            </w:r>
            <w:r w:rsidRPr="007C771B">
              <w:rPr>
                <w:i/>
                <w:sz w:val="28"/>
                <w:szCs w:val="28"/>
              </w:rPr>
              <w:t xml:space="preserve">Границы </w:t>
            </w:r>
            <w:r w:rsidR="003473F2">
              <w:rPr>
                <w:i/>
                <w:sz w:val="28"/>
                <w:szCs w:val="28"/>
              </w:rPr>
              <w:t>планируемого муниципального образования</w:t>
            </w:r>
            <w:r w:rsidR="00EC1ECC">
              <w:rPr>
                <w:i/>
                <w:sz w:val="28"/>
                <w:szCs w:val="28"/>
              </w:rPr>
              <w:t xml:space="preserve"> и населенных пунктов, входящих в его состав</w:t>
            </w:r>
          </w:p>
        </w:tc>
      </w:tr>
    </w:tbl>
    <w:p w:rsidR="00366504" w:rsidRPr="007C771B" w:rsidRDefault="00366504" w:rsidP="0055752F">
      <w:pPr>
        <w:pStyle w:val="a8"/>
        <w:spacing w:line="240" w:lineRule="auto"/>
        <w:ind w:left="851" w:firstLine="0"/>
        <w:jc w:val="left"/>
        <w:rPr>
          <w:b/>
        </w:rPr>
      </w:pPr>
    </w:p>
    <w:p w:rsidR="005C73DB" w:rsidRDefault="005C73DB" w:rsidP="008E04F3">
      <w:pPr>
        <w:pStyle w:val="a8"/>
        <w:spacing w:line="240" w:lineRule="auto"/>
        <w:ind w:left="851"/>
      </w:pPr>
      <w:r w:rsidRPr="005C73DB">
        <w:t xml:space="preserve">Определение современных границ муниципального образования и населенного пункта с. </w:t>
      </w:r>
      <w:r w:rsidR="0069026F">
        <w:t>Карман–</w:t>
      </w:r>
      <w:proofErr w:type="spellStart"/>
      <w:r w:rsidR="0069026F">
        <w:t>Синдзикау</w:t>
      </w:r>
      <w:proofErr w:type="spellEnd"/>
      <w:r w:rsidRPr="005C73DB">
        <w:t>, осуществлялось в соответствии с Законом РСО – Алания, материалами проекта «Схема территориального планирования РСО - Алания», с учетом материалов публичной кадастровой карты путем их уточнения по сложившейся застройк</w:t>
      </w:r>
      <w:r>
        <w:t>е</w:t>
      </w:r>
      <w:r w:rsidRPr="005C73DB">
        <w:t>.</w:t>
      </w:r>
    </w:p>
    <w:p w:rsidR="002F565C" w:rsidRPr="002F565C" w:rsidRDefault="002F565C" w:rsidP="002F565C">
      <w:pPr>
        <w:pStyle w:val="a8"/>
        <w:spacing w:line="240" w:lineRule="auto"/>
        <w:ind w:left="851"/>
      </w:pPr>
      <w:proofErr w:type="gramStart"/>
      <w:r w:rsidRPr="002F565C">
        <w:t xml:space="preserve">Административное деление </w:t>
      </w:r>
      <w:proofErr w:type="spellStart"/>
      <w:r>
        <w:t>Дигорского</w:t>
      </w:r>
      <w:proofErr w:type="spellEnd"/>
      <w:r w:rsidRPr="002F565C">
        <w:t xml:space="preserve"> и некоторых других районов Республики, выполненное в соответствии с законом </w:t>
      </w:r>
      <w:r w:rsidR="003473F2">
        <w:t>№</w:t>
      </w:r>
      <w:r w:rsidRPr="002F565C">
        <w:t>1</w:t>
      </w:r>
      <w:r w:rsidR="003473F2">
        <w:t>3–РЗ</w:t>
      </w:r>
      <w:r w:rsidRPr="002F565C">
        <w:t xml:space="preserve">, вступает в противоречие с основными положениями федерального закона «Об общих принципах местного самоуправления в РФ» 131-ФЗ от 06.10.2003г., на основании которого на территории </w:t>
      </w:r>
      <w:proofErr w:type="spellStart"/>
      <w:r>
        <w:t>Дигорского</w:t>
      </w:r>
      <w:proofErr w:type="spellEnd"/>
      <w:r w:rsidRPr="002F565C">
        <w:t xml:space="preserve"> района не должно находиться межселенных территорий.</w:t>
      </w:r>
      <w:proofErr w:type="gramEnd"/>
    </w:p>
    <w:p w:rsidR="002F565C" w:rsidRPr="002F565C" w:rsidRDefault="002F565C" w:rsidP="002F565C">
      <w:pPr>
        <w:pStyle w:val="a8"/>
        <w:spacing w:line="240" w:lineRule="auto"/>
        <w:ind w:left="851"/>
      </w:pPr>
      <w:proofErr w:type="gramStart"/>
      <w:r w:rsidRPr="002F565C">
        <w:t>Мероприятиями в составе схемы территориального планирования РСО-Алания, утверждённой в 2009г., было предусмотрено приведение административно-территориального деления региона в соответствие с федеральным законодательством, однако до настоящего времени указанные работы не были проведены</w:t>
      </w:r>
      <w:r w:rsidR="0069026F">
        <w:t xml:space="preserve"> (объединение 2 муниципальных образований:</w:t>
      </w:r>
      <w:proofErr w:type="gramEnd"/>
      <w:r w:rsidR="0069026F">
        <w:t xml:space="preserve"> </w:t>
      </w:r>
      <w:proofErr w:type="gramStart"/>
      <w:r w:rsidR="0069026F">
        <w:t>Кора–</w:t>
      </w:r>
      <w:proofErr w:type="spellStart"/>
      <w:r w:rsidR="0069026F">
        <w:t>Урсдонское</w:t>
      </w:r>
      <w:proofErr w:type="spellEnd"/>
      <w:r w:rsidR="0069026F">
        <w:t xml:space="preserve"> СП и Карман–</w:t>
      </w:r>
      <w:proofErr w:type="spellStart"/>
      <w:r w:rsidR="0069026F">
        <w:t>Синдзикауское</w:t>
      </w:r>
      <w:proofErr w:type="spellEnd"/>
      <w:r w:rsidR="0069026F">
        <w:t xml:space="preserve"> СП в одно – Карман–</w:t>
      </w:r>
      <w:proofErr w:type="spellStart"/>
      <w:r w:rsidR="0069026F">
        <w:t>Синдзикау</w:t>
      </w:r>
      <w:proofErr w:type="spellEnd"/>
      <w:r w:rsidR="0069026F">
        <w:t>–Кора–</w:t>
      </w:r>
      <w:proofErr w:type="spellStart"/>
      <w:r w:rsidR="0069026F">
        <w:t>Урсдонское</w:t>
      </w:r>
      <w:proofErr w:type="spellEnd"/>
      <w:r w:rsidR="0069026F">
        <w:t xml:space="preserve"> СП)</w:t>
      </w:r>
      <w:r w:rsidRPr="002F565C">
        <w:t>.</w:t>
      </w:r>
      <w:proofErr w:type="gramEnd"/>
    </w:p>
    <w:p w:rsidR="002F565C" w:rsidRPr="002F565C" w:rsidRDefault="002F565C" w:rsidP="002F565C">
      <w:pPr>
        <w:pStyle w:val="a8"/>
        <w:spacing w:line="240" w:lineRule="auto"/>
        <w:ind w:left="851"/>
      </w:pPr>
      <w:r w:rsidRPr="002F565C">
        <w:t>В настоящей работе за основу взято действующее административно-территориальное деление. Неизбежное приведение административных границ в соответствие с 131-ФЗ приведёт к корректировке и данной работы.</w:t>
      </w:r>
    </w:p>
    <w:p w:rsidR="008E04F3" w:rsidRDefault="008E04F3" w:rsidP="008E04F3">
      <w:pPr>
        <w:pStyle w:val="a8"/>
        <w:spacing w:line="240" w:lineRule="auto"/>
        <w:ind w:left="851"/>
      </w:pPr>
      <w:proofErr w:type="gramStart"/>
      <w:r>
        <w:t>Современные</w:t>
      </w:r>
      <w:r w:rsidR="002A6823" w:rsidRPr="002A6823">
        <w:t xml:space="preserve"> границы муниципального образования </w:t>
      </w:r>
      <w:r w:rsidR="002D79C6">
        <w:t>Карман–</w:t>
      </w:r>
      <w:proofErr w:type="spellStart"/>
      <w:r w:rsidR="002D79C6">
        <w:t>Синдзикауского</w:t>
      </w:r>
      <w:proofErr w:type="spellEnd"/>
      <w:r>
        <w:t xml:space="preserve"> </w:t>
      </w:r>
      <w:r w:rsidR="00BC1667">
        <w:t>СП</w:t>
      </w:r>
      <w:r>
        <w:t xml:space="preserve"> определены в соответствии с Законом Республики Северная Осетия-Алания от 5 марта 2005 г. № 13-РЗ «Об установлении границ муниципального образования </w:t>
      </w:r>
      <w:proofErr w:type="spellStart"/>
      <w:r>
        <w:t>Дигорский</w:t>
      </w:r>
      <w:proofErr w:type="spellEnd"/>
      <w:r>
        <w:t xml:space="preserve"> район, наделении его статусом муниципального района, образовании в его составе муниципальных образований - городского и сельских поселений и установлении их границ» (с изменениями от 24 января 2006 г.)</w:t>
      </w:r>
      <w:r w:rsidR="0006422C">
        <w:t>:</w:t>
      </w:r>
      <w:proofErr w:type="gramEnd"/>
    </w:p>
    <w:p w:rsidR="004706BA" w:rsidRDefault="00873866" w:rsidP="00873866">
      <w:pPr>
        <w:pStyle w:val="a8"/>
        <w:spacing w:line="240" w:lineRule="auto"/>
        <w:ind w:left="851"/>
        <w:rPr>
          <w:rFonts w:ascii="Times New Roman" w:hAnsi="Times New Roman"/>
        </w:rPr>
      </w:pPr>
      <w:proofErr w:type="gramStart"/>
      <w:r w:rsidRPr="00873866">
        <w:rPr>
          <w:i/>
        </w:rPr>
        <w:t>На западе граница начинается от пересечения оросительного канала (шлюза) и южной границы МТФ агрофирмы "</w:t>
      </w:r>
      <w:proofErr w:type="spellStart"/>
      <w:r w:rsidRPr="00873866">
        <w:rPr>
          <w:i/>
        </w:rPr>
        <w:t>Урсдон</w:t>
      </w:r>
      <w:proofErr w:type="spellEnd"/>
      <w:r w:rsidRPr="00873866">
        <w:rPr>
          <w:i/>
        </w:rPr>
        <w:t>" и идет на северо-восток по восточной стороне лотков до ПРЦ (парка) агрофирмы "</w:t>
      </w:r>
      <w:proofErr w:type="spellStart"/>
      <w:r w:rsidRPr="00873866">
        <w:rPr>
          <w:i/>
        </w:rPr>
        <w:t>Урсдон</w:t>
      </w:r>
      <w:proofErr w:type="spellEnd"/>
      <w:r w:rsidRPr="00873866">
        <w:rPr>
          <w:i/>
        </w:rPr>
        <w:t>", затем поворачивает на юго-восток по границе ПРЦ и канала до поворота его на северо-восток, далее вдоль правой стороны сбросного канала на северо-восток к пересечению вторых лотков.</w:t>
      </w:r>
      <w:proofErr w:type="gramEnd"/>
      <w:r w:rsidRPr="00873866">
        <w:rPr>
          <w:i/>
        </w:rPr>
        <w:t xml:space="preserve"> Затем поворачивает на юго-восток и идет вдоль правой стороны вторых лотков к пересечению третьих лотков, расположенных перпендикулярно ко вторым. Далее граница проходит вдоль третьих лотков до границы </w:t>
      </w:r>
      <w:proofErr w:type="spellStart"/>
      <w:r w:rsidRPr="00873866">
        <w:rPr>
          <w:i/>
        </w:rPr>
        <w:t>Дигорского</w:t>
      </w:r>
      <w:proofErr w:type="spellEnd"/>
      <w:r w:rsidRPr="00873866">
        <w:rPr>
          <w:i/>
        </w:rPr>
        <w:t xml:space="preserve"> плодосовхоза, затем по границе с </w:t>
      </w:r>
      <w:proofErr w:type="spellStart"/>
      <w:r w:rsidRPr="00873866">
        <w:rPr>
          <w:i/>
        </w:rPr>
        <w:t>Дигорским</w:t>
      </w:r>
      <w:proofErr w:type="spellEnd"/>
      <w:r w:rsidRPr="00873866">
        <w:rPr>
          <w:i/>
        </w:rPr>
        <w:t xml:space="preserve"> плодосовхозом на юго-восток до межевого столба N 29, пересекает автодорогу Дигора-Карман-</w:t>
      </w:r>
      <w:proofErr w:type="spellStart"/>
      <w:r w:rsidRPr="00873866">
        <w:rPr>
          <w:i/>
        </w:rPr>
        <w:t>Синдзикау</w:t>
      </w:r>
      <w:proofErr w:type="spellEnd"/>
      <w:r w:rsidRPr="00873866">
        <w:rPr>
          <w:i/>
        </w:rPr>
        <w:t xml:space="preserve"> и далее к межевому столбу N 32. </w:t>
      </w:r>
      <w:proofErr w:type="gramStart"/>
      <w:r w:rsidRPr="00873866">
        <w:rPr>
          <w:i/>
        </w:rPr>
        <w:t>От межевого столба N 32 граница поворачивает на юго-запад к межевому столбу N 33 и далее по границе с землями г. Дигора на юго-восток к пересечению с каналом, далее по каналу на юго-запад до помещений ОФ, затем на северо-запад по пруду и по границе осушаемых земель агрофирмы "</w:t>
      </w:r>
      <w:proofErr w:type="spellStart"/>
      <w:r w:rsidRPr="00873866">
        <w:rPr>
          <w:i/>
        </w:rPr>
        <w:t>Урсдон</w:t>
      </w:r>
      <w:proofErr w:type="spellEnd"/>
      <w:r w:rsidRPr="00873866">
        <w:rPr>
          <w:i/>
        </w:rPr>
        <w:t>" до населенного пункта, затем поворачивает на юго-восток, на юго-запад и идет по</w:t>
      </w:r>
      <w:proofErr w:type="gramEnd"/>
      <w:r w:rsidRPr="00873866">
        <w:rPr>
          <w:i/>
        </w:rPr>
        <w:t xml:space="preserve"> границе осушаемых земель агрофирмы до автодороги Карман-</w:t>
      </w:r>
      <w:proofErr w:type="spellStart"/>
      <w:r w:rsidRPr="00873866">
        <w:rPr>
          <w:i/>
        </w:rPr>
        <w:t>Синдзикау</w:t>
      </w:r>
      <w:proofErr w:type="spellEnd"/>
      <w:r w:rsidRPr="00873866">
        <w:rPr>
          <w:i/>
        </w:rPr>
        <w:t>-Алагир, далее на северо-запад вдоль автодороги к ручью, затем по границе с земель КФХ на запад до земель с. Кора-</w:t>
      </w:r>
      <w:proofErr w:type="spellStart"/>
      <w:r w:rsidRPr="00873866">
        <w:rPr>
          <w:i/>
        </w:rPr>
        <w:t>Урсдон</w:t>
      </w:r>
      <w:proofErr w:type="spellEnd"/>
      <w:r w:rsidRPr="00873866">
        <w:rPr>
          <w:i/>
        </w:rPr>
        <w:t xml:space="preserve">, далее на северо-запад к пойме </w:t>
      </w:r>
      <w:proofErr w:type="spellStart"/>
      <w:r w:rsidRPr="00873866">
        <w:rPr>
          <w:i/>
        </w:rPr>
        <w:t>р</w:t>
      </w:r>
      <w:proofErr w:type="gramStart"/>
      <w:r w:rsidRPr="00873866">
        <w:rPr>
          <w:i/>
        </w:rPr>
        <w:t>.У</w:t>
      </w:r>
      <w:proofErr w:type="gramEnd"/>
      <w:r w:rsidRPr="00873866">
        <w:rPr>
          <w:i/>
        </w:rPr>
        <w:t>рсдон</w:t>
      </w:r>
      <w:proofErr w:type="spellEnd"/>
      <w:r w:rsidRPr="00873866">
        <w:rPr>
          <w:i/>
        </w:rPr>
        <w:t xml:space="preserve">, далее на юго-запад по пойме р. </w:t>
      </w:r>
      <w:proofErr w:type="spellStart"/>
      <w:r w:rsidRPr="00873866">
        <w:rPr>
          <w:i/>
        </w:rPr>
        <w:t>Урсдон</w:t>
      </w:r>
      <w:proofErr w:type="spellEnd"/>
      <w:r w:rsidRPr="00873866">
        <w:rPr>
          <w:i/>
        </w:rPr>
        <w:t xml:space="preserve"> до границы между с. Кора-</w:t>
      </w:r>
      <w:proofErr w:type="spellStart"/>
      <w:r w:rsidRPr="00873866">
        <w:rPr>
          <w:i/>
        </w:rPr>
        <w:t>Урсдон</w:t>
      </w:r>
      <w:proofErr w:type="spellEnd"/>
      <w:r w:rsidRPr="00873866">
        <w:rPr>
          <w:i/>
        </w:rPr>
        <w:t xml:space="preserve"> и с. Карман-</w:t>
      </w:r>
      <w:proofErr w:type="spellStart"/>
      <w:r w:rsidRPr="00873866">
        <w:rPr>
          <w:i/>
        </w:rPr>
        <w:t>Синдзикау</w:t>
      </w:r>
      <w:proofErr w:type="spellEnd"/>
      <w:r w:rsidRPr="00873866">
        <w:rPr>
          <w:i/>
        </w:rPr>
        <w:t xml:space="preserve">, далее по этой границе до ГЭС и вдоль входящего канала </w:t>
      </w:r>
      <w:r w:rsidRPr="00873866">
        <w:rPr>
          <w:i/>
        </w:rPr>
        <w:lastRenderedPageBreak/>
        <w:t xml:space="preserve">ГЭС до </w:t>
      </w:r>
      <w:proofErr w:type="spellStart"/>
      <w:r w:rsidRPr="00873866">
        <w:rPr>
          <w:i/>
        </w:rPr>
        <w:t>Урсдонского</w:t>
      </w:r>
      <w:proofErr w:type="spellEnd"/>
      <w:r w:rsidRPr="00873866">
        <w:rPr>
          <w:i/>
        </w:rPr>
        <w:t xml:space="preserve"> канала, а затем по </w:t>
      </w:r>
      <w:proofErr w:type="spellStart"/>
      <w:r w:rsidRPr="00873866">
        <w:rPr>
          <w:i/>
        </w:rPr>
        <w:t>Урсдонскому</w:t>
      </w:r>
      <w:proofErr w:type="spellEnd"/>
      <w:r w:rsidRPr="00873866">
        <w:rPr>
          <w:i/>
        </w:rPr>
        <w:t xml:space="preserve"> каналу до исходной точки (шлюз). </w:t>
      </w:r>
      <w:r w:rsidR="004706BA">
        <w:rPr>
          <w:rFonts w:ascii="Times New Roman" w:hAnsi="Times New Roman"/>
          <w:noProof/>
        </w:rPr>
        <w:drawing>
          <wp:inline distT="0" distB="0" distL="0" distR="0">
            <wp:extent cx="5837321" cy="3905250"/>
            <wp:effectExtent l="0" t="0" r="0" b="0"/>
            <wp:docPr id="11" name="Рисунок 11" descr="C:\Users\user1\Desktop\ввввв.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1\Desktop\ввввв.t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37321" cy="3905250"/>
                    </a:xfrm>
                    <a:prstGeom prst="rect">
                      <a:avLst/>
                    </a:prstGeom>
                    <a:noFill/>
                    <a:ln>
                      <a:noFill/>
                    </a:ln>
                  </pic:spPr>
                </pic:pic>
              </a:graphicData>
            </a:graphic>
          </wp:inline>
        </w:drawing>
      </w:r>
    </w:p>
    <w:p w:rsidR="004706BA" w:rsidRDefault="004706BA" w:rsidP="004706BA">
      <w:pPr>
        <w:pStyle w:val="a8"/>
        <w:spacing w:line="240" w:lineRule="auto"/>
        <w:ind w:left="0" w:firstLine="0"/>
        <w:jc w:val="center"/>
        <w:rPr>
          <w:b/>
        </w:rPr>
      </w:pPr>
      <w:r w:rsidRPr="004706BA">
        <w:rPr>
          <w:b/>
        </w:rPr>
        <w:t>Рис. 1.</w:t>
      </w:r>
      <w:r w:rsidR="00986AB9">
        <w:rPr>
          <w:b/>
        </w:rPr>
        <w:t>2</w:t>
      </w:r>
      <w:r w:rsidRPr="004706BA">
        <w:rPr>
          <w:b/>
        </w:rPr>
        <w:t xml:space="preserve">.1. Границы муниципальных образований расположенных в южной части </w:t>
      </w:r>
    </w:p>
    <w:p w:rsidR="004706BA" w:rsidRPr="004706BA" w:rsidRDefault="004706BA" w:rsidP="004706BA">
      <w:pPr>
        <w:pStyle w:val="a8"/>
        <w:spacing w:line="240" w:lineRule="auto"/>
        <w:ind w:left="0" w:firstLine="0"/>
        <w:jc w:val="center"/>
        <w:rPr>
          <w:b/>
        </w:rPr>
      </w:pPr>
      <w:proofErr w:type="spellStart"/>
      <w:r w:rsidRPr="004706BA">
        <w:rPr>
          <w:b/>
        </w:rPr>
        <w:t>Дигорского</w:t>
      </w:r>
      <w:proofErr w:type="spellEnd"/>
      <w:r w:rsidRPr="004706BA">
        <w:rPr>
          <w:b/>
        </w:rPr>
        <w:t xml:space="preserve"> района</w:t>
      </w:r>
      <w:r w:rsidRPr="004706BA">
        <w:rPr>
          <w:rStyle w:val="afe"/>
          <w:b/>
        </w:rPr>
        <w:footnoteReference w:id="1"/>
      </w:r>
    </w:p>
    <w:p w:rsidR="004706BA" w:rsidRDefault="004706BA" w:rsidP="004706BA">
      <w:pPr>
        <w:pStyle w:val="a8"/>
        <w:spacing w:line="240" w:lineRule="auto"/>
        <w:ind w:left="0" w:firstLine="0"/>
        <w:jc w:val="center"/>
        <w:rPr>
          <w:rFonts w:ascii="Times New Roman" w:hAnsi="Times New Roman"/>
        </w:rPr>
      </w:pPr>
    </w:p>
    <w:tbl>
      <w:tblPr>
        <w:tblStyle w:val="a3"/>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2D69B" w:themeFill="accent3" w:themeFillTint="99"/>
        <w:tblLook w:val="04A0" w:firstRow="1" w:lastRow="0" w:firstColumn="1" w:lastColumn="0" w:noHBand="0" w:noVBand="1"/>
      </w:tblPr>
      <w:tblGrid>
        <w:gridCol w:w="8611"/>
      </w:tblGrid>
      <w:tr w:rsidR="00927C8B" w:rsidTr="00E91C25">
        <w:tc>
          <w:tcPr>
            <w:tcW w:w="8611" w:type="dxa"/>
            <w:shd w:val="clear" w:color="auto" w:fill="C2D69B" w:themeFill="accent3" w:themeFillTint="99"/>
          </w:tcPr>
          <w:p w:rsidR="00927C8B" w:rsidRPr="00927C8B" w:rsidRDefault="00927C8B" w:rsidP="00986AB9">
            <w:pPr>
              <w:pStyle w:val="a8"/>
              <w:spacing w:line="240" w:lineRule="auto"/>
              <w:ind w:left="0" w:firstLine="0"/>
              <w:rPr>
                <w:i/>
                <w:sz w:val="28"/>
                <w:szCs w:val="28"/>
              </w:rPr>
            </w:pPr>
            <w:r w:rsidRPr="00927C8B">
              <w:rPr>
                <w:i/>
                <w:sz w:val="28"/>
                <w:szCs w:val="28"/>
              </w:rPr>
              <w:t>1.</w:t>
            </w:r>
            <w:r w:rsidR="00986AB9">
              <w:rPr>
                <w:i/>
                <w:sz w:val="28"/>
                <w:szCs w:val="28"/>
              </w:rPr>
              <w:t>3</w:t>
            </w:r>
            <w:r w:rsidRPr="00927C8B">
              <w:rPr>
                <w:i/>
                <w:sz w:val="28"/>
                <w:szCs w:val="28"/>
              </w:rPr>
              <w:t>. Экономико-географическое положение</w:t>
            </w:r>
          </w:p>
        </w:tc>
      </w:tr>
    </w:tbl>
    <w:p w:rsidR="00927C8B" w:rsidRPr="00E91C25" w:rsidRDefault="00927C8B" w:rsidP="0055752F">
      <w:pPr>
        <w:pStyle w:val="a8"/>
        <w:spacing w:line="240" w:lineRule="auto"/>
        <w:ind w:left="1170" w:firstLine="0"/>
        <w:rPr>
          <w:rFonts w:ascii="Times New Roman" w:hAnsi="Times New Roman"/>
        </w:rPr>
      </w:pPr>
    </w:p>
    <w:p w:rsidR="00366504" w:rsidRDefault="00366504" w:rsidP="0055752F">
      <w:pPr>
        <w:pStyle w:val="a8"/>
        <w:spacing w:line="240" w:lineRule="auto"/>
        <w:ind w:left="851"/>
        <w:rPr>
          <w:rFonts w:cs="Arial"/>
          <w:b/>
        </w:rPr>
      </w:pPr>
      <w:r w:rsidRPr="00236CE3">
        <w:rPr>
          <w:rFonts w:cs="Arial"/>
          <w:b/>
        </w:rPr>
        <w:t xml:space="preserve">Экономико-географическое положение (ЭГП) — это отношение объекта </w:t>
      </w:r>
      <w:proofErr w:type="gramStart"/>
      <w:r w:rsidRPr="00236CE3">
        <w:rPr>
          <w:rFonts w:cs="Arial"/>
          <w:b/>
        </w:rPr>
        <w:t>к</w:t>
      </w:r>
      <w:proofErr w:type="gramEnd"/>
      <w:r w:rsidRPr="00236CE3">
        <w:rPr>
          <w:rFonts w:cs="Arial"/>
          <w:b/>
        </w:rPr>
        <w:t xml:space="preserve"> </w:t>
      </w:r>
      <w:proofErr w:type="gramStart"/>
      <w:r w:rsidRPr="00236CE3">
        <w:rPr>
          <w:rFonts w:cs="Arial"/>
          <w:b/>
        </w:rPr>
        <w:t>вне</w:t>
      </w:r>
      <w:proofErr w:type="gramEnd"/>
      <w:r w:rsidRPr="00236CE3">
        <w:rPr>
          <w:rFonts w:cs="Arial"/>
          <w:b/>
        </w:rPr>
        <w:t xml:space="preserve"> его лежащим объектам, имеющим то или иное экономическое значение, - все равно, будут ли эти объекты природного порядка или созданные в процессе истории (по Н.Н. </w:t>
      </w:r>
      <w:proofErr w:type="spellStart"/>
      <w:r w:rsidRPr="00236CE3">
        <w:rPr>
          <w:rFonts w:cs="Arial"/>
          <w:b/>
        </w:rPr>
        <w:t>Баранскому</w:t>
      </w:r>
      <w:proofErr w:type="spellEnd"/>
      <w:r w:rsidRPr="00236CE3">
        <w:rPr>
          <w:rFonts w:cs="Arial"/>
          <w:b/>
        </w:rPr>
        <w:t>). Другими словами, ЭГП - положение в экономическом пространстве, которое определяется по отношению и к природным элементам окружающей среды, и к созданным человеком элементам искусственной среды, и к размещению самого населения.</w:t>
      </w:r>
    </w:p>
    <w:p w:rsidR="009F07B1" w:rsidRPr="005275AA" w:rsidRDefault="00160D70" w:rsidP="0055752F">
      <w:pPr>
        <w:pStyle w:val="a8"/>
        <w:spacing w:line="240" w:lineRule="auto"/>
        <w:ind w:left="851"/>
        <w:rPr>
          <w:rFonts w:cs="Arial"/>
        </w:rPr>
      </w:pPr>
      <w:proofErr w:type="gramStart"/>
      <w:r>
        <w:rPr>
          <w:rFonts w:cs="Arial"/>
        </w:rPr>
        <w:t xml:space="preserve">Планируемое </w:t>
      </w:r>
      <w:r w:rsidR="002D79C6">
        <w:rPr>
          <w:rFonts w:cs="Arial"/>
        </w:rPr>
        <w:t>Карман–</w:t>
      </w:r>
      <w:proofErr w:type="spellStart"/>
      <w:r w:rsidR="002D79C6">
        <w:rPr>
          <w:rFonts w:cs="Arial"/>
        </w:rPr>
        <w:t>Синдзикауское</w:t>
      </w:r>
      <w:proofErr w:type="spellEnd"/>
      <w:r w:rsidR="0094097E">
        <w:rPr>
          <w:rFonts w:cs="Arial"/>
        </w:rPr>
        <w:t xml:space="preserve"> сельское поселение</w:t>
      </w:r>
      <w:r w:rsidR="009F07B1" w:rsidRPr="009F07B1">
        <w:rPr>
          <w:rFonts w:cs="Arial"/>
        </w:rPr>
        <w:t xml:space="preserve"> находится </w:t>
      </w:r>
      <w:r w:rsidR="0094097E">
        <w:rPr>
          <w:rFonts w:cs="Arial"/>
        </w:rPr>
        <w:t>в центральной части Северо-Кавказского географического региона</w:t>
      </w:r>
      <w:r w:rsidR="00C645D1">
        <w:rPr>
          <w:rFonts w:cs="Arial"/>
        </w:rPr>
        <w:t xml:space="preserve"> в пре</w:t>
      </w:r>
      <w:r w:rsidR="009B0BB9">
        <w:rPr>
          <w:rFonts w:cs="Arial"/>
        </w:rPr>
        <w:t xml:space="preserve">дгорной полосе, на берегу реки </w:t>
      </w:r>
      <w:proofErr w:type="spellStart"/>
      <w:r w:rsidR="009B0BB9">
        <w:rPr>
          <w:rFonts w:cs="Arial"/>
        </w:rPr>
        <w:t>Урсдон</w:t>
      </w:r>
      <w:proofErr w:type="spellEnd"/>
      <w:r w:rsidR="009B0BB9">
        <w:rPr>
          <w:rFonts w:cs="Arial"/>
        </w:rPr>
        <w:t xml:space="preserve"> (</w:t>
      </w:r>
      <w:proofErr w:type="spellStart"/>
      <w:r w:rsidR="009B0BB9" w:rsidRPr="009B0BB9">
        <w:rPr>
          <w:rFonts w:cs="Arial"/>
          <w:i/>
        </w:rPr>
        <w:t>диг</w:t>
      </w:r>
      <w:proofErr w:type="spellEnd"/>
      <w:r w:rsidR="009B0BB9" w:rsidRPr="009B0BB9">
        <w:rPr>
          <w:rFonts w:cs="Arial"/>
          <w:i/>
        </w:rPr>
        <w:t>.</w:t>
      </w:r>
      <w:proofErr w:type="gramEnd"/>
      <w:r w:rsidR="009B0BB9" w:rsidRPr="009B0BB9">
        <w:rPr>
          <w:rFonts w:cs="Arial"/>
          <w:i/>
        </w:rPr>
        <w:t xml:space="preserve"> </w:t>
      </w:r>
      <w:proofErr w:type="spellStart"/>
      <w:proofErr w:type="gramStart"/>
      <w:r w:rsidR="009B0BB9" w:rsidRPr="009B0BB9">
        <w:rPr>
          <w:rFonts w:cs="Arial"/>
          <w:i/>
        </w:rPr>
        <w:t>Уорсдон</w:t>
      </w:r>
      <w:proofErr w:type="spellEnd"/>
      <w:r w:rsidR="009B0BB9">
        <w:rPr>
          <w:rFonts w:cs="Arial"/>
        </w:rPr>
        <w:t>).</w:t>
      </w:r>
      <w:proofErr w:type="gramEnd"/>
      <w:r w:rsidR="00C645D1">
        <w:rPr>
          <w:rFonts w:cs="Arial"/>
        </w:rPr>
        <w:t xml:space="preserve"> </w:t>
      </w:r>
      <w:r w:rsidR="009B0BB9">
        <w:rPr>
          <w:rFonts w:cs="Arial"/>
        </w:rPr>
        <w:t>Относительно</w:t>
      </w:r>
      <w:r w:rsidR="00C645D1">
        <w:rPr>
          <w:rFonts w:cs="Arial"/>
        </w:rPr>
        <w:t xml:space="preserve"> административно-территориального деления субъекта</w:t>
      </w:r>
      <w:r w:rsidR="009B0BB9">
        <w:rPr>
          <w:rFonts w:cs="Arial"/>
        </w:rPr>
        <w:t xml:space="preserve"> –</w:t>
      </w:r>
      <w:r w:rsidR="00C645D1">
        <w:rPr>
          <w:rFonts w:cs="Arial"/>
        </w:rPr>
        <w:t xml:space="preserve"> поселение располагается </w:t>
      </w:r>
      <w:r w:rsidR="00216415">
        <w:rPr>
          <w:rFonts w:cs="Arial"/>
        </w:rPr>
        <w:t xml:space="preserve">в </w:t>
      </w:r>
      <w:r w:rsidR="0094097E">
        <w:rPr>
          <w:rFonts w:cs="Arial"/>
        </w:rPr>
        <w:t xml:space="preserve">западной </w:t>
      </w:r>
      <w:r w:rsidR="00216415">
        <w:rPr>
          <w:rFonts w:cs="Arial"/>
        </w:rPr>
        <w:t xml:space="preserve">части </w:t>
      </w:r>
      <w:r w:rsidR="0094097E">
        <w:rPr>
          <w:rFonts w:cs="Arial"/>
        </w:rPr>
        <w:t xml:space="preserve">Республики Северная Осетия </w:t>
      </w:r>
      <w:r>
        <w:rPr>
          <w:rFonts w:cs="Arial"/>
        </w:rPr>
        <w:t>–</w:t>
      </w:r>
      <w:r w:rsidR="0094097E">
        <w:rPr>
          <w:rFonts w:cs="Arial"/>
        </w:rPr>
        <w:t xml:space="preserve"> Алания</w:t>
      </w:r>
      <w:r>
        <w:rPr>
          <w:rFonts w:cs="Arial"/>
        </w:rPr>
        <w:t>,</w:t>
      </w:r>
      <w:r w:rsidRPr="00160D70">
        <w:rPr>
          <w:rFonts w:cs="Arial"/>
        </w:rPr>
        <w:t xml:space="preserve"> </w:t>
      </w:r>
      <w:r>
        <w:rPr>
          <w:rFonts w:cs="Arial"/>
        </w:rPr>
        <w:t xml:space="preserve">в </w:t>
      </w:r>
      <w:r w:rsidRPr="005275AA">
        <w:rPr>
          <w:rFonts w:cs="Arial"/>
        </w:rPr>
        <w:t xml:space="preserve">южной части </w:t>
      </w:r>
      <w:proofErr w:type="spellStart"/>
      <w:r w:rsidRPr="005275AA">
        <w:rPr>
          <w:rFonts w:cs="Arial"/>
        </w:rPr>
        <w:t>Дигорского</w:t>
      </w:r>
      <w:proofErr w:type="spellEnd"/>
      <w:r w:rsidRPr="005275AA">
        <w:rPr>
          <w:rFonts w:cs="Arial"/>
        </w:rPr>
        <w:t xml:space="preserve"> района.</w:t>
      </w:r>
    </w:p>
    <w:p w:rsidR="00B12C4E" w:rsidRPr="005275AA" w:rsidRDefault="00B12C4E" w:rsidP="0055752F">
      <w:pPr>
        <w:pStyle w:val="a8"/>
        <w:spacing w:line="240" w:lineRule="auto"/>
        <w:ind w:left="851"/>
        <w:rPr>
          <w:rFonts w:cs="Arial"/>
        </w:rPr>
      </w:pPr>
      <w:r w:rsidRPr="005275AA">
        <w:rPr>
          <w:rFonts w:cs="Arial"/>
        </w:rPr>
        <w:t xml:space="preserve">Основной вид полезных ископаемых на территории муниципального образования – </w:t>
      </w:r>
      <w:r w:rsidR="005275AA" w:rsidRPr="005275AA">
        <w:rPr>
          <w:rFonts w:cs="Arial"/>
        </w:rPr>
        <w:t>общераспространенные строительные, перспективным ресурсом является нефть.</w:t>
      </w:r>
    </w:p>
    <w:p w:rsidR="009F07B1" w:rsidRDefault="00882285" w:rsidP="0055752F">
      <w:pPr>
        <w:pStyle w:val="a8"/>
        <w:spacing w:line="240" w:lineRule="auto"/>
        <w:ind w:left="851"/>
        <w:rPr>
          <w:rFonts w:cs="Arial"/>
        </w:rPr>
      </w:pPr>
      <w:r w:rsidRPr="005275AA">
        <w:rPr>
          <w:rFonts w:cs="Arial"/>
        </w:rPr>
        <w:t>По данным АМС о</w:t>
      </w:r>
      <w:r w:rsidR="00F01886" w:rsidRPr="005275AA">
        <w:rPr>
          <w:rFonts w:cs="Arial"/>
        </w:rPr>
        <w:t xml:space="preserve">бщая площадь в административных границах </w:t>
      </w:r>
      <w:r w:rsidR="00216415" w:rsidRPr="005275AA">
        <w:rPr>
          <w:rFonts w:cs="Arial"/>
        </w:rPr>
        <w:t xml:space="preserve">муниципального образования </w:t>
      </w:r>
      <w:r w:rsidR="002D79C6">
        <w:rPr>
          <w:rFonts w:cs="Arial"/>
        </w:rPr>
        <w:t>Карман–</w:t>
      </w:r>
      <w:proofErr w:type="spellStart"/>
      <w:r w:rsidR="002D79C6">
        <w:rPr>
          <w:rFonts w:cs="Arial"/>
        </w:rPr>
        <w:t>Синдзикауское</w:t>
      </w:r>
      <w:proofErr w:type="spellEnd"/>
      <w:r w:rsidRPr="005275AA">
        <w:rPr>
          <w:rFonts w:cs="Arial"/>
        </w:rPr>
        <w:t xml:space="preserve"> СП</w:t>
      </w:r>
      <w:r w:rsidR="00216415" w:rsidRPr="005275AA">
        <w:rPr>
          <w:rFonts w:cs="Arial"/>
        </w:rPr>
        <w:t xml:space="preserve"> </w:t>
      </w:r>
      <w:r w:rsidR="00F01886" w:rsidRPr="005275AA">
        <w:rPr>
          <w:rFonts w:cs="Arial"/>
        </w:rPr>
        <w:t xml:space="preserve">составляет </w:t>
      </w:r>
      <w:r w:rsidR="0023527C">
        <w:rPr>
          <w:rFonts w:cs="Arial"/>
        </w:rPr>
        <w:t xml:space="preserve">1183 </w:t>
      </w:r>
      <w:r w:rsidRPr="005275AA">
        <w:rPr>
          <w:rFonts w:cs="Arial"/>
        </w:rPr>
        <w:t>г</w:t>
      </w:r>
      <w:r w:rsidR="0023527C">
        <w:rPr>
          <w:rFonts w:cs="Arial"/>
        </w:rPr>
        <w:t>а</w:t>
      </w:r>
      <w:r w:rsidR="00F01886" w:rsidRPr="005275AA">
        <w:rPr>
          <w:rFonts w:cs="Arial"/>
        </w:rPr>
        <w:t xml:space="preserve"> (</w:t>
      </w:r>
      <w:r w:rsidR="0023527C">
        <w:rPr>
          <w:rFonts w:cs="Arial"/>
        </w:rPr>
        <w:t>11,83</w:t>
      </w:r>
      <w:r w:rsidR="00F01886" w:rsidRPr="005275AA">
        <w:rPr>
          <w:rFonts w:cs="Arial"/>
        </w:rPr>
        <w:t xml:space="preserve"> км</w:t>
      </w:r>
      <w:proofErr w:type="gramStart"/>
      <w:r w:rsidR="00F01886" w:rsidRPr="005275AA">
        <w:rPr>
          <w:rFonts w:cs="Arial"/>
          <w:vertAlign w:val="superscript"/>
        </w:rPr>
        <w:t>2</w:t>
      </w:r>
      <w:proofErr w:type="gramEnd"/>
      <w:r w:rsidR="00F01886" w:rsidRPr="005275AA">
        <w:rPr>
          <w:rFonts w:cs="Arial"/>
        </w:rPr>
        <w:t>), что</w:t>
      </w:r>
      <w:r w:rsidR="00F01886" w:rsidRPr="00BC26B9">
        <w:rPr>
          <w:rFonts w:cs="Arial"/>
        </w:rPr>
        <w:t xml:space="preserve"> составляет </w:t>
      </w:r>
      <w:r w:rsidR="0023527C">
        <w:rPr>
          <w:rFonts w:cs="Arial"/>
        </w:rPr>
        <w:t>1</w:t>
      </w:r>
      <w:r>
        <w:rPr>
          <w:rFonts w:cs="Arial"/>
        </w:rPr>
        <w:t>,9%</w:t>
      </w:r>
      <w:r w:rsidR="00F01886" w:rsidRPr="00BC26B9">
        <w:rPr>
          <w:rFonts w:cs="Arial"/>
        </w:rPr>
        <w:t xml:space="preserve"> от площади всего </w:t>
      </w:r>
      <w:proofErr w:type="spellStart"/>
      <w:r>
        <w:rPr>
          <w:rFonts w:cs="Arial"/>
        </w:rPr>
        <w:t>Дигорского</w:t>
      </w:r>
      <w:proofErr w:type="spellEnd"/>
      <w:r>
        <w:rPr>
          <w:rFonts w:cs="Arial"/>
        </w:rPr>
        <w:t xml:space="preserve"> </w:t>
      </w:r>
      <w:r w:rsidR="00F01886" w:rsidRPr="00BC26B9">
        <w:rPr>
          <w:rFonts w:cs="Arial"/>
        </w:rPr>
        <w:t>района</w:t>
      </w:r>
      <w:r>
        <w:rPr>
          <w:rFonts w:cs="Arial"/>
        </w:rPr>
        <w:t>. Общая</w:t>
      </w:r>
      <w:r w:rsidR="00F01886" w:rsidRPr="00BC26B9">
        <w:rPr>
          <w:rFonts w:cs="Arial"/>
        </w:rPr>
        <w:t xml:space="preserve"> численность населения</w:t>
      </w:r>
      <w:r>
        <w:rPr>
          <w:rFonts w:cs="Arial"/>
        </w:rPr>
        <w:t xml:space="preserve"> планируемого МО</w:t>
      </w:r>
      <w:r w:rsidR="00F01886" w:rsidRPr="00BC26B9">
        <w:rPr>
          <w:rFonts w:cs="Arial"/>
        </w:rPr>
        <w:t xml:space="preserve"> на начало 201</w:t>
      </w:r>
      <w:r>
        <w:rPr>
          <w:rFonts w:cs="Arial"/>
        </w:rPr>
        <w:t>4</w:t>
      </w:r>
      <w:r w:rsidR="00F01886" w:rsidRPr="00BC26B9">
        <w:rPr>
          <w:rFonts w:cs="Arial"/>
        </w:rPr>
        <w:t xml:space="preserve"> года составля</w:t>
      </w:r>
      <w:r w:rsidR="00A810E8" w:rsidRPr="00BC26B9">
        <w:rPr>
          <w:rFonts w:cs="Arial"/>
        </w:rPr>
        <w:t>ла</w:t>
      </w:r>
      <w:r w:rsidR="00F01886" w:rsidRPr="00BC26B9">
        <w:rPr>
          <w:rFonts w:cs="Arial"/>
        </w:rPr>
        <w:t xml:space="preserve"> </w:t>
      </w:r>
      <w:r w:rsidR="0023527C">
        <w:rPr>
          <w:rFonts w:cs="Arial"/>
        </w:rPr>
        <w:t>2725</w:t>
      </w:r>
      <w:r w:rsidR="00F01886" w:rsidRPr="00BC26B9">
        <w:rPr>
          <w:rFonts w:cs="Arial"/>
        </w:rPr>
        <w:t xml:space="preserve"> человек или </w:t>
      </w:r>
      <w:r w:rsidR="0023527C">
        <w:rPr>
          <w:rFonts w:cs="Arial"/>
        </w:rPr>
        <w:t>14</w:t>
      </w:r>
      <w:r w:rsidR="00E91F69" w:rsidRPr="00BC26B9">
        <w:rPr>
          <w:rFonts w:cs="Arial"/>
        </w:rPr>
        <w:t>,</w:t>
      </w:r>
      <w:r>
        <w:rPr>
          <w:rFonts w:cs="Arial"/>
        </w:rPr>
        <w:t>5</w:t>
      </w:r>
      <w:r w:rsidR="00F01886" w:rsidRPr="00BC26B9">
        <w:rPr>
          <w:rFonts w:cs="Arial"/>
        </w:rPr>
        <w:t xml:space="preserve">% от всего населения </w:t>
      </w:r>
      <w:proofErr w:type="spellStart"/>
      <w:r>
        <w:rPr>
          <w:rFonts w:cs="Arial"/>
        </w:rPr>
        <w:t>Дигорского</w:t>
      </w:r>
      <w:proofErr w:type="spellEnd"/>
      <w:r w:rsidR="00F01886" w:rsidRPr="00BC26B9">
        <w:rPr>
          <w:rFonts w:cs="Arial"/>
        </w:rPr>
        <w:t xml:space="preserve"> района. Плотность населения – </w:t>
      </w:r>
      <w:r w:rsidR="0023527C">
        <w:rPr>
          <w:rFonts w:cs="Arial"/>
        </w:rPr>
        <w:t>230</w:t>
      </w:r>
      <w:r w:rsidR="00F01886" w:rsidRPr="00BC26B9">
        <w:rPr>
          <w:rFonts w:cs="Arial"/>
        </w:rPr>
        <w:t xml:space="preserve"> чел./км</w:t>
      </w:r>
      <w:proofErr w:type="gramStart"/>
      <w:r w:rsidR="00F01886" w:rsidRPr="00BC26B9">
        <w:rPr>
          <w:rFonts w:cs="Arial"/>
          <w:vertAlign w:val="superscript"/>
        </w:rPr>
        <w:t>2</w:t>
      </w:r>
      <w:proofErr w:type="gramEnd"/>
      <w:r w:rsidR="00F01886" w:rsidRPr="00BC26B9">
        <w:rPr>
          <w:rFonts w:cs="Arial"/>
        </w:rPr>
        <w:t>.</w:t>
      </w:r>
    </w:p>
    <w:p w:rsidR="00ED290F" w:rsidRDefault="00ED290F" w:rsidP="0055752F">
      <w:pPr>
        <w:pStyle w:val="a8"/>
        <w:spacing w:line="240" w:lineRule="auto"/>
        <w:ind w:left="851"/>
        <w:rPr>
          <w:rFonts w:cs="Arial"/>
        </w:rPr>
      </w:pPr>
      <w:r w:rsidRPr="00ED290F">
        <w:rPr>
          <w:rFonts w:cs="Arial"/>
        </w:rPr>
        <w:t>При этом</w:t>
      </w:r>
      <w:proofErr w:type="gramStart"/>
      <w:r w:rsidRPr="00ED290F">
        <w:rPr>
          <w:rFonts w:cs="Arial"/>
        </w:rPr>
        <w:t>,</w:t>
      </w:r>
      <w:proofErr w:type="gramEnd"/>
      <w:r w:rsidRPr="00ED290F">
        <w:rPr>
          <w:rFonts w:cs="Arial"/>
        </w:rPr>
        <w:t xml:space="preserve"> МО находится на </w:t>
      </w:r>
      <w:r w:rsidR="00DF2217">
        <w:rPr>
          <w:rFonts w:cs="Arial"/>
        </w:rPr>
        <w:t xml:space="preserve">не </w:t>
      </w:r>
      <w:r w:rsidRPr="00ED290F">
        <w:rPr>
          <w:rFonts w:cs="Arial"/>
        </w:rPr>
        <w:t>значительном удалении от городов</w:t>
      </w:r>
      <w:r w:rsidR="00B26144">
        <w:rPr>
          <w:rFonts w:cs="Arial"/>
        </w:rPr>
        <w:t xml:space="preserve"> РСО-Алания</w:t>
      </w:r>
      <w:r w:rsidRPr="00ED290F">
        <w:rPr>
          <w:rFonts w:cs="Arial"/>
        </w:rPr>
        <w:t xml:space="preserve"> (табл. </w:t>
      </w:r>
      <w:r w:rsidR="0020210F">
        <w:rPr>
          <w:rFonts w:cs="Arial"/>
        </w:rPr>
        <w:t>1.</w:t>
      </w:r>
      <w:r w:rsidR="00E43A1A">
        <w:rPr>
          <w:rFonts w:cs="Arial"/>
        </w:rPr>
        <w:t>4</w:t>
      </w:r>
      <w:r w:rsidR="0020210F">
        <w:rPr>
          <w:rFonts w:cs="Arial"/>
        </w:rPr>
        <w:t>.1</w:t>
      </w:r>
      <w:r w:rsidRPr="00ED290F">
        <w:rPr>
          <w:rFonts w:cs="Arial"/>
        </w:rPr>
        <w:t>).</w:t>
      </w:r>
    </w:p>
    <w:p w:rsidR="00ED290F" w:rsidRDefault="00ED290F" w:rsidP="00ED290F">
      <w:pPr>
        <w:pStyle w:val="a8"/>
        <w:spacing w:line="240" w:lineRule="auto"/>
        <w:ind w:left="851"/>
        <w:jc w:val="right"/>
        <w:rPr>
          <w:rFonts w:cs="Arial"/>
        </w:rPr>
      </w:pPr>
    </w:p>
    <w:p w:rsidR="00ED290F" w:rsidRDefault="00ED290F" w:rsidP="00ED290F">
      <w:pPr>
        <w:pStyle w:val="a8"/>
        <w:spacing w:line="240" w:lineRule="auto"/>
        <w:ind w:left="851"/>
        <w:jc w:val="right"/>
        <w:rPr>
          <w:rFonts w:cs="Arial"/>
        </w:rPr>
      </w:pPr>
      <w:r>
        <w:rPr>
          <w:rFonts w:cs="Arial"/>
        </w:rPr>
        <w:t xml:space="preserve">Таблица </w:t>
      </w:r>
      <w:r w:rsidR="0020210F">
        <w:rPr>
          <w:rFonts w:cs="Arial"/>
        </w:rPr>
        <w:t>1.</w:t>
      </w:r>
      <w:r w:rsidR="00986AB9">
        <w:rPr>
          <w:rFonts w:cs="Arial"/>
        </w:rPr>
        <w:t>3</w:t>
      </w:r>
      <w:r w:rsidR="0020210F">
        <w:rPr>
          <w:rFonts w:cs="Arial"/>
        </w:rPr>
        <w:t>.1</w:t>
      </w:r>
    </w:p>
    <w:p w:rsidR="00ED290F" w:rsidRDefault="00ED290F" w:rsidP="00ED290F">
      <w:pPr>
        <w:pStyle w:val="a8"/>
        <w:spacing w:line="240" w:lineRule="auto"/>
        <w:ind w:left="851"/>
        <w:jc w:val="center"/>
        <w:rPr>
          <w:rFonts w:cs="Arial"/>
        </w:rPr>
      </w:pPr>
      <w:r>
        <w:rPr>
          <w:rFonts w:cs="Arial"/>
        </w:rPr>
        <w:t>Транспортна</w:t>
      </w:r>
      <w:r w:rsidR="000338C9">
        <w:rPr>
          <w:rFonts w:cs="Arial"/>
        </w:rPr>
        <w:t>я доступность ближайших городов</w:t>
      </w:r>
      <w:r w:rsidR="000338C9">
        <w:rPr>
          <w:rStyle w:val="afe"/>
          <w:rFonts w:cs="Arial"/>
        </w:rPr>
        <w:footnoteReference w:id="2"/>
      </w:r>
    </w:p>
    <w:tbl>
      <w:tblPr>
        <w:tblStyle w:val="a3"/>
        <w:tblW w:w="0" w:type="auto"/>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3086"/>
        <w:gridCol w:w="2409"/>
        <w:gridCol w:w="3544"/>
      </w:tblGrid>
      <w:tr w:rsidR="00ED290F" w:rsidRPr="008F6A29" w:rsidTr="00986AB9">
        <w:trPr>
          <w:trHeight w:val="724"/>
          <w:jc w:val="center"/>
        </w:trPr>
        <w:tc>
          <w:tcPr>
            <w:tcW w:w="3086" w:type="dxa"/>
            <w:shd w:val="clear" w:color="auto" w:fill="EAF1DD" w:themeFill="accent3" w:themeFillTint="33"/>
            <w:vAlign w:val="center"/>
          </w:tcPr>
          <w:p w:rsidR="00ED290F" w:rsidRPr="008F6A29" w:rsidRDefault="00ED290F" w:rsidP="008F6A29">
            <w:pPr>
              <w:pStyle w:val="S"/>
              <w:spacing w:line="240" w:lineRule="auto"/>
              <w:ind w:firstLine="0"/>
              <w:jc w:val="center"/>
              <w:rPr>
                <w:rFonts w:ascii="Arial Narrow" w:hAnsi="Arial Narrow" w:cs="Arial"/>
                <w:b/>
                <w:bCs/>
              </w:rPr>
            </w:pPr>
            <w:r w:rsidRPr="008F6A29">
              <w:rPr>
                <w:rFonts w:ascii="Arial Narrow" w:hAnsi="Arial Narrow" w:cs="Arial"/>
                <w:b/>
                <w:bCs/>
              </w:rPr>
              <w:t>Город</w:t>
            </w:r>
          </w:p>
        </w:tc>
        <w:tc>
          <w:tcPr>
            <w:tcW w:w="2409" w:type="dxa"/>
            <w:shd w:val="clear" w:color="auto" w:fill="EAF1DD" w:themeFill="accent3" w:themeFillTint="33"/>
            <w:vAlign w:val="center"/>
          </w:tcPr>
          <w:p w:rsidR="00ED290F" w:rsidRPr="008F6A29" w:rsidRDefault="00ED290F" w:rsidP="008F6A29">
            <w:pPr>
              <w:pStyle w:val="S"/>
              <w:spacing w:line="240" w:lineRule="auto"/>
              <w:ind w:firstLine="0"/>
              <w:jc w:val="center"/>
              <w:rPr>
                <w:rFonts w:ascii="Arial Narrow" w:hAnsi="Arial Narrow" w:cs="Arial"/>
                <w:b/>
                <w:bCs/>
              </w:rPr>
            </w:pPr>
            <w:r w:rsidRPr="008F6A29">
              <w:rPr>
                <w:rFonts w:ascii="Arial Narrow" w:hAnsi="Arial Narrow" w:cs="Arial"/>
                <w:b/>
                <w:bCs/>
              </w:rPr>
              <w:t>Расстояние, км</w:t>
            </w:r>
          </w:p>
        </w:tc>
        <w:tc>
          <w:tcPr>
            <w:tcW w:w="3544" w:type="dxa"/>
            <w:shd w:val="clear" w:color="auto" w:fill="EAF1DD" w:themeFill="accent3" w:themeFillTint="33"/>
            <w:vAlign w:val="center"/>
          </w:tcPr>
          <w:p w:rsidR="00ED290F" w:rsidRPr="008F6A29" w:rsidRDefault="00ED290F" w:rsidP="008F6A29">
            <w:pPr>
              <w:pStyle w:val="S"/>
              <w:spacing w:line="240" w:lineRule="auto"/>
              <w:ind w:firstLine="0"/>
              <w:jc w:val="center"/>
              <w:rPr>
                <w:rFonts w:ascii="Arial Narrow" w:hAnsi="Arial Narrow" w:cs="Arial"/>
                <w:b/>
                <w:bCs/>
              </w:rPr>
            </w:pPr>
            <w:r w:rsidRPr="008F6A29">
              <w:rPr>
                <w:rFonts w:ascii="Arial Narrow" w:hAnsi="Arial Narrow" w:cs="Arial"/>
                <w:b/>
                <w:bCs/>
              </w:rPr>
              <w:t>Временная доступность</w:t>
            </w:r>
          </w:p>
        </w:tc>
      </w:tr>
      <w:tr w:rsidR="00ED290F" w:rsidRPr="008F6A29" w:rsidTr="00E91F69">
        <w:trPr>
          <w:trHeight w:val="361"/>
          <w:jc w:val="center"/>
        </w:trPr>
        <w:tc>
          <w:tcPr>
            <w:tcW w:w="3086" w:type="dxa"/>
          </w:tcPr>
          <w:p w:rsidR="00ED290F" w:rsidRPr="008F6A29" w:rsidRDefault="00DF2217" w:rsidP="00224260">
            <w:pPr>
              <w:pStyle w:val="S"/>
              <w:spacing w:line="240" w:lineRule="auto"/>
              <w:ind w:firstLine="0"/>
              <w:jc w:val="left"/>
              <w:rPr>
                <w:rFonts w:ascii="Arial Narrow" w:hAnsi="Arial Narrow" w:cs="Arial"/>
                <w:color w:val="000000"/>
                <w:lang w:val="ru-RU"/>
              </w:rPr>
            </w:pPr>
            <w:r w:rsidRPr="008F6A29">
              <w:rPr>
                <w:rFonts w:ascii="Arial Narrow" w:hAnsi="Arial Narrow" w:cs="Arial"/>
                <w:color w:val="000000"/>
                <w:lang w:val="ru-RU"/>
              </w:rPr>
              <w:t>Владикавказ</w:t>
            </w:r>
          </w:p>
        </w:tc>
        <w:tc>
          <w:tcPr>
            <w:tcW w:w="2409" w:type="dxa"/>
            <w:vAlign w:val="center"/>
          </w:tcPr>
          <w:p w:rsidR="00ED290F" w:rsidRPr="008F6A29" w:rsidRDefault="0063436A" w:rsidP="00224260">
            <w:pPr>
              <w:pStyle w:val="S"/>
              <w:spacing w:line="240" w:lineRule="auto"/>
              <w:ind w:firstLine="0"/>
              <w:jc w:val="center"/>
              <w:rPr>
                <w:rFonts w:ascii="Arial Narrow" w:hAnsi="Arial Narrow" w:cs="Arial"/>
                <w:color w:val="000000"/>
                <w:lang w:val="ru-RU"/>
              </w:rPr>
            </w:pPr>
            <w:r>
              <w:rPr>
                <w:rFonts w:ascii="Arial Narrow" w:hAnsi="Arial Narrow" w:cs="Arial"/>
                <w:color w:val="000000"/>
                <w:lang w:val="ru-RU"/>
              </w:rPr>
              <w:t>58</w:t>
            </w:r>
          </w:p>
        </w:tc>
        <w:tc>
          <w:tcPr>
            <w:tcW w:w="3544" w:type="dxa"/>
            <w:vAlign w:val="center"/>
          </w:tcPr>
          <w:p w:rsidR="00ED290F" w:rsidRPr="008F6A29" w:rsidRDefault="0063436A" w:rsidP="00224260">
            <w:pPr>
              <w:pStyle w:val="S"/>
              <w:spacing w:line="240" w:lineRule="auto"/>
              <w:ind w:firstLine="0"/>
              <w:jc w:val="center"/>
              <w:rPr>
                <w:rFonts w:ascii="Arial Narrow" w:hAnsi="Arial Narrow" w:cs="Arial"/>
                <w:color w:val="000000"/>
                <w:lang w:val="ru-RU"/>
              </w:rPr>
            </w:pPr>
            <w:r>
              <w:rPr>
                <w:rFonts w:ascii="Arial Narrow" w:hAnsi="Arial Narrow" w:cs="Arial"/>
                <w:color w:val="000000"/>
                <w:lang w:val="ru-RU"/>
              </w:rPr>
              <w:t>1ч 17мин</w:t>
            </w:r>
          </w:p>
        </w:tc>
      </w:tr>
      <w:tr w:rsidR="00ED290F" w:rsidRPr="008F6A29" w:rsidTr="00E91F69">
        <w:trPr>
          <w:trHeight w:val="361"/>
          <w:jc w:val="center"/>
        </w:trPr>
        <w:tc>
          <w:tcPr>
            <w:tcW w:w="3086" w:type="dxa"/>
          </w:tcPr>
          <w:p w:rsidR="00ED290F" w:rsidRPr="008F6A29" w:rsidRDefault="00DF2217" w:rsidP="002E5F46">
            <w:pPr>
              <w:pStyle w:val="S"/>
              <w:spacing w:line="240" w:lineRule="auto"/>
              <w:ind w:firstLine="0"/>
              <w:jc w:val="left"/>
              <w:rPr>
                <w:rFonts w:ascii="Arial Narrow" w:hAnsi="Arial Narrow" w:cs="Arial"/>
                <w:color w:val="000000"/>
                <w:lang w:val="ru-RU"/>
              </w:rPr>
            </w:pPr>
            <w:r w:rsidRPr="008F6A29">
              <w:rPr>
                <w:rFonts w:ascii="Arial Narrow" w:hAnsi="Arial Narrow" w:cs="Arial"/>
                <w:color w:val="000000"/>
                <w:lang w:val="ru-RU"/>
              </w:rPr>
              <w:t>Дигора</w:t>
            </w:r>
          </w:p>
        </w:tc>
        <w:tc>
          <w:tcPr>
            <w:tcW w:w="2409" w:type="dxa"/>
            <w:vAlign w:val="center"/>
          </w:tcPr>
          <w:p w:rsidR="00ED290F" w:rsidRPr="008F6A29" w:rsidRDefault="0063436A" w:rsidP="00224260">
            <w:pPr>
              <w:pStyle w:val="S"/>
              <w:spacing w:line="240" w:lineRule="auto"/>
              <w:ind w:firstLine="0"/>
              <w:jc w:val="center"/>
              <w:rPr>
                <w:rFonts w:ascii="Arial Narrow" w:hAnsi="Arial Narrow" w:cs="Arial"/>
                <w:color w:val="000000"/>
                <w:lang w:val="ru-RU"/>
              </w:rPr>
            </w:pPr>
            <w:r>
              <w:rPr>
                <w:rFonts w:ascii="Arial Narrow" w:hAnsi="Arial Narrow" w:cs="Arial"/>
                <w:color w:val="000000"/>
                <w:lang w:val="ru-RU"/>
              </w:rPr>
              <w:t>5,9</w:t>
            </w:r>
          </w:p>
        </w:tc>
        <w:tc>
          <w:tcPr>
            <w:tcW w:w="3544" w:type="dxa"/>
            <w:vAlign w:val="center"/>
          </w:tcPr>
          <w:p w:rsidR="00ED290F" w:rsidRPr="008F6A29" w:rsidRDefault="0063436A" w:rsidP="00224260">
            <w:pPr>
              <w:pStyle w:val="S"/>
              <w:spacing w:line="240" w:lineRule="auto"/>
              <w:ind w:firstLine="0"/>
              <w:jc w:val="center"/>
              <w:rPr>
                <w:rFonts w:ascii="Arial Narrow" w:hAnsi="Arial Narrow" w:cs="Arial"/>
                <w:color w:val="000000"/>
                <w:lang w:val="ru-RU"/>
              </w:rPr>
            </w:pPr>
            <w:r>
              <w:rPr>
                <w:rFonts w:ascii="Arial Narrow" w:hAnsi="Arial Narrow" w:cs="Arial"/>
                <w:color w:val="000000"/>
                <w:lang w:val="ru-RU"/>
              </w:rPr>
              <w:t>8мин</w:t>
            </w:r>
          </w:p>
        </w:tc>
      </w:tr>
      <w:tr w:rsidR="002E5F46" w:rsidRPr="008F6A29" w:rsidTr="00E91F69">
        <w:trPr>
          <w:trHeight w:val="361"/>
          <w:jc w:val="center"/>
        </w:trPr>
        <w:tc>
          <w:tcPr>
            <w:tcW w:w="3086" w:type="dxa"/>
          </w:tcPr>
          <w:p w:rsidR="002E5F46" w:rsidRPr="008F6A29" w:rsidRDefault="00DF2217" w:rsidP="00224260">
            <w:pPr>
              <w:pStyle w:val="S"/>
              <w:spacing w:line="240" w:lineRule="auto"/>
              <w:ind w:firstLine="0"/>
              <w:jc w:val="left"/>
              <w:rPr>
                <w:rFonts w:ascii="Arial Narrow" w:hAnsi="Arial Narrow" w:cs="Arial"/>
                <w:color w:val="000000"/>
                <w:lang w:val="ru-RU"/>
              </w:rPr>
            </w:pPr>
            <w:r w:rsidRPr="008F6A29">
              <w:rPr>
                <w:rFonts w:ascii="Arial Narrow" w:hAnsi="Arial Narrow" w:cs="Arial"/>
                <w:color w:val="000000"/>
                <w:lang w:val="ru-RU"/>
              </w:rPr>
              <w:t>Ардон</w:t>
            </w:r>
          </w:p>
        </w:tc>
        <w:tc>
          <w:tcPr>
            <w:tcW w:w="2409" w:type="dxa"/>
            <w:vAlign w:val="center"/>
          </w:tcPr>
          <w:p w:rsidR="002E5F46" w:rsidRPr="008F6A29" w:rsidRDefault="0063436A" w:rsidP="00224260">
            <w:pPr>
              <w:pStyle w:val="S"/>
              <w:spacing w:line="240" w:lineRule="auto"/>
              <w:ind w:firstLine="0"/>
              <w:jc w:val="center"/>
              <w:rPr>
                <w:rFonts w:ascii="Arial Narrow" w:hAnsi="Arial Narrow" w:cs="Arial"/>
                <w:color w:val="000000"/>
                <w:lang w:val="ru-RU"/>
              </w:rPr>
            </w:pPr>
            <w:r>
              <w:rPr>
                <w:rFonts w:ascii="Arial Narrow" w:hAnsi="Arial Narrow" w:cs="Arial"/>
                <w:color w:val="000000"/>
                <w:lang w:val="ru-RU"/>
              </w:rPr>
              <w:t>18</w:t>
            </w:r>
          </w:p>
        </w:tc>
        <w:tc>
          <w:tcPr>
            <w:tcW w:w="3544" w:type="dxa"/>
            <w:vAlign w:val="center"/>
          </w:tcPr>
          <w:p w:rsidR="002E5F46" w:rsidRPr="008F6A29" w:rsidRDefault="0063436A" w:rsidP="00224260">
            <w:pPr>
              <w:pStyle w:val="S"/>
              <w:spacing w:line="240" w:lineRule="auto"/>
              <w:ind w:firstLine="0"/>
              <w:jc w:val="center"/>
              <w:rPr>
                <w:rFonts w:ascii="Arial Narrow" w:hAnsi="Arial Narrow" w:cs="Arial"/>
                <w:color w:val="000000"/>
                <w:lang w:val="ru-RU"/>
              </w:rPr>
            </w:pPr>
            <w:r>
              <w:rPr>
                <w:rFonts w:ascii="Arial Narrow" w:hAnsi="Arial Narrow" w:cs="Arial"/>
                <w:color w:val="000000"/>
                <w:lang w:val="ru-RU"/>
              </w:rPr>
              <w:t>25мин</w:t>
            </w:r>
          </w:p>
        </w:tc>
      </w:tr>
      <w:tr w:rsidR="00ED290F" w:rsidRPr="008F6A29" w:rsidTr="00E91F69">
        <w:trPr>
          <w:trHeight w:val="361"/>
          <w:jc w:val="center"/>
        </w:trPr>
        <w:tc>
          <w:tcPr>
            <w:tcW w:w="3086" w:type="dxa"/>
          </w:tcPr>
          <w:p w:rsidR="00ED290F" w:rsidRPr="008F6A29" w:rsidRDefault="00DF2217" w:rsidP="00224260">
            <w:pPr>
              <w:pStyle w:val="S"/>
              <w:spacing w:line="240" w:lineRule="auto"/>
              <w:ind w:firstLine="0"/>
              <w:jc w:val="left"/>
              <w:rPr>
                <w:rFonts w:ascii="Arial Narrow" w:hAnsi="Arial Narrow" w:cs="Arial"/>
                <w:color w:val="000000"/>
                <w:lang w:val="ru-RU"/>
              </w:rPr>
            </w:pPr>
            <w:r w:rsidRPr="008F6A29">
              <w:rPr>
                <w:rFonts w:ascii="Arial Narrow" w:hAnsi="Arial Narrow" w:cs="Arial"/>
                <w:color w:val="000000"/>
                <w:lang w:val="ru-RU"/>
              </w:rPr>
              <w:t>Беслан</w:t>
            </w:r>
          </w:p>
        </w:tc>
        <w:tc>
          <w:tcPr>
            <w:tcW w:w="2409" w:type="dxa"/>
            <w:vAlign w:val="center"/>
          </w:tcPr>
          <w:p w:rsidR="00ED290F" w:rsidRPr="008F6A29" w:rsidRDefault="0063436A" w:rsidP="00224260">
            <w:pPr>
              <w:pStyle w:val="S"/>
              <w:spacing w:line="240" w:lineRule="auto"/>
              <w:ind w:firstLine="0"/>
              <w:jc w:val="center"/>
              <w:rPr>
                <w:rFonts w:ascii="Arial Narrow" w:hAnsi="Arial Narrow" w:cs="Arial"/>
                <w:color w:val="000000"/>
                <w:lang w:val="ru-RU"/>
              </w:rPr>
            </w:pPr>
            <w:r>
              <w:rPr>
                <w:rFonts w:ascii="Arial Narrow" w:hAnsi="Arial Narrow" w:cs="Arial"/>
                <w:color w:val="000000"/>
                <w:lang w:val="ru-RU"/>
              </w:rPr>
              <w:t>46</w:t>
            </w:r>
          </w:p>
        </w:tc>
        <w:tc>
          <w:tcPr>
            <w:tcW w:w="3544" w:type="dxa"/>
            <w:vAlign w:val="center"/>
          </w:tcPr>
          <w:p w:rsidR="00ED290F" w:rsidRPr="008F6A29" w:rsidRDefault="0063436A" w:rsidP="00224260">
            <w:pPr>
              <w:pStyle w:val="S"/>
              <w:spacing w:line="240" w:lineRule="auto"/>
              <w:ind w:firstLine="0"/>
              <w:jc w:val="center"/>
              <w:rPr>
                <w:rFonts w:ascii="Arial Narrow" w:hAnsi="Arial Narrow" w:cs="Arial"/>
                <w:color w:val="000000"/>
                <w:lang w:val="ru-RU"/>
              </w:rPr>
            </w:pPr>
            <w:r>
              <w:rPr>
                <w:rFonts w:ascii="Arial Narrow" w:hAnsi="Arial Narrow" w:cs="Arial"/>
                <w:color w:val="000000"/>
                <w:lang w:val="ru-RU"/>
              </w:rPr>
              <w:t>1ч 2мин</w:t>
            </w:r>
          </w:p>
        </w:tc>
      </w:tr>
      <w:tr w:rsidR="00ED290F" w:rsidRPr="008F6A29" w:rsidTr="00E91F69">
        <w:trPr>
          <w:trHeight w:val="361"/>
          <w:jc w:val="center"/>
        </w:trPr>
        <w:tc>
          <w:tcPr>
            <w:tcW w:w="3086" w:type="dxa"/>
          </w:tcPr>
          <w:p w:rsidR="00ED290F" w:rsidRPr="008F6A29" w:rsidRDefault="00DF2217" w:rsidP="00224260">
            <w:pPr>
              <w:pStyle w:val="S"/>
              <w:spacing w:line="240" w:lineRule="auto"/>
              <w:ind w:firstLine="0"/>
              <w:jc w:val="left"/>
              <w:rPr>
                <w:rFonts w:ascii="Arial Narrow" w:hAnsi="Arial Narrow" w:cs="Arial"/>
                <w:color w:val="000000"/>
                <w:lang w:val="ru-RU"/>
              </w:rPr>
            </w:pPr>
            <w:r w:rsidRPr="008F6A29">
              <w:rPr>
                <w:rFonts w:ascii="Arial Narrow" w:hAnsi="Arial Narrow" w:cs="Arial"/>
                <w:color w:val="000000"/>
                <w:lang w:val="ru-RU"/>
              </w:rPr>
              <w:t>Пятигорск</w:t>
            </w:r>
          </w:p>
        </w:tc>
        <w:tc>
          <w:tcPr>
            <w:tcW w:w="2409" w:type="dxa"/>
            <w:vAlign w:val="center"/>
          </w:tcPr>
          <w:p w:rsidR="00ED290F" w:rsidRPr="008F6A29" w:rsidRDefault="0063436A" w:rsidP="00224260">
            <w:pPr>
              <w:pStyle w:val="S"/>
              <w:spacing w:line="240" w:lineRule="auto"/>
              <w:ind w:firstLine="0"/>
              <w:jc w:val="center"/>
              <w:rPr>
                <w:rFonts w:ascii="Arial Narrow" w:hAnsi="Arial Narrow" w:cs="Arial"/>
                <w:color w:val="000000"/>
                <w:lang w:val="ru-RU"/>
              </w:rPr>
            </w:pPr>
            <w:r>
              <w:rPr>
                <w:rFonts w:ascii="Arial Narrow" w:hAnsi="Arial Narrow" w:cs="Arial"/>
                <w:color w:val="000000"/>
                <w:lang w:val="ru-RU"/>
              </w:rPr>
              <w:t>170</w:t>
            </w:r>
          </w:p>
        </w:tc>
        <w:tc>
          <w:tcPr>
            <w:tcW w:w="3544" w:type="dxa"/>
            <w:vAlign w:val="center"/>
          </w:tcPr>
          <w:p w:rsidR="00ED290F" w:rsidRPr="008F6A29" w:rsidRDefault="0063436A" w:rsidP="00224260">
            <w:pPr>
              <w:pStyle w:val="S"/>
              <w:spacing w:line="240" w:lineRule="auto"/>
              <w:ind w:firstLine="0"/>
              <w:jc w:val="center"/>
              <w:rPr>
                <w:rFonts w:ascii="Arial Narrow" w:hAnsi="Arial Narrow" w:cs="Arial"/>
                <w:color w:val="000000"/>
                <w:lang w:val="ru-RU"/>
              </w:rPr>
            </w:pPr>
            <w:r>
              <w:rPr>
                <w:rFonts w:ascii="Arial Narrow" w:hAnsi="Arial Narrow" w:cs="Arial"/>
                <w:color w:val="000000"/>
                <w:lang w:val="ru-RU"/>
              </w:rPr>
              <w:t>2ч 38мин</w:t>
            </w:r>
          </w:p>
        </w:tc>
      </w:tr>
    </w:tbl>
    <w:p w:rsidR="00ED290F" w:rsidRDefault="00ED290F" w:rsidP="0055752F">
      <w:pPr>
        <w:pStyle w:val="a8"/>
        <w:spacing w:line="240" w:lineRule="auto"/>
        <w:ind w:left="851"/>
        <w:rPr>
          <w:rFonts w:cs="Arial"/>
        </w:rPr>
      </w:pPr>
    </w:p>
    <w:p w:rsidR="00F01886" w:rsidRDefault="00F01886" w:rsidP="0055752F">
      <w:pPr>
        <w:pStyle w:val="a8"/>
        <w:spacing w:line="240" w:lineRule="auto"/>
        <w:ind w:left="851"/>
        <w:rPr>
          <w:rFonts w:cs="Arial"/>
        </w:rPr>
      </w:pPr>
      <w:r w:rsidRPr="00F01886">
        <w:rPr>
          <w:rFonts w:cs="Arial"/>
        </w:rPr>
        <w:t xml:space="preserve">Ближайшим городским поселением является город </w:t>
      </w:r>
      <w:r w:rsidR="00882285">
        <w:rPr>
          <w:rFonts w:cs="Arial"/>
        </w:rPr>
        <w:t>Дигора</w:t>
      </w:r>
      <w:r w:rsidR="006964C3">
        <w:rPr>
          <w:rFonts w:cs="Arial"/>
        </w:rPr>
        <w:t xml:space="preserve"> (административный центр </w:t>
      </w:r>
      <w:proofErr w:type="spellStart"/>
      <w:r w:rsidR="00882285">
        <w:rPr>
          <w:rFonts w:cs="Arial"/>
        </w:rPr>
        <w:t>Дигорского</w:t>
      </w:r>
      <w:proofErr w:type="spellEnd"/>
      <w:r w:rsidR="006964C3">
        <w:rPr>
          <w:rFonts w:cs="Arial"/>
        </w:rPr>
        <w:t xml:space="preserve"> района </w:t>
      </w:r>
      <w:r w:rsidR="00882285">
        <w:rPr>
          <w:rFonts w:cs="Arial"/>
        </w:rPr>
        <w:t>РСО</w:t>
      </w:r>
      <w:r w:rsidR="00243E07">
        <w:rPr>
          <w:rFonts w:cs="Arial"/>
        </w:rPr>
        <w:t xml:space="preserve"> – </w:t>
      </w:r>
      <w:r w:rsidR="00882285">
        <w:rPr>
          <w:rFonts w:cs="Arial"/>
        </w:rPr>
        <w:t>Алания</w:t>
      </w:r>
      <w:r w:rsidR="006964C3">
        <w:rPr>
          <w:rFonts w:cs="Arial"/>
        </w:rPr>
        <w:t>)</w:t>
      </w:r>
      <w:r w:rsidRPr="00F01886">
        <w:rPr>
          <w:rFonts w:cs="Arial"/>
        </w:rPr>
        <w:t xml:space="preserve">. От административного центра </w:t>
      </w:r>
      <w:proofErr w:type="spellStart"/>
      <w:r w:rsidR="00EF7D8C">
        <w:rPr>
          <w:rFonts w:cs="Arial"/>
        </w:rPr>
        <w:t>Дигорского</w:t>
      </w:r>
      <w:proofErr w:type="spellEnd"/>
      <w:r w:rsidRPr="00F01886">
        <w:rPr>
          <w:rFonts w:cs="Arial"/>
        </w:rPr>
        <w:t xml:space="preserve"> района центральный населенный пункт поселения располагается в </w:t>
      </w:r>
      <w:r w:rsidR="0063436A">
        <w:rPr>
          <w:rFonts w:cs="Arial"/>
        </w:rPr>
        <w:t>6</w:t>
      </w:r>
      <w:r w:rsidRPr="00F01886">
        <w:rPr>
          <w:rFonts w:cs="Arial"/>
        </w:rPr>
        <w:t xml:space="preserve"> км; от </w:t>
      </w:r>
      <w:r w:rsidR="009F07B1">
        <w:rPr>
          <w:rFonts w:cs="Arial"/>
        </w:rPr>
        <w:t xml:space="preserve">административного центра </w:t>
      </w:r>
      <w:r w:rsidR="00EF7D8C">
        <w:rPr>
          <w:rFonts w:cs="Arial"/>
        </w:rPr>
        <w:t>РСО-Алания</w:t>
      </w:r>
      <w:r w:rsidR="009F07B1">
        <w:rPr>
          <w:rFonts w:cs="Arial"/>
        </w:rPr>
        <w:t xml:space="preserve"> </w:t>
      </w:r>
      <w:r w:rsidR="00316865">
        <w:rPr>
          <w:rFonts w:cs="Arial"/>
        </w:rPr>
        <w:t>село</w:t>
      </w:r>
      <w:r w:rsidR="00EF7D8C">
        <w:rPr>
          <w:rFonts w:cs="Arial"/>
        </w:rPr>
        <w:t xml:space="preserve"> </w:t>
      </w:r>
      <w:r w:rsidR="0063436A">
        <w:rPr>
          <w:rFonts w:cs="Arial"/>
        </w:rPr>
        <w:t>Карман–</w:t>
      </w:r>
      <w:proofErr w:type="spellStart"/>
      <w:r w:rsidR="0063436A">
        <w:rPr>
          <w:rFonts w:cs="Arial"/>
        </w:rPr>
        <w:t>Синдзикау</w:t>
      </w:r>
      <w:proofErr w:type="spellEnd"/>
      <w:r w:rsidR="009F07B1">
        <w:rPr>
          <w:rFonts w:cs="Arial"/>
        </w:rPr>
        <w:t xml:space="preserve"> </w:t>
      </w:r>
      <w:r w:rsidRPr="00F01886">
        <w:rPr>
          <w:rFonts w:cs="Arial"/>
        </w:rPr>
        <w:t xml:space="preserve">находится в </w:t>
      </w:r>
      <w:r w:rsidR="0063436A">
        <w:rPr>
          <w:rFonts w:cs="Arial"/>
        </w:rPr>
        <w:t>58</w:t>
      </w:r>
      <w:r w:rsidRPr="00F01886">
        <w:rPr>
          <w:rFonts w:cs="Arial"/>
        </w:rPr>
        <w:t xml:space="preserve"> км.</w:t>
      </w:r>
    </w:p>
    <w:p w:rsidR="00ED290F" w:rsidRPr="00F01886" w:rsidRDefault="00ED290F" w:rsidP="0055752F">
      <w:pPr>
        <w:pStyle w:val="a8"/>
        <w:spacing w:line="240" w:lineRule="auto"/>
        <w:ind w:left="851"/>
        <w:rPr>
          <w:rFonts w:cs="Arial"/>
        </w:rPr>
      </w:pPr>
    </w:p>
    <w:p w:rsidR="00006122" w:rsidRDefault="008F6A29" w:rsidP="008F6A29">
      <w:pPr>
        <w:pStyle w:val="a8"/>
        <w:spacing w:line="240" w:lineRule="auto"/>
        <w:ind w:left="0" w:firstLine="0"/>
        <w:jc w:val="center"/>
      </w:pPr>
      <w:r>
        <w:rPr>
          <w:rFonts w:ascii="Times New Roman" w:hAnsi="Times New Roman"/>
          <w:b/>
          <w:noProof/>
          <w:color w:val="000000"/>
          <w:sz w:val="40"/>
          <w:szCs w:val="40"/>
        </w:rPr>
        <w:lastRenderedPageBreak/>
        <w:drawing>
          <wp:inline distT="0" distB="0" distL="0" distR="0">
            <wp:extent cx="5719353" cy="6673755"/>
            <wp:effectExtent l="0" t="0" r="0" b="0"/>
            <wp:docPr id="24" name="Рисунок 24" descr="G:\СХЕМЫ РАСПОЛОЖЕНИЕ РАЙОНОВ В РСО\Дигорски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СХЕМЫ РАСПОЛОЖЕНИЕ РАЙОНОВ В РСО\Дигорский.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28932" cy="6684933"/>
                    </a:xfrm>
                    <a:prstGeom prst="rect">
                      <a:avLst/>
                    </a:prstGeom>
                    <a:noFill/>
                    <a:ln>
                      <a:noFill/>
                    </a:ln>
                  </pic:spPr>
                </pic:pic>
              </a:graphicData>
            </a:graphic>
          </wp:inline>
        </w:drawing>
      </w:r>
    </w:p>
    <w:p w:rsidR="00C805F0" w:rsidRPr="008F6A29" w:rsidRDefault="00D1034E" w:rsidP="0003767E">
      <w:pPr>
        <w:pStyle w:val="a8"/>
        <w:spacing w:line="240" w:lineRule="auto"/>
        <w:ind w:left="0" w:firstLine="0"/>
        <w:jc w:val="center"/>
        <w:rPr>
          <w:b/>
        </w:rPr>
      </w:pPr>
      <w:r w:rsidRPr="008F6A29">
        <w:rPr>
          <w:b/>
        </w:rPr>
        <w:t xml:space="preserve">Рис. </w:t>
      </w:r>
      <w:r w:rsidR="00253874" w:rsidRPr="008F6A29">
        <w:rPr>
          <w:b/>
        </w:rPr>
        <w:t>1.</w:t>
      </w:r>
      <w:r w:rsidR="00E02EC5">
        <w:rPr>
          <w:b/>
        </w:rPr>
        <w:t>3</w:t>
      </w:r>
      <w:r w:rsidR="0020210F" w:rsidRPr="008F6A29">
        <w:rPr>
          <w:b/>
        </w:rPr>
        <w:t>.1</w:t>
      </w:r>
      <w:r w:rsidRPr="008F6A29">
        <w:rPr>
          <w:b/>
        </w:rPr>
        <w:t xml:space="preserve">. Положение </w:t>
      </w:r>
      <w:proofErr w:type="spellStart"/>
      <w:r w:rsidR="008F6A29" w:rsidRPr="008F6A29">
        <w:rPr>
          <w:b/>
        </w:rPr>
        <w:t>Дигорского</w:t>
      </w:r>
      <w:proofErr w:type="spellEnd"/>
      <w:r w:rsidR="00C805F0" w:rsidRPr="008F6A29">
        <w:rPr>
          <w:b/>
        </w:rPr>
        <w:t xml:space="preserve"> района в системе</w:t>
      </w:r>
    </w:p>
    <w:p w:rsidR="00D1034E" w:rsidRPr="00C805F0" w:rsidRDefault="00C805F0" w:rsidP="0003767E">
      <w:pPr>
        <w:pStyle w:val="a8"/>
        <w:spacing w:line="240" w:lineRule="auto"/>
        <w:ind w:left="0" w:firstLine="0"/>
        <w:jc w:val="center"/>
        <w:rPr>
          <w:b/>
          <w:vertAlign w:val="superscript"/>
        </w:rPr>
      </w:pPr>
      <w:r w:rsidRPr="008F6A29">
        <w:rPr>
          <w:b/>
        </w:rPr>
        <w:t>административно-территори</w:t>
      </w:r>
      <w:r w:rsidR="003F7F00" w:rsidRPr="008F6A29">
        <w:rPr>
          <w:b/>
        </w:rPr>
        <w:t>а</w:t>
      </w:r>
      <w:r w:rsidRPr="008F6A29">
        <w:rPr>
          <w:b/>
        </w:rPr>
        <w:t xml:space="preserve">льного устройства </w:t>
      </w:r>
      <w:r w:rsidR="008F6A29" w:rsidRPr="008F6A29">
        <w:rPr>
          <w:b/>
        </w:rPr>
        <w:t>РСО–Алания</w:t>
      </w:r>
    </w:p>
    <w:p w:rsidR="00D1034E" w:rsidRDefault="00D1034E" w:rsidP="0055752F">
      <w:pPr>
        <w:pStyle w:val="a8"/>
        <w:spacing w:line="240" w:lineRule="auto"/>
        <w:ind w:left="851"/>
      </w:pPr>
    </w:p>
    <w:p w:rsidR="003F7F00" w:rsidRPr="00867B95" w:rsidRDefault="00D47E76" w:rsidP="003F7F00">
      <w:pPr>
        <w:pStyle w:val="a8"/>
        <w:spacing w:line="240" w:lineRule="auto"/>
        <w:ind w:left="0" w:firstLine="0"/>
        <w:jc w:val="center"/>
        <w:rPr>
          <w:b/>
        </w:rPr>
      </w:pPr>
      <w:r>
        <w:rPr>
          <w:b/>
          <w:noProof/>
        </w:rPr>
        <w:lastRenderedPageBreak/>
        <w:drawing>
          <wp:inline distT="0" distB="0" distL="0" distR="0">
            <wp:extent cx="5939790" cy="6925450"/>
            <wp:effectExtent l="0" t="0" r="3810" b="8890"/>
            <wp:docPr id="13" name="Рисунок 13" descr="C:\Users\user1\Desktop\ГЕОВЕРСУМ\Генеральные планы\Вставка в текст\СХЕМЫ РАСПОЛОЖЕНИЕ РАЙОНОВ В РСО!!!!!!!!!!!!!!\Положение МО Дигорский район\Дигорский_карма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1\Desktop\ГЕОВЕРСУМ\Генеральные планы\Вставка в текст\СХЕМЫ РАСПОЛОЖЕНИЕ РАЙОНОВ В РСО!!!!!!!!!!!!!!\Положение МО Дигорский район\Дигорский_карман.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39790" cy="6925450"/>
                    </a:xfrm>
                    <a:prstGeom prst="rect">
                      <a:avLst/>
                    </a:prstGeom>
                    <a:noFill/>
                    <a:ln>
                      <a:noFill/>
                    </a:ln>
                  </pic:spPr>
                </pic:pic>
              </a:graphicData>
            </a:graphic>
          </wp:inline>
        </w:drawing>
      </w:r>
    </w:p>
    <w:p w:rsidR="003F7F00" w:rsidRPr="003F7F00" w:rsidRDefault="003F7F00" w:rsidP="0046343A">
      <w:pPr>
        <w:pStyle w:val="a8"/>
        <w:spacing w:line="240" w:lineRule="auto"/>
        <w:ind w:left="0" w:firstLine="0"/>
        <w:jc w:val="center"/>
        <w:rPr>
          <w:b/>
          <w:vertAlign w:val="superscript"/>
        </w:rPr>
      </w:pPr>
      <w:r w:rsidRPr="00867B95">
        <w:rPr>
          <w:b/>
        </w:rPr>
        <w:t>Рис. 1.</w:t>
      </w:r>
      <w:r w:rsidR="00E02EC5" w:rsidRPr="00867B95">
        <w:rPr>
          <w:b/>
        </w:rPr>
        <w:t>3</w:t>
      </w:r>
      <w:r w:rsidRPr="00867B95">
        <w:rPr>
          <w:b/>
        </w:rPr>
        <w:t xml:space="preserve">.2. Положение </w:t>
      </w:r>
      <w:r w:rsidR="0063436A" w:rsidRPr="00867B95">
        <w:rPr>
          <w:b/>
        </w:rPr>
        <w:t>Карман–</w:t>
      </w:r>
      <w:proofErr w:type="spellStart"/>
      <w:r w:rsidR="0063436A" w:rsidRPr="00867B95">
        <w:rPr>
          <w:b/>
        </w:rPr>
        <w:t>Синдзикауского</w:t>
      </w:r>
      <w:proofErr w:type="spellEnd"/>
      <w:r w:rsidR="000338C9" w:rsidRPr="00867B95">
        <w:rPr>
          <w:b/>
        </w:rPr>
        <w:t xml:space="preserve"> СП</w:t>
      </w:r>
      <w:r w:rsidRPr="00867B95">
        <w:rPr>
          <w:b/>
        </w:rPr>
        <w:t xml:space="preserve"> в системе административно-территориального устройства </w:t>
      </w:r>
      <w:proofErr w:type="spellStart"/>
      <w:r w:rsidR="000338C9" w:rsidRPr="00867B95">
        <w:rPr>
          <w:b/>
        </w:rPr>
        <w:t>Дигорского</w:t>
      </w:r>
      <w:proofErr w:type="spellEnd"/>
      <w:r w:rsidRPr="00867B95">
        <w:rPr>
          <w:b/>
        </w:rPr>
        <w:t xml:space="preserve"> района</w:t>
      </w:r>
    </w:p>
    <w:p w:rsidR="003F7F00" w:rsidRDefault="003F7F00" w:rsidP="0055752F">
      <w:pPr>
        <w:pStyle w:val="a8"/>
        <w:spacing w:line="240" w:lineRule="auto"/>
        <w:ind w:left="851"/>
        <w:rPr>
          <w:b/>
        </w:rPr>
      </w:pPr>
    </w:p>
    <w:p w:rsidR="00366504" w:rsidRPr="00236CE3" w:rsidRDefault="00366504" w:rsidP="0055752F">
      <w:pPr>
        <w:pStyle w:val="a8"/>
        <w:spacing w:line="240" w:lineRule="auto"/>
        <w:ind w:left="851"/>
        <w:rPr>
          <w:rFonts w:cs="Arial"/>
          <w:b/>
          <w:color w:val="000000"/>
          <w:shd w:val="clear" w:color="auto" w:fill="FFFFFF"/>
        </w:rPr>
      </w:pPr>
      <w:r w:rsidRPr="00236CE3">
        <w:rPr>
          <w:b/>
        </w:rPr>
        <w:t>Транспортно-географическое положение – п</w:t>
      </w:r>
      <w:r w:rsidRPr="00236CE3">
        <w:rPr>
          <w:rFonts w:cs="Arial"/>
          <w:b/>
          <w:color w:val="000000"/>
          <w:shd w:val="clear" w:color="auto" w:fill="FFFFFF"/>
        </w:rPr>
        <w:t>оложение города, района (региона) или страны по отношению к транспортной сети, сети транспортных узлов и потоков.</w:t>
      </w:r>
      <w:r w:rsidR="00CB750E" w:rsidRPr="00236CE3">
        <w:rPr>
          <w:rFonts w:cs="Arial"/>
          <w:b/>
          <w:color w:val="000000"/>
          <w:shd w:val="clear" w:color="auto" w:fill="FFFFFF"/>
        </w:rPr>
        <w:t xml:space="preserve"> Особенности положения объектов определяются характером территориального охвата (выделяют </w:t>
      </w:r>
      <w:proofErr w:type="spellStart"/>
      <w:r w:rsidR="00CB750E" w:rsidRPr="00236CE3">
        <w:rPr>
          <w:rFonts w:cs="Arial"/>
          <w:b/>
          <w:color w:val="000000"/>
          <w:shd w:val="clear" w:color="auto" w:fill="FFFFFF"/>
        </w:rPr>
        <w:t>макроположение</w:t>
      </w:r>
      <w:proofErr w:type="spellEnd"/>
      <w:r w:rsidR="00CB750E" w:rsidRPr="00236CE3">
        <w:rPr>
          <w:rFonts w:cs="Arial"/>
          <w:b/>
          <w:color w:val="000000"/>
          <w:shd w:val="clear" w:color="auto" w:fill="FFFFFF"/>
        </w:rPr>
        <w:t xml:space="preserve">, </w:t>
      </w:r>
      <w:proofErr w:type="spellStart"/>
      <w:r w:rsidR="00CB750E" w:rsidRPr="00236CE3">
        <w:rPr>
          <w:rFonts w:cs="Arial"/>
          <w:b/>
          <w:color w:val="000000"/>
          <w:shd w:val="clear" w:color="auto" w:fill="FFFFFF"/>
        </w:rPr>
        <w:t>мезоположение</w:t>
      </w:r>
      <w:proofErr w:type="spellEnd"/>
      <w:r w:rsidR="00CB750E" w:rsidRPr="00236CE3">
        <w:rPr>
          <w:rFonts w:cs="Arial"/>
          <w:b/>
          <w:color w:val="000000"/>
          <w:shd w:val="clear" w:color="auto" w:fill="FFFFFF"/>
        </w:rPr>
        <w:t xml:space="preserve"> и </w:t>
      </w:r>
      <w:proofErr w:type="spellStart"/>
      <w:r w:rsidR="00CB750E" w:rsidRPr="00236CE3">
        <w:rPr>
          <w:rFonts w:cs="Arial"/>
          <w:b/>
          <w:color w:val="000000"/>
          <w:shd w:val="clear" w:color="auto" w:fill="FFFFFF"/>
        </w:rPr>
        <w:t>микроположение</w:t>
      </w:r>
      <w:proofErr w:type="spellEnd"/>
      <w:r w:rsidR="00CB750E" w:rsidRPr="00236CE3">
        <w:rPr>
          <w:rFonts w:cs="Arial"/>
          <w:b/>
          <w:color w:val="000000"/>
          <w:shd w:val="clear" w:color="auto" w:fill="FFFFFF"/>
        </w:rPr>
        <w:t>).</w:t>
      </w:r>
    </w:p>
    <w:p w:rsidR="00366504" w:rsidRDefault="00366504" w:rsidP="0055752F">
      <w:pPr>
        <w:pStyle w:val="a8"/>
        <w:spacing w:line="240" w:lineRule="auto"/>
        <w:ind w:left="851"/>
      </w:pPr>
      <w:r w:rsidRPr="007C771B">
        <w:t xml:space="preserve">Относительно ведущих транспортных магистралей </w:t>
      </w:r>
      <w:r w:rsidR="00693030">
        <w:t xml:space="preserve">Республики Северная Осетия </w:t>
      </w:r>
      <w:proofErr w:type="gramStart"/>
      <w:r w:rsidR="00693030">
        <w:t>–А</w:t>
      </w:r>
      <w:proofErr w:type="gramEnd"/>
      <w:r w:rsidR="00693030">
        <w:t>лания</w:t>
      </w:r>
      <w:r w:rsidRPr="007C771B">
        <w:t xml:space="preserve"> положение планируемого </w:t>
      </w:r>
      <w:r w:rsidR="0063436A">
        <w:t>Карман–</w:t>
      </w:r>
      <w:proofErr w:type="spellStart"/>
      <w:r w:rsidR="0063436A">
        <w:t>Синдзикауского</w:t>
      </w:r>
      <w:proofErr w:type="spellEnd"/>
      <w:r w:rsidR="00EF7D8C">
        <w:t xml:space="preserve"> сельского поселения</w:t>
      </w:r>
      <w:r w:rsidRPr="007C771B">
        <w:t xml:space="preserve"> можно охарактеризовать как </w:t>
      </w:r>
      <w:r w:rsidR="00EF7D8C">
        <w:t xml:space="preserve">окраинное, не </w:t>
      </w:r>
      <w:r w:rsidR="00D47FBA">
        <w:t>выгодное</w:t>
      </w:r>
      <w:r w:rsidR="00DD7DFE">
        <w:t>.</w:t>
      </w:r>
    </w:p>
    <w:p w:rsidR="007D03D9" w:rsidRPr="00BA5CFB" w:rsidRDefault="00DD7DFE" w:rsidP="0055752F">
      <w:pPr>
        <w:pStyle w:val="a8"/>
        <w:spacing w:line="240" w:lineRule="auto"/>
        <w:ind w:left="851"/>
      </w:pPr>
      <w:proofErr w:type="spellStart"/>
      <w:r w:rsidRPr="00BA5CFB">
        <w:rPr>
          <w:b/>
        </w:rPr>
        <w:lastRenderedPageBreak/>
        <w:t>Макроположение</w:t>
      </w:r>
      <w:proofErr w:type="spellEnd"/>
      <w:r w:rsidRPr="00BA5CFB">
        <w:t xml:space="preserve"> </w:t>
      </w:r>
      <w:r w:rsidR="005A65DC">
        <w:t>Карман–</w:t>
      </w:r>
      <w:proofErr w:type="spellStart"/>
      <w:r w:rsidR="005A65DC">
        <w:t>Синдзикауского</w:t>
      </w:r>
      <w:proofErr w:type="spellEnd"/>
      <w:r w:rsidR="009930DE" w:rsidRPr="00BA5CFB">
        <w:t xml:space="preserve"> </w:t>
      </w:r>
      <w:r w:rsidR="00987DC8">
        <w:t>СП</w:t>
      </w:r>
      <w:r w:rsidRPr="00BA5CFB">
        <w:t xml:space="preserve"> можно охарактеризовать как </w:t>
      </w:r>
      <w:r w:rsidR="00987DC8">
        <w:t xml:space="preserve">относительно </w:t>
      </w:r>
      <w:r w:rsidR="009930DE" w:rsidRPr="00BA5CFB">
        <w:t>выгодны</w:t>
      </w:r>
      <w:r w:rsidR="00987DC8">
        <w:t>е</w:t>
      </w:r>
      <w:r w:rsidR="008D57F6">
        <w:t xml:space="preserve">: территория муниципального образования </w:t>
      </w:r>
      <w:r w:rsidRPr="00BA5CFB">
        <w:t xml:space="preserve">располагается в зоне </w:t>
      </w:r>
      <w:r w:rsidR="00DD6616">
        <w:t>транспортной оси Ардон-Дигора-Чикола</w:t>
      </w:r>
      <w:r w:rsidR="007D03D9" w:rsidRPr="00BA5CFB">
        <w:t>.</w:t>
      </w:r>
    </w:p>
    <w:p w:rsidR="00282A74" w:rsidRDefault="00282A74" w:rsidP="0055752F">
      <w:pPr>
        <w:pStyle w:val="a8"/>
        <w:spacing w:line="240" w:lineRule="auto"/>
        <w:ind w:left="851"/>
      </w:pPr>
      <w:r w:rsidRPr="00BA5CFB">
        <w:t xml:space="preserve">Ближайшей к </w:t>
      </w:r>
      <w:r w:rsidR="005A65DC">
        <w:t>Карман–</w:t>
      </w:r>
      <w:proofErr w:type="spellStart"/>
      <w:r w:rsidR="005A65DC">
        <w:t>Синдзикаускому</w:t>
      </w:r>
      <w:proofErr w:type="spellEnd"/>
      <w:r w:rsidR="00DD6616">
        <w:t xml:space="preserve"> СП</w:t>
      </w:r>
      <w:r w:rsidRPr="00BA5CFB">
        <w:t xml:space="preserve"> станцией железной дороги является станция </w:t>
      </w:r>
      <w:r w:rsidR="00DD6616">
        <w:t>«Владикавказ»</w:t>
      </w:r>
      <w:r w:rsidR="00F04932" w:rsidRPr="00BA5CFB">
        <w:t xml:space="preserve">, расположенная на </w:t>
      </w:r>
      <w:r w:rsidR="003157DF">
        <w:t>линии</w:t>
      </w:r>
      <w:r w:rsidR="00F04932" w:rsidRPr="00BA5CFB">
        <w:t xml:space="preserve"> </w:t>
      </w:r>
      <w:r w:rsidR="00DD6616">
        <w:t>Ростов-на-Дону – Баку</w:t>
      </w:r>
      <w:r w:rsidR="00F04932" w:rsidRPr="00BA5CFB">
        <w:t xml:space="preserve">. </w:t>
      </w:r>
      <w:r w:rsidRPr="00BA5CFB">
        <w:t xml:space="preserve">Ближайшим аэропортом является </w:t>
      </w:r>
      <w:r w:rsidR="00BA5CFB" w:rsidRPr="00BA5CFB">
        <w:t>международный аэропорт «</w:t>
      </w:r>
      <w:r w:rsidR="00DD6616">
        <w:t>Владикавказ</w:t>
      </w:r>
      <w:r w:rsidR="00BA5CFB" w:rsidRPr="00BA5CFB">
        <w:t>»</w:t>
      </w:r>
      <w:r w:rsidR="00DD6616">
        <w:t xml:space="preserve"> (г. Беслан)</w:t>
      </w:r>
      <w:r w:rsidR="003157DF">
        <w:t>.</w:t>
      </w:r>
    </w:p>
    <w:p w:rsidR="002074C5" w:rsidRDefault="00282A74" w:rsidP="0055752F">
      <w:pPr>
        <w:pStyle w:val="a8"/>
        <w:spacing w:line="240" w:lineRule="auto"/>
        <w:ind w:left="851"/>
      </w:pPr>
      <w:proofErr w:type="spellStart"/>
      <w:r w:rsidRPr="0012243A">
        <w:rPr>
          <w:b/>
        </w:rPr>
        <w:t>Мезоположение</w:t>
      </w:r>
      <w:proofErr w:type="spellEnd"/>
      <w:r w:rsidR="00C45AC7">
        <w:t xml:space="preserve"> планируемого поселения</w:t>
      </w:r>
      <w:r>
        <w:t xml:space="preserve"> </w:t>
      </w:r>
      <w:r w:rsidR="007E40A1">
        <w:t xml:space="preserve">также </w:t>
      </w:r>
      <w:r w:rsidR="00DA292F">
        <w:t xml:space="preserve">характеризуется </w:t>
      </w:r>
      <w:r w:rsidR="007E40A1">
        <w:t xml:space="preserve">как окраинное; так, сообщение с районным центром г. </w:t>
      </w:r>
      <w:proofErr w:type="spellStart"/>
      <w:r w:rsidR="007E40A1">
        <w:t>Дирога</w:t>
      </w:r>
      <w:proofErr w:type="spellEnd"/>
      <w:r w:rsidR="007E40A1">
        <w:t xml:space="preserve">, г. Владикавказ и другими муниципальными образованиями РСО-Алания осуществляется с помощью автомобильной дороги </w:t>
      </w:r>
      <w:r w:rsidR="007519FE">
        <w:t>регионального</w:t>
      </w:r>
      <w:r w:rsidR="007E40A1">
        <w:t xml:space="preserve"> значения</w:t>
      </w:r>
      <w:r w:rsidR="007519FE">
        <w:t xml:space="preserve"> (</w:t>
      </w:r>
      <w:proofErr w:type="gramStart"/>
      <w:r w:rsidR="007519FE" w:rsidRPr="007519FE">
        <w:t>Дигора-</w:t>
      </w:r>
      <w:r w:rsidR="007519FE">
        <w:t>М</w:t>
      </w:r>
      <w:r w:rsidR="007519FE" w:rsidRPr="007519FE">
        <w:t>инеральные</w:t>
      </w:r>
      <w:proofErr w:type="gramEnd"/>
      <w:r w:rsidR="007519FE" w:rsidRPr="007519FE">
        <w:t xml:space="preserve"> источники</w:t>
      </w:r>
      <w:r w:rsidR="007519FE">
        <w:t>)</w:t>
      </w:r>
      <w:r w:rsidR="00693030">
        <w:t>,</w:t>
      </w:r>
      <w:r w:rsidR="007E40A1">
        <w:t xml:space="preserve"> соединяюще</w:t>
      </w:r>
      <w:r w:rsidR="00693030">
        <w:t>й</w:t>
      </w:r>
      <w:r w:rsidR="007E40A1">
        <w:t xml:space="preserve"> 2 населенных пункта </w:t>
      </w:r>
      <w:r w:rsidR="005A65DC">
        <w:t>Карман–</w:t>
      </w:r>
      <w:proofErr w:type="spellStart"/>
      <w:r w:rsidR="005A65DC">
        <w:t>Синдзикау</w:t>
      </w:r>
      <w:proofErr w:type="spellEnd"/>
      <w:r w:rsidR="007E40A1">
        <w:t xml:space="preserve"> и </w:t>
      </w:r>
      <w:r w:rsidR="00587D59">
        <w:t>Кора–</w:t>
      </w:r>
      <w:proofErr w:type="spellStart"/>
      <w:r w:rsidR="00587D59">
        <w:t>Урсдон</w:t>
      </w:r>
      <w:proofErr w:type="spellEnd"/>
      <w:r w:rsidR="007E40A1">
        <w:t xml:space="preserve"> (</w:t>
      </w:r>
      <w:r w:rsidR="00587D59">
        <w:t>Кора</w:t>
      </w:r>
      <w:r w:rsidR="007E40A1">
        <w:t>-</w:t>
      </w:r>
      <w:proofErr w:type="spellStart"/>
      <w:r w:rsidR="00587D59">
        <w:t>Урсдонское</w:t>
      </w:r>
      <w:proofErr w:type="spellEnd"/>
      <w:r w:rsidR="007E40A1">
        <w:t xml:space="preserve"> СП)</w:t>
      </w:r>
      <w:r w:rsidR="00693030">
        <w:t xml:space="preserve">. </w:t>
      </w:r>
      <w:r w:rsidR="002074C5">
        <w:t xml:space="preserve">Указанная </w:t>
      </w:r>
      <w:r w:rsidR="00B70C20">
        <w:t xml:space="preserve">автомобильная дорога проходит через </w:t>
      </w:r>
      <w:r w:rsidR="00693030">
        <w:t>центральные части указанных населенных пунктов</w:t>
      </w:r>
      <w:r w:rsidR="00B70C20">
        <w:t>.</w:t>
      </w:r>
    </w:p>
    <w:p w:rsidR="00282A74" w:rsidRDefault="0012243A" w:rsidP="0055752F">
      <w:pPr>
        <w:pStyle w:val="a8"/>
        <w:spacing w:line="240" w:lineRule="auto"/>
        <w:ind w:left="851"/>
      </w:pPr>
      <w:proofErr w:type="spellStart"/>
      <w:r w:rsidRPr="0012243A">
        <w:rPr>
          <w:b/>
        </w:rPr>
        <w:t>Микроположение</w:t>
      </w:r>
      <w:proofErr w:type="spellEnd"/>
      <w:r>
        <w:t xml:space="preserve"> </w:t>
      </w:r>
      <w:r w:rsidR="002D79C6">
        <w:t>Карман–</w:t>
      </w:r>
      <w:proofErr w:type="spellStart"/>
      <w:r w:rsidR="002D79C6">
        <w:t>Синдзикауского</w:t>
      </w:r>
      <w:proofErr w:type="spellEnd"/>
      <w:r w:rsidR="00693030">
        <w:t xml:space="preserve"> сельского поселения</w:t>
      </w:r>
      <w:r w:rsidR="000E14A9">
        <w:t xml:space="preserve"> –</w:t>
      </w:r>
      <w:r>
        <w:t xml:space="preserve"> </w:t>
      </w:r>
      <w:proofErr w:type="gramStart"/>
      <w:r w:rsidR="00F46AA2">
        <w:t>транзитное</w:t>
      </w:r>
      <w:proofErr w:type="gramEnd"/>
      <w:r>
        <w:t>.</w:t>
      </w:r>
      <w:r w:rsidR="000E14A9">
        <w:t xml:space="preserve"> </w:t>
      </w:r>
      <w:r>
        <w:t xml:space="preserve"> </w:t>
      </w:r>
      <w:r w:rsidR="00124C48">
        <w:t xml:space="preserve">Транспортное сообщение осуществляется по средствам автомобильной дороги </w:t>
      </w:r>
      <w:r w:rsidR="007519FE">
        <w:t>регионального</w:t>
      </w:r>
      <w:r w:rsidR="00B70C20">
        <w:t xml:space="preserve"> значения</w:t>
      </w:r>
      <w:r w:rsidR="00124C48">
        <w:t xml:space="preserve"> с усовершенствованным покрытием</w:t>
      </w:r>
      <w:r w:rsidR="00B22052">
        <w:t xml:space="preserve">. </w:t>
      </w:r>
      <w:r w:rsidR="00016611">
        <w:t>В пределах ближай</w:t>
      </w:r>
      <w:r w:rsidR="00497092">
        <w:t>ш</w:t>
      </w:r>
      <w:r w:rsidR="00B70C20">
        <w:t>его ареала (</w:t>
      </w:r>
      <w:r w:rsidR="00016611">
        <w:t xml:space="preserve">часовая транспортная доступность) располагается районный центр – </w:t>
      </w:r>
      <w:r w:rsidR="000E14A9">
        <w:t>город</w:t>
      </w:r>
      <w:r w:rsidR="00016611">
        <w:t xml:space="preserve"> </w:t>
      </w:r>
      <w:r w:rsidR="000E14A9">
        <w:t>Дигора</w:t>
      </w:r>
      <w:r w:rsidR="00016611">
        <w:t>.</w:t>
      </w:r>
    </w:p>
    <w:p w:rsidR="000E14A9" w:rsidRDefault="00B704AA" w:rsidP="0055752F">
      <w:pPr>
        <w:pStyle w:val="a8"/>
        <w:spacing w:line="240" w:lineRule="auto"/>
        <w:ind w:left="851"/>
      </w:pPr>
      <w:r w:rsidRPr="00B704AA">
        <w:t>Проект</w:t>
      </w:r>
      <w:r w:rsidR="000E14A9">
        <w:t>ами</w:t>
      </w:r>
      <w:r>
        <w:t xml:space="preserve"> </w:t>
      </w:r>
      <w:r w:rsidR="000E14A9">
        <w:t>СТП</w:t>
      </w:r>
      <w:r>
        <w:t xml:space="preserve"> </w:t>
      </w:r>
      <w:r w:rsidR="000E14A9">
        <w:t xml:space="preserve">РСО-Алания, СТП </w:t>
      </w:r>
      <w:proofErr w:type="spellStart"/>
      <w:r w:rsidR="000E14A9">
        <w:t>Дигорского</w:t>
      </w:r>
      <w:proofErr w:type="spellEnd"/>
      <w:r w:rsidR="000E14A9">
        <w:t xml:space="preserve"> района, </w:t>
      </w:r>
      <w:r w:rsidR="000E14A9" w:rsidRPr="000E14A9">
        <w:t>Стратегия социально-экономического развития РСО-Алания до 2025 г.</w:t>
      </w:r>
      <w:r w:rsidR="000E14A9">
        <w:t xml:space="preserve"> предусматривается реализация ряда экономических, инфраструктурных проектов на территории </w:t>
      </w:r>
      <w:proofErr w:type="spellStart"/>
      <w:r w:rsidR="000E14A9">
        <w:t>Дигорского</w:t>
      </w:r>
      <w:proofErr w:type="spellEnd"/>
      <w:r w:rsidR="000E14A9">
        <w:t xml:space="preserve"> района, в случае реализации которых у планируемого поселения появиться </w:t>
      </w:r>
      <w:r w:rsidR="00243E07">
        <w:t xml:space="preserve">небольшой </w:t>
      </w:r>
      <w:r w:rsidR="000E14A9">
        <w:t>транзитный потенциал</w:t>
      </w:r>
      <w:r w:rsidR="00243E07">
        <w:t>.</w:t>
      </w:r>
    </w:p>
    <w:p w:rsidR="00366504" w:rsidRPr="007F135C" w:rsidRDefault="00366504" w:rsidP="0055752F">
      <w:pPr>
        <w:pStyle w:val="a8"/>
        <w:spacing w:line="240" w:lineRule="auto"/>
        <w:ind w:left="851"/>
        <w:rPr>
          <w:b/>
        </w:rPr>
      </w:pPr>
      <w:r w:rsidRPr="007F135C">
        <w:rPr>
          <w:b/>
        </w:rPr>
        <w:t>Промышленно-географическое положение – положение территории относительно источников энергии, источников основных видов промышленного сырья, промышленных центров.</w:t>
      </w:r>
    </w:p>
    <w:p w:rsidR="00806911" w:rsidRPr="007F135C" w:rsidRDefault="00366504" w:rsidP="0055752F">
      <w:pPr>
        <w:pStyle w:val="a8"/>
        <w:spacing w:line="240" w:lineRule="auto"/>
        <w:ind w:left="851"/>
      </w:pPr>
      <w:r w:rsidRPr="007F135C">
        <w:t>Планируемое поселение расположено в</w:t>
      </w:r>
      <w:r w:rsidR="00117A1A" w:rsidRPr="007F135C">
        <w:t xml:space="preserve">не зоны </w:t>
      </w:r>
      <w:r w:rsidRPr="007F135C">
        <w:t xml:space="preserve">влияния </w:t>
      </w:r>
      <w:r w:rsidR="00117A1A" w:rsidRPr="007F135C">
        <w:t xml:space="preserve">промышленных центров </w:t>
      </w:r>
      <w:r w:rsidR="00243E07">
        <w:t>РСО – Алания</w:t>
      </w:r>
      <w:r w:rsidR="00117A1A" w:rsidRPr="007F135C">
        <w:t xml:space="preserve">. Ближайшим </w:t>
      </w:r>
      <w:r w:rsidR="00117A1A" w:rsidRPr="005275AA">
        <w:t xml:space="preserve">промышленным центром является </w:t>
      </w:r>
      <w:r w:rsidR="00243E07" w:rsidRPr="005275AA">
        <w:t xml:space="preserve">город Дигора </w:t>
      </w:r>
      <w:r w:rsidR="00117A1A" w:rsidRPr="005275AA">
        <w:t>(</w:t>
      </w:r>
      <w:r w:rsidR="00243E07" w:rsidRPr="005275AA">
        <w:t>элементы пищевой, деревообрабатывающей промышленности</w:t>
      </w:r>
      <w:r w:rsidR="00117A1A" w:rsidRPr="005275AA">
        <w:t>).</w:t>
      </w:r>
      <w:r w:rsidR="00267F74" w:rsidRPr="005275AA">
        <w:t xml:space="preserve"> </w:t>
      </w:r>
      <w:r w:rsidRPr="005275AA">
        <w:t xml:space="preserve">Ближайшими к поселению месторождениями полезных ископаемых являются </w:t>
      </w:r>
      <w:r w:rsidR="00806911" w:rsidRPr="005275AA">
        <w:t xml:space="preserve">общераспространенные месторождения строительных материалов. Перспективными также являются топливно-энергетические ресурсы – в </w:t>
      </w:r>
      <w:proofErr w:type="spellStart"/>
      <w:r w:rsidR="005275AA" w:rsidRPr="005275AA">
        <w:t>Дигорском</w:t>
      </w:r>
      <w:proofErr w:type="spellEnd"/>
      <w:r w:rsidR="005275AA" w:rsidRPr="005275AA">
        <w:t xml:space="preserve"> районе</w:t>
      </w:r>
      <w:r w:rsidR="00806911" w:rsidRPr="005275AA">
        <w:t xml:space="preserve"> располага</w:t>
      </w:r>
      <w:r w:rsidR="005275AA" w:rsidRPr="005275AA">
        <w:t>е</w:t>
      </w:r>
      <w:r w:rsidR="00806911" w:rsidRPr="005275AA">
        <w:t>тся перспективны</w:t>
      </w:r>
      <w:r w:rsidR="005275AA" w:rsidRPr="005275AA">
        <w:t>й участок</w:t>
      </w:r>
      <w:r w:rsidR="00806911" w:rsidRPr="005275AA">
        <w:t xml:space="preserve"> для поиска </w:t>
      </w:r>
      <w:proofErr w:type="spellStart"/>
      <w:proofErr w:type="gramStart"/>
      <w:r w:rsidR="00806911" w:rsidRPr="005275AA">
        <w:t>нефте</w:t>
      </w:r>
      <w:proofErr w:type="spellEnd"/>
      <w:r w:rsidR="00806911" w:rsidRPr="005275AA">
        <w:t>-газового</w:t>
      </w:r>
      <w:proofErr w:type="gramEnd"/>
      <w:r w:rsidR="00806911" w:rsidRPr="005275AA">
        <w:t xml:space="preserve"> сырья.</w:t>
      </w:r>
    </w:p>
    <w:p w:rsidR="00366504" w:rsidRPr="007F135C" w:rsidRDefault="00366504" w:rsidP="0055752F">
      <w:pPr>
        <w:spacing w:line="240" w:lineRule="auto"/>
        <w:ind w:left="851"/>
        <w:rPr>
          <w:b/>
        </w:rPr>
      </w:pPr>
      <w:r w:rsidRPr="007F135C">
        <w:rPr>
          <w:b/>
        </w:rPr>
        <w:t>Аграрно-географическое положение - положение в системе сельского хозяйства, относительно районов производства сельскохозяйственного сырья; - относительно районов производства продуктов питания.</w:t>
      </w:r>
    </w:p>
    <w:p w:rsidR="00267275" w:rsidRDefault="007932BD" w:rsidP="007F135C">
      <w:pPr>
        <w:spacing w:line="240" w:lineRule="auto"/>
        <w:ind w:left="851"/>
      </w:pPr>
      <w:r w:rsidRPr="007F135C">
        <w:t xml:space="preserve">Территория муниципального образования располагается в </w:t>
      </w:r>
      <w:r w:rsidR="00631470">
        <w:t>горной части региона</w:t>
      </w:r>
      <w:r w:rsidR="00AA0D57" w:rsidRPr="007F135C">
        <w:t xml:space="preserve">, который </w:t>
      </w:r>
      <w:r w:rsidR="00631470">
        <w:t xml:space="preserve">также включает южные части </w:t>
      </w:r>
      <w:proofErr w:type="spellStart"/>
      <w:r w:rsidR="00631470">
        <w:t>Ирафского</w:t>
      </w:r>
      <w:proofErr w:type="spellEnd"/>
      <w:r w:rsidR="00631470">
        <w:t xml:space="preserve">, </w:t>
      </w:r>
      <w:proofErr w:type="spellStart"/>
      <w:r w:rsidR="00631470">
        <w:t>Алагирского</w:t>
      </w:r>
      <w:proofErr w:type="spellEnd"/>
      <w:r w:rsidR="00631470">
        <w:t xml:space="preserve"> и Пригородного районов республики.</w:t>
      </w:r>
    </w:p>
    <w:p w:rsidR="00631470" w:rsidRDefault="00267275" w:rsidP="007F135C">
      <w:pPr>
        <w:spacing w:line="240" w:lineRule="auto"/>
        <w:ind w:left="851"/>
      </w:pPr>
      <w:r>
        <w:t>В</w:t>
      </w:r>
      <w:r w:rsidR="00631470" w:rsidRPr="00631470">
        <w:t>едущ</w:t>
      </w:r>
      <w:r w:rsidR="00631470">
        <w:t>ие</w:t>
      </w:r>
      <w:r w:rsidR="00631470" w:rsidRPr="00631470">
        <w:t xml:space="preserve"> отрасл</w:t>
      </w:r>
      <w:r w:rsidR="00631470">
        <w:t>и</w:t>
      </w:r>
      <w:r w:rsidR="00631470" w:rsidRPr="00631470">
        <w:t xml:space="preserve"> растениеводства</w:t>
      </w:r>
      <w:r w:rsidR="00631470">
        <w:t xml:space="preserve"> — производство зерновых, кормовых культур, овощеводство</w:t>
      </w:r>
      <w:r w:rsidR="00631470" w:rsidRPr="00631470">
        <w:t>. Преоблада</w:t>
      </w:r>
      <w:r w:rsidR="00631470">
        <w:t>ю</w:t>
      </w:r>
      <w:r w:rsidR="00631470" w:rsidRPr="00631470">
        <w:t xml:space="preserve">т </w:t>
      </w:r>
      <w:r w:rsidR="00631470">
        <w:t xml:space="preserve">кукуруза, озимая </w:t>
      </w:r>
      <w:r w:rsidR="00631470" w:rsidRPr="00631470">
        <w:t>пшеница</w:t>
      </w:r>
      <w:r w:rsidR="00631470">
        <w:t>, картофель</w:t>
      </w:r>
      <w:r w:rsidR="00631470" w:rsidRPr="00631470">
        <w:t xml:space="preserve">. </w:t>
      </w:r>
    </w:p>
    <w:p w:rsidR="00631470" w:rsidRDefault="007F135C" w:rsidP="007F135C">
      <w:pPr>
        <w:spacing w:line="240" w:lineRule="auto"/>
        <w:ind w:left="851"/>
      </w:pPr>
      <w:proofErr w:type="gramStart"/>
      <w:r w:rsidRPr="007F135C">
        <w:t>Главн</w:t>
      </w:r>
      <w:r w:rsidR="00631470">
        <w:t>ые</w:t>
      </w:r>
      <w:r w:rsidRPr="007F135C">
        <w:t xml:space="preserve"> отрасл</w:t>
      </w:r>
      <w:r w:rsidR="00631470">
        <w:t>и</w:t>
      </w:r>
      <w:r w:rsidRPr="007F135C">
        <w:t xml:space="preserve"> животноводства — разведение крупного рогатого скота молочно-мясного</w:t>
      </w:r>
      <w:r w:rsidR="00631470">
        <w:t xml:space="preserve"> направления</w:t>
      </w:r>
      <w:r w:rsidRPr="007F135C">
        <w:t>,</w:t>
      </w:r>
      <w:r w:rsidR="00631470">
        <w:t xml:space="preserve"> выращивание мелкого рогатого скота, свиноводство (за последние 25 лет практически исчезло). </w:t>
      </w:r>
      <w:proofErr w:type="gramEnd"/>
    </w:p>
    <w:p w:rsidR="007932BD" w:rsidRPr="007F135C" w:rsidRDefault="00631470" w:rsidP="007F135C">
      <w:pPr>
        <w:spacing w:line="240" w:lineRule="auto"/>
        <w:ind w:left="851"/>
      </w:pPr>
      <w:r>
        <w:t xml:space="preserve">Территория муниципального образования </w:t>
      </w:r>
      <w:r w:rsidR="007F135C" w:rsidRPr="007F135C">
        <w:t xml:space="preserve">обладает перспективами развития </w:t>
      </w:r>
      <w:r>
        <w:t xml:space="preserve">аграрного сектора </w:t>
      </w:r>
      <w:r w:rsidR="007F135C" w:rsidRPr="007F135C">
        <w:t>экономики</w:t>
      </w:r>
      <w:r>
        <w:t>, связанными в первую очередь с восстановлением хозяйственного комплекса поселения (МТФ, СТФ, хранилищ кормов, складов и др.), интенсификацией использования с/х угодий, увеличением поголовья и товарности с/х животных.</w:t>
      </w:r>
    </w:p>
    <w:p w:rsidR="00366504" w:rsidRPr="007F135C" w:rsidRDefault="00366504" w:rsidP="0055752F">
      <w:pPr>
        <w:spacing w:line="240" w:lineRule="auto"/>
        <w:ind w:left="851"/>
      </w:pPr>
      <w:r w:rsidRPr="007F135C">
        <w:t xml:space="preserve">Относительно центров производства продуктов питания в </w:t>
      </w:r>
      <w:r w:rsidR="00631470">
        <w:t xml:space="preserve"> РСО – Алания </w:t>
      </w:r>
      <w:r w:rsidRPr="007F135C">
        <w:t xml:space="preserve">положение планируемого поселения можно охарактеризовать как </w:t>
      </w:r>
      <w:proofErr w:type="spellStart"/>
      <w:r w:rsidR="007F135C" w:rsidRPr="007F135C">
        <w:t>полупер</w:t>
      </w:r>
      <w:r w:rsidR="003312DB">
        <w:t>и</w:t>
      </w:r>
      <w:r w:rsidR="007F135C" w:rsidRPr="007F135C">
        <w:t>ф</w:t>
      </w:r>
      <w:r w:rsidR="003312DB">
        <w:t>е</w:t>
      </w:r>
      <w:r w:rsidR="007F135C" w:rsidRPr="007F135C">
        <w:t>рийное</w:t>
      </w:r>
      <w:proofErr w:type="spellEnd"/>
      <w:r w:rsidRPr="007F135C">
        <w:t>.</w:t>
      </w:r>
      <w:r w:rsidR="007932BD" w:rsidRPr="007F135C">
        <w:t xml:space="preserve"> Общей проблемой агропромышленного комплекса является незавершенность производственных процессов – АПК </w:t>
      </w:r>
      <w:r w:rsidR="00631470">
        <w:t>района</w:t>
      </w:r>
      <w:r w:rsidR="007932BD" w:rsidRPr="007F135C">
        <w:t xml:space="preserve"> включает только одну сферу – сельское хозяйство и наименее </w:t>
      </w:r>
      <w:r w:rsidR="007932BD" w:rsidRPr="007F135C">
        <w:lastRenderedPageBreak/>
        <w:t>развит</w:t>
      </w:r>
      <w:r w:rsidR="00DF37BB" w:rsidRPr="007F135C">
        <w:t>ую</w:t>
      </w:r>
      <w:r w:rsidR="007932BD" w:rsidRPr="007F135C">
        <w:t xml:space="preserve"> сфер</w:t>
      </w:r>
      <w:r w:rsidR="00DF37BB" w:rsidRPr="007F135C">
        <w:t>у</w:t>
      </w:r>
      <w:r w:rsidR="007932BD" w:rsidRPr="007F135C">
        <w:t xml:space="preserve"> переработки сельскохозяйственного сырья, при фактическом отсутствии инфраструктурного блока и сферы обеспечивающей сельское хозяйство средствами производства и материальными ресурсами.</w:t>
      </w:r>
    </w:p>
    <w:p w:rsidR="00366504" w:rsidRPr="00157030" w:rsidRDefault="000964A5" w:rsidP="0055752F">
      <w:pPr>
        <w:spacing w:line="240" w:lineRule="auto"/>
        <w:ind w:left="851"/>
      </w:pPr>
      <w:r w:rsidRPr="007F135C">
        <w:t>Ближайшими центрами переработки сельскохозяйственного сырья я</w:t>
      </w:r>
      <w:r w:rsidR="00261820" w:rsidRPr="007F135C">
        <w:t>в</w:t>
      </w:r>
      <w:r w:rsidRPr="007F135C">
        <w:t xml:space="preserve">ляются </w:t>
      </w:r>
      <w:r w:rsidR="00631470">
        <w:t>города Дигора, Беслан, Владикавказ</w:t>
      </w:r>
      <w:r w:rsidR="00267275">
        <w:t>.</w:t>
      </w:r>
    </w:p>
    <w:p w:rsidR="00366504" w:rsidRPr="00DF61C0" w:rsidRDefault="00366504" w:rsidP="0055752F">
      <w:pPr>
        <w:spacing w:line="240" w:lineRule="auto"/>
        <w:ind w:left="851"/>
        <w:rPr>
          <w:b/>
        </w:rPr>
      </w:pPr>
      <w:proofErr w:type="spellStart"/>
      <w:r w:rsidRPr="00DF61C0">
        <w:rPr>
          <w:b/>
        </w:rPr>
        <w:t>Демо</w:t>
      </w:r>
      <w:proofErr w:type="spellEnd"/>
      <w:r w:rsidR="00267275">
        <w:rPr>
          <w:b/>
        </w:rPr>
        <w:t>-</w:t>
      </w:r>
      <w:r w:rsidRPr="00DF61C0">
        <w:rPr>
          <w:b/>
        </w:rPr>
        <w:t>географическое положение – положение территории относительно концентрации населения, трудовых ресурсов и научно-технических кадров.</w:t>
      </w:r>
    </w:p>
    <w:p w:rsidR="00CB6688" w:rsidRPr="006A44C4" w:rsidRDefault="00366504" w:rsidP="0055752F">
      <w:pPr>
        <w:spacing w:line="240" w:lineRule="auto"/>
        <w:ind w:left="851"/>
      </w:pPr>
      <w:r w:rsidRPr="00DF61C0">
        <w:t xml:space="preserve">Общая численность </w:t>
      </w:r>
      <w:r w:rsidRPr="006A44C4">
        <w:t xml:space="preserve">населения </w:t>
      </w:r>
      <w:r w:rsidR="00303C92">
        <w:t>Карман–</w:t>
      </w:r>
      <w:proofErr w:type="spellStart"/>
      <w:r w:rsidR="00303C92">
        <w:t>Синдзикауского</w:t>
      </w:r>
      <w:proofErr w:type="spellEnd"/>
      <w:r w:rsidR="00267275" w:rsidRPr="006A44C4">
        <w:t xml:space="preserve"> СП</w:t>
      </w:r>
      <w:r w:rsidR="00C95B4C" w:rsidRPr="006A44C4">
        <w:t xml:space="preserve"> </w:t>
      </w:r>
      <w:r w:rsidR="00207C5E" w:rsidRPr="006A44C4">
        <w:t xml:space="preserve">на 1 </w:t>
      </w:r>
      <w:r w:rsidR="00C642A9" w:rsidRPr="006A44C4">
        <w:t>января</w:t>
      </w:r>
      <w:r w:rsidR="00207C5E" w:rsidRPr="006A44C4">
        <w:t xml:space="preserve"> 201</w:t>
      </w:r>
      <w:r w:rsidR="00267275" w:rsidRPr="006A44C4">
        <w:t>4</w:t>
      </w:r>
      <w:r w:rsidR="00207C5E" w:rsidRPr="006A44C4">
        <w:t xml:space="preserve"> года </w:t>
      </w:r>
      <w:r w:rsidRPr="006A44C4">
        <w:t>составля</w:t>
      </w:r>
      <w:r w:rsidR="00207C5E" w:rsidRPr="006A44C4">
        <w:t>л</w:t>
      </w:r>
      <w:r w:rsidR="00C642A9" w:rsidRPr="006A44C4">
        <w:t>а</w:t>
      </w:r>
      <w:r w:rsidRPr="006A44C4">
        <w:t xml:space="preserve"> </w:t>
      </w:r>
      <w:r w:rsidR="00303C92">
        <w:t>2725</w:t>
      </w:r>
      <w:r w:rsidR="00811C4F" w:rsidRPr="006A44C4">
        <w:t xml:space="preserve"> человек (</w:t>
      </w:r>
      <w:r w:rsidR="00303C92">
        <w:t>14</w:t>
      </w:r>
      <w:r w:rsidR="00C95B4C" w:rsidRPr="006A44C4">
        <w:t>,</w:t>
      </w:r>
      <w:r w:rsidR="00267275" w:rsidRPr="006A44C4">
        <w:t>5</w:t>
      </w:r>
      <w:r w:rsidRPr="006A44C4">
        <w:t xml:space="preserve">% от общей численности населения всего района). </w:t>
      </w:r>
      <w:r w:rsidR="00267275" w:rsidRPr="006A44C4">
        <w:t>Поселение</w:t>
      </w:r>
      <w:r w:rsidRPr="006A44C4">
        <w:t xml:space="preserve"> занимает </w:t>
      </w:r>
      <w:r w:rsidR="00303C92">
        <w:t>2</w:t>
      </w:r>
      <w:r w:rsidRPr="006A44C4">
        <w:t xml:space="preserve"> место</w:t>
      </w:r>
      <w:r w:rsidR="001B00AB" w:rsidRPr="006A44C4">
        <w:t xml:space="preserve"> по численности населения</w:t>
      </w:r>
      <w:r w:rsidRPr="006A44C4">
        <w:t xml:space="preserve"> среди всех муниципальных образований </w:t>
      </w:r>
      <w:proofErr w:type="spellStart"/>
      <w:r w:rsidR="00267275" w:rsidRPr="006A44C4">
        <w:t>Дигорского</w:t>
      </w:r>
      <w:proofErr w:type="spellEnd"/>
      <w:r w:rsidR="00C2664E" w:rsidRPr="006A44C4">
        <w:t xml:space="preserve"> района</w:t>
      </w:r>
      <w:r w:rsidR="00303C92">
        <w:t xml:space="preserve"> (уступая только центральному </w:t>
      </w:r>
      <w:proofErr w:type="spellStart"/>
      <w:r w:rsidR="00303C92">
        <w:t>Дигорскому</w:t>
      </w:r>
      <w:proofErr w:type="spellEnd"/>
      <w:r w:rsidR="00303C92">
        <w:t xml:space="preserve"> городскому поселению)</w:t>
      </w:r>
      <w:r w:rsidR="00CB6688" w:rsidRPr="006A44C4">
        <w:t>.</w:t>
      </w:r>
    </w:p>
    <w:p w:rsidR="00267275" w:rsidRDefault="00F54A8B" w:rsidP="0055752F">
      <w:pPr>
        <w:spacing w:line="240" w:lineRule="auto"/>
        <w:ind w:left="851"/>
      </w:pPr>
      <w:r w:rsidRPr="006A44C4">
        <w:t xml:space="preserve">Демографическая ситуация </w:t>
      </w:r>
      <w:r w:rsidR="006A44C4" w:rsidRPr="006A44C4">
        <w:t xml:space="preserve">до начала 2013 г. </w:t>
      </w:r>
      <w:r w:rsidRPr="006A44C4">
        <w:t xml:space="preserve">характеризовалась </w:t>
      </w:r>
      <w:r w:rsidR="006A44C4" w:rsidRPr="006A44C4">
        <w:t xml:space="preserve">незначительным увеличением </w:t>
      </w:r>
      <w:r w:rsidRPr="006A44C4">
        <w:t xml:space="preserve">численности за счет </w:t>
      </w:r>
      <w:r w:rsidR="006A44C4" w:rsidRPr="006A44C4">
        <w:t>положительного</w:t>
      </w:r>
      <w:r w:rsidRPr="006A44C4">
        <w:t xml:space="preserve"> баланса в миграционных процессах. </w:t>
      </w:r>
      <w:r w:rsidR="00267275" w:rsidRPr="006A44C4">
        <w:t>Ближайшим крупным центром концентрации трудовых ресурсов и научно-технических кадров является «Владикавказская» городская агломерация, включающая собственно город Владикавказ, пригородные территории Правобережного</w:t>
      </w:r>
      <w:r w:rsidR="00267275">
        <w:t xml:space="preserve"> (в том числе и город Беслан) и Пригородного районов. Несмотря на периферийное положение </w:t>
      </w:r>
      <w:proofErr w:type="gramStart"/>
      <w:r w:rsidR="007E1628">
        <w:t>МО</w:t>
      </w:r>
      <w:proofErr w:type="gramEnd"/>
      <w:r w:rsidR="007E1628">
        <w:t xml:space="preserve"> </w:t>
      </w:r>
      <w:r w:rsidR="00267275">
        <w:t xml:space="preserve">относительно концентрации научно-технических кадров, учитывая </w:t>
      </w:r>
      <w:r w:rsidR="000124CD">
        <w:t xml:space="preserve">специализацию экономики поселения и </w:t>
      </w:r>
      <w:r w:rsidR="00267275">
        <w:t>высокую безработицу</w:t>
      </w:r>
      <w:r w:rsidR="000124CD">
        <w:t>,</w:t>
      </w:r>
      <w:r w:rsidR="00267275">
        <w:t xml:space="preserve"> в муниципальном образовании дефицита указанных кадров не предвидится.</w:t>
      </w:r>
    </w:p>
    <w:p w:rsidR="00497092" w:rsidRPr="00236CE3" w:rsidRDefault="00497092" w:rsidP="0055752F">
      <w:pPr>
        <w:spacing w:line="240" w:lineRule="auto"/>
        <w:ind w:left="851"/>
        <w:rPr>
          <w:rFonts w:cs="Arial"/>
          <w:b/>
        </w:rPr>
      </w:pPr>
      <w:r w:rsidRPr="00236CE3">
        <w:rPr>
          <w:rFonts w:cs="Arial"/>
          <w:b/>
        </w:rPr>
        <w:t>Рекреационно-географическое положение - положение территории относительно основных туристических объектов, туристических центров и туристической инфраструктуры.</w:t>
      </w:r>
    </w:p>
    <w:p w:rsidR="001C309C" w:rsidRDefault="0018522F" w:rsidP="0055752F">
      <w:pPr>
        <w:spacing w:line="240" w:lineRule="auto"/>
        <w:ind w:left="851"/>
      </w:pPr>
      <w:r>
        <w:t xml:space="preserve">Положение </w:t>
      </w:r>
      <w:r w:rsidR="00CC1B60">
        <w:t>Карман</w:t>
      </w:r>
      <w:r w:rsidR="001C309C">
        <w:t>-</w:t>
      </w:r>
      <w:proofErr w:type="spellStart"/>
      <w:r w:rsidR="00CC1B60">
        <w:t>Синдзикауского</w:t>
      </w:r>
      <w:r w:rsidR="001C309C">
        <w:t>ого</w:t>
      </w:r>
      <w:proofErr w:type="spellEnd"/>
      <w:r w:rsidR="001C309C">
        <w:t xml:space="preserve"> сельского поселения</w:t>
      </w:r>
      <w:r>
        <w:t xml:space="preserve"> относительно сложившихся и формирующихся туристических центров </w:t>
      </w:r>
      <w:r w:rsidR="001C309C">
        <w:t>РСО-Алания</w:t>
      </w:r>
      <w:r>
        <w:t xml:space="preserve"> характеризуется </w:t>
      </w:r>
      <w:r w:rsidR="001C309C">
        <w:t xml:space="preserve">как </w:t>
      </w:r>
      <w:proofErr w:type="spellStart"/>
      <w:r w:rsidR="00F5188A">
        <w:t>полупер</w:t>
      </w:r>
      <w:r w:rsidR="003312DB">
        <w:t>и</w:t>
      </w:r>
      <w:r w:rsidR="00F5188A">
        <w:t>ф</w:t>
      </w:r>
      <w:r w:rsidR="003312DB">
        <w:t>е</w:t>
      </w:r>
      <w:r w:rsidR="00F5188A">
        <w:t>рийное</w:t>
      </w:r>
      <w:proofErr w:type="spellEnd"/>
      <w:r>
        <w:t>.</w:t>
      </w:r>
      <w:r w:rsidR="001C309C">
        <w:t xml:space="preserve"> С учетом мероприятий предусмотренных Документами территориального планирования более высокого уровня, стратегическими и программными документами территория муниципального образования </w:t>
      </w:r>
      <w:r w:rsidR="00F5188A">
        <w:t>располагается вблизи</w:t>
      </w:r>
      <w:r w:rsidR="001C309C">
        <w:t xml:space="preserve"> Кора-</w:t>
      </w:r>
      <w:proofErr w:type="spellStart"/>
      <w:r w:rsidR="001C309C">
        <w:t>Урсдонск</w:t>
      </w:r>
      <w:r w:rsidR="00F5188A">
        <w:t>ой</w:t>
      </w:r>
      <w:proofErr w:type="spellEnd"/>
      <w:r w:rsidR="001C309C">
        <w:t xml:space="preserve"> инвестиционн</w:t>
      </w:r>
      <w:r w:rsidR="00F5188A">
        <w:t>ой</w:t>
      </w:r>
      <w:r w:rsidR="001C309C">
        <w:t xml:space="preserve"> площадк</w:t>
      </w:r>
      <w:r w:rsidR="00F5188A">
        <w:t>и</w:t>
      </w:r>
      <w:r w:rsidR="001C309C">
        <w:t xml:space="preserve"> туристско-рекреационного комплекса РСО-Алания.</w:t>
      </w:r>
    </w:p>
    <w:p w:rsidR="00366504" w:rsidRPr="007C771B" w:rsidRDefault="00366504" w:rsidP="0055752F">
      <w:pPr>
        <w:spacing w:line="240" w:lineRule="auto"/>
        <w:ind w:left="851"/>
        <w:rPr>
          <w:rFonts w:ascii="Times New Roman" w:hAnsi="Times New Roman"/>
        </w:rPr>
      </w:pPr>
    </w:p>
    <w:tbl>
      <w:tblPr>
        <w:tblStyle w:val="a3"/>
        <w:tblW w:w="0" w:type="auto"/>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19"/>
      </w:tblGrid>
      <w:tr w:rsidR="00927C8B" w:rsidTr="00921337">
        <w:tc>
          <w:tcPr>
            <w:tcW w:w="8720" w:type="dxa"/>
            <w:shd w:val="clear" w:color="auto" w:fill="C2D69B" w:themeFill="accent3" w:themeFillTint="99"/>
          </w:tcPr>
          <w:p w:rsidR="00927C8B" w:rsidRPr="00927C8B" w:rsidRDefault="00927C8B" w:rsidP="00E02EC5">
            <w:pPr>
              <w:spacing w:line="240" w:lineRule="auto"/>
              <w:ind w:firstLine="0"/>
              <w:rPr>
                <w:i/>
                <w:sz w:val="28"/>
                <w:szCs w:val="28"/>
              </w:rPr>
            </w:pPr>
            <w:r w:rsidRPr="00927C8B">
              <w:rPr>
                <w:i/>
                <w:sz w:val="28"/>
                <w:szCs w:val="28"/>
              </w:rPr>
              <w:t>1.</w:t>
            </w:r>
            <w:r w:rsidR="00E02EC5">
              <w:rPr>
                <w:i/>
                <w:sz w:val="28"/>
                <w:szCs w:val="28"/>
              </w:rPr>
              <w:t>4</w:t>
            </w:r>
            <w:r w:rsidRPr="00927C8B">
              <w:rPr>
                <w:i/>
                <w:sz w:val="28"/>
                <w:szCs w:val="28"/>
              </w:rPr>
              <w:t>. Краткая историческая справка</w:t>
            </w:r>
          </w:p>
        </w:tc>
      </w:tr>
    </w:tbl>
    <w:p w:rsidR="00366504" w:rsidRPr="007C771B" w:rsidRDefault="00366504" w:rsidP="0055752F">
      <w:pPr>
        <w:pStyle w:val="a8"/>
        <w:tabs>
          <w:tab w:val="left" w:pos="1762"/>
        </w:tabs>
        <w:spacing w:line="240" w:lineRule="auto"/>
        <w:ind w:left="851" w:firstLine="0"/>
        <w:rPr>
          <w:rFonts w:ascii="Times New Roman" w:hAnsi="Times New Roman"/>
        </w:rPr>
      </w:pPr>
    </w:p>
    <w:p w:rsidR="007A7076" w:rsidRDefault="007A7076" w:rsidP="00373FEB">
      <w:pPr>
        <w:pStyle w:val="a8"/>
        <w:spacing w:line="240" w:lineRule="auto"/>
        <w:ind w:left="851"/>
      </w:pPr>
      <w:proofErr w:type="spellStart"/>
      <w:r w:rsidRPr="00504399">
        <w:rPr>
          <w:b/>
        </w:rPr>
        <w:t>Дигорский</w:t>
      </w:r>
      <w:proofErr w:type="spellEnd"/>
      <w:r w:rsidR="001B00AB" w:rsidRPr="00504399">
        <w:rPr>
          <w:b/>
        </w:rPr>
        <w:t xml:space="preserve"> район</w:t>
      </w:r>
      <w:r w:rsidR="00FA2915">
        <w:rPr>
          <w:b/>
        </w:rPr>
        <w:t>.</w:t>
      </w:r>
      <w:r w:rsidR="001B00AB" w:rsidRPr="00504399">
        <w:t xml:space="preserve"> </w:t>
      </w:r>
      <w:r w:rsidRPr="007A7076">
        <w:t>В отличи</w:t>
      </w:r>
      <w:r w:rsidR="00FA2915">
        <w:t>е</w:t>
      </w:r>
      <w:r w:rsidRPr="007A7076">
        <w:t xml:space="preserve"> от остальной Осетии, которая присоединилось к Российской империи в 1774 году, </w:t>
      </w:r>
      <w:proofErr w:type="spellStart"/>
      <w:r w:rsidRPr="007A7076">
        <w:t>Дигория</w:t>
      </w:r>
      <w:proofErr w:type="spellEnd"/>
      <w:r w:rsidRPr="007A7076">
        <w:t xml:space="preserve"> вошла в состав Российской Империи в 1781 году. По друг</w:t>
      </w:r>
      <w:r w:rsidR="00504399">
        <w:t>и</w:t>
      </w:r>
      <w:r w:rsidRPr="007A7076">
        <w:t>м данным лишь в 1827-1828 гг.</w:t>
      </w:r>
    </w:p>
    <w:p w:rsidR="00504399" w:rsidRDefault="00504399" w:rsidP="00504399">
      <w:pPr>
        <w:pStyle w:val="a8"/>
        <w:spacing w:line="240" w:lineRule="auto"/>
        <w:ind w:left="851"/>
      </w:pPr>
      <w:r w:rsidRPr="00504399">
        <w:t xml:space="preserve">Российское </w:t>
      </w:r>
      <w:r>
        <w:t xml:space="preserve">царское </w:t>
      </w:r>
      <w:r w:rsidRPr="00504399">
        <w:t>правительство, стремящееся размеж</w:t>
      </w:r>
      <w:r w:rsidR="00F5188A">
        <w:t>е</w:t>
      </w:r>
      <w:r w:rsidRPr="00504399">
        <w:t xml:space="preserve">вать христиан и мусульман, переселяет </w:t>
      </w:r>
      <w:proofErr w:type="spellStart"/>
      <w:r w:rsidRPr="00504399">
        <w:t>дигорцев</w:t>
      </w:r>
      <w:proofErr w:type="spellEnd"/>
      <w:r w:rsidRPr="00504399">
        <w:t xml:space="preserve"> на равнину и в 1852 году образуется </w:t>
      </w:r>
      <w:r>
        <w:t xml:space="preserve">села </w:t>
      </w:r>
      <w:r w:rsidRPr="00504399">
        <w:t>Вольно-Магометанское и Вольно-</w:t>
      </w:r>
      <w:proofErr w:type="spellStart"/>
      <w:r w:rsidRPr="00504399">
        <w:t>Христиановское</w:t>
      </w:r>
      <w:proofErr w:type="spellEnd"/>
      <w:r>
        <w:t xml:space="preserve">. </w:t>
      </w:r>
      <w:proofErr w:type="gramStart"/>
      <w:r>
        <w:t xml:space="preserve">Административный центр основан выходцами из места </w:t>
      </w:r>
      <w:proofErr w:type="spellStart"/>
      <w:r>
        <w:t>Фадау</w:t>
      </w:r>
      <w:proofErr w:type="spellEnd"/>
      <w:r>
        <w:t xml:space="preserve"> как аул Вольно-</w:t>
      </w:r>
      <w:proofErr w:type="spellStart"/>
      <w:r>
        <w:t>Христиановский</w:t>
      </w:r>
      <w:proofErr w:type="spellEnd"/>
      <w:r>
        <w:t xml:space="preserve">, позже село </w:t>
      </w:r>
      <w:proofErr w:type="spellStart"/>
      <w:r>
        <w:t>Новохристиановское</w:t>
      </w:r>
      <w:proofErr w:type="spellEnd"/>
      <w:r>
        <w:t xml:space="preserve">, затем </w:t>
      </w:r>
      <w:proofErr w:type="spellStart"/>
      <w:r>
        <w:t>Христиановское</w:t>
      </w:r>
      <w:proofErr w:type="spellEnd"/>
      <w:r>
        <w:t xml:space="preserve"> (</w:t>
      </w:r>
      <w:proofErr w:type="spellStart"/>
      <w:r>
        <w:t>диг</w:t>
      </w:r>
      <w:proofErr w:type="spellEnd"/>
      <w:r>
        <w:t>.</w:t>
      </w:r>
      <w:proofErr w:type="gramEnd"/>
      <w:r>
        <w:t xml:space="preserve"> </w:t>
      </w:r>
      <w:proofErr w:type="spellStart"/>
      <w:r>
        <w:t>Киристонгъæу</w:t>
      </w:r>
      <w:proofErr w:type="spellEnd"/>
      <w:r>
        <w:t xml:space="preserve">; ирон. </w:t>
      </w:r>
      <w:proofErr w:type="spellStart"/>
      <w:r>
        <w:t>Чырыстонхъæу</w:t>
      </w:r>
      <w:proofErr w:type="spellEnd"/>
      <w:r>
        <w:t xml:space="preserve">). Несмотря на </w:t>
      </w:r>
      <w:proofErr w:type="gramStart"/>
      <w:r>
        <w:t>то</w:t>
      </w:r>
      <w:proofErr w:type="gramEnd"/>
      <w:r>
        <w:t xml:space="preserve"> что село считалось христианским, отдельные фамилии и семьи придерживались мусульманской религии.</w:t>
      </w:r>
    </w:p>
    <w:p w:rsidR="00504399" w:rsidRDefault="00504399" w:rsidP="00373FEB">
      <w:pPr>
        <w:pStyle w:val="a8"/>
        <w:spacing w:line="240" w:lineRule="auto"/>
        <w:ind w:left="851"/>
      </w:pPr>
      <w:r w:rsidRPr="00504399">
        <w:t xml:space="preserve">Летом 1917 г. в с. </w:t>
      </w:r>
      <w:proofErr w:type="spellStart"/>
      <w:r w:rsidRPr="00504399">
        <w:t>Христиановское</w:t>
      </w:r>
      <w:proofErr w:type="spellEnd"/>
      <w:r w:rsidRPr="00504399">
        <w:t xml:space="preserve"> была организована революционно-демократическая партия «</w:t>
      </w:r>
      <w:proofErr w:type="spellStart"/>
      <w:r w:rsidRPr="00504399">
        <w:t>Кермен</w:t>
      </w:r>
      <w:proofErr w:type="spellEnd"/>
      <w:r w:rsidRPr="00504399">
        <w:t>», которая в апреле 1918 г. объединилась с партией большевиков. В связи с этим была образована окружная организация РК</w:t>
      </w:r>
      <w:proofErr w:type="gramStart"/>
      <w:r w:rsidRPr="00504399">
        <w:t>П(</w:t>
      </w:r>
      <w:proofErr w:type="gramEnd"/>
      <w:r w:rsidRPr="00504399">
        <w:t>б) «</w:t>
      </w:r>
      <w:proofErr w:type="spellStart"/>
      <w:r w:rsidRPr="00504399">
        <w:t>Кермен</w:t>
      </w:r>
      <w:proofErr w:type="spellEnd"/>
      <w:r w:rsidRPr="00504399">
        <w:t>».</w:t>
      </w:r>
    </w:p>
    <w:p w:rsidR="00504399" w:rsidRDefault="00504399" w:rsidP="00373FEB">
      <w:pPr>
        <w:pStyle w:val="a8"/>
        <w:spacing w:line="240" w:lineRule="auto"/>
        <w:ind w:left="851"/>
      </w:pPr>
      <w:r w:rsidRPr="00504399">
        <w:t xml:space="preserve">25 ноября 1920 г. в селении </w:t>
      </w:r>
      <w:proofErr w:type="spellStart"/>
      <w:r w:rsidRPr="00504399">
        <w:t>Христиановском</w:t>
      </w:r>
      <w:proofErr w:type="spellEnd"/>
      <w:r w:rsidRPr="00504399">
        <w:t xml:space="preserve"> (ныне </w:t>
      </w:r>
      <w:proofErr w:type="spellStart"/>
      <w:r w:rsidRPr="00504399">
        <w:t>г</w:t>
      </w:r>
      <w:proofErr w:type="gramStart"/>
      <w:r w:rsidRPr="00504399">
        <w:t>.Д</w:t>
      </w:r>
      <w:proofErr w:type="gramEnd"/>
      <w:r w:rsidRPr="00504399">
        <w:t>игора</w:t>
      </w:r>
      <w:proofErr w:type="spellEnd"/>
      <w:r w:rsidRPr="00504399">
        <w:t xml:space="preserve">) состоялся съезд, на котором </w:t>
      </w:r>
      <w:proofErr w:type="spellStart"/>
      <w:r w:rsidRPr="00504399">
        <w:t>дигорцы</w:t>
      </w:r>
      <w:proofErr w:type="spellEnd"/>
      <w:r w:rsidRPr="00504399">
        <w:t xml:space="preserve"> постановили сделать особый окружной исполком, отдельный от </w:t>
      </w:r>
      <w:proofErr w:type="spellStart"/>
      <w:r w:rsidRPr="00504399">
        <w:t>иронцев</w:t>
      </w:r>
      <w:proofErr w:type="spellEnd"/>
      <w:r w:rsidRPr="00504399">
        <w:t xml:space="preserve"> и от других народов Терека, чтобы самим исправлять дела в отдельном </w:t>
      </w:r>
      <w:proofErr w:type="spellStart"/>
      <w:r w:rsidRPr="00504399">
        <w:t>Дигорском</w:t>
      </w:r>
      <w:proofErr w:type="spellEnd"/>
      <w:r w:rsidRPr="00504399">
        <w:t xml:space="preserve"> округе</w:t>
      </w:r>
      <w:r>
        <w:t>.</w:t>
      </w:r>
      <w:r w:rsidRPr="00504399">
        <w:t xml:space="preserve"> Сделать доклад Ленину о </w:t>
      </w:r>
      <w:proofErr w:type="spellStart"/>
      <w:r w:rsidRPr="00504399">
        <w:t>дигорцах</w:t>
      </w:r>
      <w:proofErr w:type="spellEnd"/>
      <w:r w:rsidRPr="00504399">
        <w:t xml:space="preserve"> в Москву послали </w:t>
      </w:r>
      <w:proofErr w:type="spellStart"/>
      <w:r w:rsidR="007E1628" w:rsidRPr="00504399">
        <w:t>Такоева</w:t>
      </w:r>
      <w:proofErr w:type="spellEnd"/>
      <w:r w:rsidR="007E1628" w:rsidRPr="00504399">
        <w:t xml:space="preserve"> </w:t>
      </w:r>
      <w:proofErr w:type="spellStart"/>
      <w:r w:rsidRPr="00504399">
        <w:t>Сланбека</w:t>
      </w:r>
      <w:proofErr w:type="spellEnd"/>
      <w:r w:rsidRPr="00504399">
        <w:t xml:space="preserve"> </w:t>
      </w:r>
      <w:proofErr w:type="spellStart"/>
      <w:r w:rsidRPr="00504399">
        <w:t>Алиевича</w:t>
      </w:r>
      <w:proofErr w:type="spellEnd"/>
      <w:r w:rsidRPr="00504399">
        <w:t>.</w:t>
      </w:r>
    </w:p>
    <w:p w:rsidR="00673F0F" w:rsidRDefault="007A7076" w:rsidP="00373FEB">
      <w:pPr>
        <w:pStyle w:val="a8"/>
        <w:spacing w:line="240" w:lineRule="auto"/>
        <w:ind w:left="851"/>
      </w:pPr>
      <w:r w:rsidRPr="007A7076">
        <w:t xml:space="preserve">С января 1921 года по апрель 1922 года в Горской АССР существовал отдельный </w:t>
      </w:r>
      <w:proofErr w:type="spellStart"/>
      <w:r w:rsidRPr="007A7076">
        <w:t>Дигорский</w:t>
      </w:r>
      <w:proofErr w:type="spellEnd"/>
      <w:r w:rsidRPr="007A7076">
        <w:t xml:space="preserve"> округ.</w:t>
      </w:r>
    </w:p>
    <w:p w:rsidR="00FA2915" w:rsidRDefault="00FA2915" w:rsidP="00373FEB">
      <w:pPr>
        <w:pStyle w:val="a8"/>
        <w:spacing w:line="240" w:lineRule="auto"/>
        <w:ind w:left="851"/>
      </w:pPr>
      <w:r w:rsidRPr="00FA2915">
        <w:lastRenderedPageBreak/>
        <w:t xml:space="preserve">1 апреля 1934 года ВЦИК постановила переименовать в </w:t>
      </w:r>
      <w:proofErr w:type="spellStart"/>
      <w:r w:rsidRPr="00FA2915">
        <w:t>Дигорском</w:t>
      </w:r>
      <w:proofErr w:type="spellEnd"/>
      <w:r w:rsidRPr="00FA2915">
        <w:t xml:space="preserve"> районе селе</w:t>
      </w:r>
      <w:r w:rsidR="00F67574">
        <w:t xml:space="preserve">ние </w:t>
      </w:r>
      <w:proofErr w:type="spellStart"/>
      <w:r w:rsidR="00F67574">
        <w:t>Магометановское</w:t>
      </w:r>
      <w:proofErr w:type="spellEnd"/>
      <w:r w:rsidR="00F67574">
        <w:t xml:space="preserve"> в селение «Чи</w:t>
      </w:r>
      <w:r w:rsidRPr="00FA2915">
        <w:t xml:space="preserve">кола» и селение </w:t>
      </w:r>
      <w:proofErr w:type="spellStart"/>
      <w:r w:rsidRPr="00FA2915">
        <w:t>Христиановское</w:t>
      </w:r>
      <w:proofErr w:type="spellEnd"/>
      <w:r w:rsidRPr="00FA2915">
        <w:t xml:space="preserve"> в селение «Дигора»</w:t>
      </w:r>
      <w:r>
        <w:t>.</w:t>
      </w:r>
    </w:p>
    <w:p w:rsidR="00FA2915" w:rsidRDefault="00FA2915" w:rsidP="00373FEB">
      <w:pPr>
        <w:pStyle w:val="a8"/>
        <w:spacing w:line="240" w:lineRule="auto"/>
        <w:ind w:left="851"/>
      </w:pPr>
      <w:r>
        <w:t xml:space="preserve">В настоящее время территория </w:t>
      </w:r>
      <w:proofErr w:type="spellStart"/>
      <w:r>
        <w:t>Дигорского</w:t>
      </w:r>
      <w:proofErr w:type="spellEnd"/>
      <w:r>
        <w:t xml:space="preserve"> района включает 6 поселений: </w:t>
      </w:r>
      <w:proofErr w:type="spellStart"/>
      <w:r>
        <w:t>Дигорское</w:t>
      </w:r>
      <w:proofErr w:type="spellEnd"/>
      <w:r>
        <w:t xml:space="preserve"> ГП, </w:t>
      </w:r>
      <w:proofErr w:type="spellStart"/>
      <w:r>
        <w:t>Дур-Дурское</w:t>
      </w:r>
      <w:proofErr w:type="spellEnd"/>
      <w:r>
        <w:t xml:space="preserve"> СП, Кора-</w:t>
      </w:r>
      <w:proofErr w:type="spellStart"/>
      <w:r>
        <w:t>Урсдонское</w:t>
      </w:r>
      <w:proofErr w:type="spellEnd"/>
      <w:r>
        <w:t xml:space="preserve"> СП, Карман-</w:t>
      </w:r>
      <w:proofErr w:type="spellStart"/>
      <w:r>
        <w:t>Синдзикауское</w:t>
      </w:r>
      <w:proofErr w:type="spellEnd"/>
      <w:r>
        <w:t xml:space="preserve"> СП,</w:t>
      </w:r>
      <w:r w:rsidR="00696873">
        <w:t xml:space="preserve"> </w:t>
      </w:r>
      <w:r>
        <w:t xml:space="preserve">Николаевское СП и </w:t>
      </w:r>
      <w:proofErr w:type="spellStart"/>
      <w:r>
        <w:t>Мостиздахское</w:t>
      </w:r>
      <w:proofErr w:type="spellEnd"/>
      <w:r>
        <w:t xml:space="preserve"> СП.</w:t>
      </w:r>
    </w:p>
    <w:p w:rsidR="00673F0F" w:rsidRPr="004E04B6" w:rsidRDefault="00673F0F" w:rsidP="00CB5A67">
      <w:pPr>
        <w:pStyle w:val="a8"/>
        <w:spacing w:line="240" w:lineRule="auto"/>
        <w:ind w:left="851"/>
        <w:rPr>
          <w:highlight w:val="yellow"/>
        </w:rPr>
      </w:pPr>
    </w:p>
    <w:p w:rsidR="00927C8B" w:rsidRPr="00373FEB" w:rsidRDefault="00E43A1A" w:rsidP="00E43A1A">
      <w:pPr>
        <w:pStyle w:val="a8"/>
        <w:spacing w:line="240" w:lineRule="auto"/>
        <w:ind w:left="0" w:firstLine="0"/>
      </w:pPr>
      <w:r>
        <w:rPr>
          <w:rFonts w:cs="Arial"/>
          <w:i/>
          <w:sz w:val="20"/>
          <w:szCs w:val="20"/>
        </w:rPr>
        <w:t xml:space="preserve">. </w:t>
      </w:r>
      <w:r w:rsidR="00927C8B">
        <w:br w:type="page"/>
      </w:r>
    </w:p>
    <w:tbl>
      <w:tblP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C2D69B" w:themeFill="accent3" w:themeFillTint="99"/>
        <w:tblLook w:val="04A0" w:firstRow="1" w:lastRow="0" w:firstColumn="1" w:lastColumn="0" w:noHBand="0" w:noVBand="1"/>
      </w:tblPr>
      <w:tblGrid>
        <w:gridCol w:w="2376"/>
        <w:gridCol w:w="7193"/>
      </w:tblGrid>
      <w:tr w:rsidR="00927C8B" w:rsidTr="00CD5C34">
        <w:tc>
          <w:tcPr>
            <w:tcW w:w="2376" w:type="dxa"/>
            <w:shd w:val="clear" w:color="auto" w:fill="76923C" w:themeFill="accent3" w:themeFillShade="BF"/>
            <w:vAlign w:val="center"/>
          </w:tcPr>
          <w:p w:rsidR="00927C8B" w:rsidRPr="00B3541B" w:rsidRDefault="00927C8B" w:rsidP="0055752F">
            <w:pPr>
              <w:pStyle w:val="1"/>
              <w:spacing w:line="240" w:lineRule="auto"/>
              <w:rPr>
                <w:sz w:val="28"/>
              </w:rPr>
            </w:pPr>
            <w:r>
              <w:lastRenderedPageBreak/>
              <w:t>РАЗДЕЛ 2</w:t>
            </w:r>
          </w:p>
        </w:tc>
        <w:tc>
          <w:tcPr>
            <w:tcW w:w="7193" w:type="dxa"/>
            <w:shd w:val="clear" w:color="auto" w:fill="76923C" w:themeFill="accent3" w:themeFillShade="BF"/>
          </w:tcPr>
          <w:p w:rsidR="00CD5C34" w:rsidRDefault="00927C8B" w:rsidP="0055752F">
            <w:pPr>
              <w:pStyle w:val="1"/>
              <w:spacing w:line="240" w:lineRule="auto"/>
              <w:jc w:val="right"/>
              <w:rPr>
                <w:rFonts w:ascii="Arial Narrow" w:hAnsi="Arial Narrow"/>
                <w:sz w:val="28"/>
              </w:rPr>
            </w:pPr>
            <w:r>
              <w:rPr>
                <w:rFonts w:ascii="Arial Narrow" w:hAnsi="Arial Narrow"/>
                <w:sz w:val="28"/>
              </w:rPr>
              <w:t>ФИЗИКО-ГЕОГРАФИЧЕСКИЕ УСЛОВИЯ</w:t>
            </w:r>
          </w:p>
          <w:p w:rsidR="00CD5C34" w:rsidRDefault="00CD5C34" w:rsidP="0055752F">
            <w:pPr>
              <w:pStyle w:val="1"/>
              <w:spacing w:line="240" w:lineRule="auto"/>
              <w:jc w:val="right"/>
              <w:rPr>
                <w:rFonts w:ascii="Arial Narrow" w:hAnsi="Arial Narrow"/>
                <w:sz w:val="28"/>
              </w:rPr>
            </w:pPr>
            <w:r>
              <w:rPr>
                <w:rFonts w:ascii="Arial Narrow" w:hAnsi="Arial Narrow"/>
                <w:sz w:val="28"/>
              </w:rPr>
              <w:t>ИНЖЕНЕРНО–ГЕОЛОГИЧЕСКИЕ УСЛОВИЯ</w:t>
            </w:r>
          </w:p>
          <w:p w:rsidR="007260BF" w:rsidRDefault="00CD5C34" w:rsidP="0055752F">
            <w:pPr>
              <w:pStyle w:val="1"/>
              <w:spacing w:line="240" w:lineRule="auto"/>
              <w:jc w:val="right"/>
              <w:rPr>
                <w:rFonts w:ascii="Arial Narrow" w:hAnsi="Arial Narrow"/>
                <w:sz w:val="28"/>
              </w:rPr>
            </w:pPr>
            <w:r>
              <w:rPr>
                <w:rFonts w:ascii="Arial Narrow" w:hAnsi="Arial Narrow"/>
                <w:sz w:val="28"/>
              </w:rPr>
              <w:t>ЗЕМЕЛЬНЫЕ</w:t>
            </w:r>
            <w:r w:rsidR="007260BF">
              <w:rPr>
                <w:rFonts w:ascii="Arial Narrow" w:hAnsi="Arial Narrow"/>
                <w:sz w:val="28"/>
              </w:rPr>
              <w:t xml:space="preserve"> </w:t>
            </w:r>
            <w:r>
              <w:rPr>
                <w:rFonts w:ascii="Arial Narrow" w:hAnsi="Arial Narrow"/>
                <w:sz w:val="28"/>
              </w:rPr>
              <w:t>РЕСУРСЫ</w:t>
            </w:r>
            <w:r w:rsidR="00927C8B">
              <w:rPr>
                <w:rFonts w:ascii="Arial Narrow" w:hAnsi="Arial Narrow"/>
                <w:sz w:val="28"/>
              </w:rPr>
              <w:t xml:space="preserve"> </w:t>
            </w:r>
          </w:p>
          <w:p w:rsidR="00927C8B" w:rsidRPr="00E032C3" w:rsidRDefault="00CD5C34" w:rsidP="00CD5C34">
            <w:pPr>
              <w:pStyle w:val="1"/>
              <w:spacing w:line="240" w:lineRule="auto"/>
              <w:jc w:val="right"/>
              <w:rPr>
                <w:rFonts w:ascii="Arial Narrow" w:hAnsi="Arial Narrow"/>
                <w:sz w:val="28"/>
              </w:rPr>
            </w:pPr>
            <w:r>
              <w:rPr>
                <w:rFonts w:ascii="Arial Narrow" w:hAnsi="Arial Narrow"/>
                <w:sz w:val="28"/>
              </w:rPr>
              <w:t>МИНЕРАЛЬНО-СЫРЬЕВЫЕ РЕСУРСЫ</w:t>
            </w:r>
          </w:p>
        </w:tc>
      </w:tr>
    </w:tbl>
    <w:p w:rsidR="00927C8B" w:rsidRDefault="00927C8B" w:rsidP="0055752F">
      <w:pPr>
        <w:pStyle w:val="a8"/>
        <w:spacing w:line="240" w:lineRule="auto"/>
        <w:ind w:left="0"/>
        <w:rPr>
          <w:rFonts w:ascii="Times New Roman" w:hAnsi="Times New Roman"/>
        </w:rPr>
      </w:pPr>
    </w:p>
    <w:tbl>
      <w:tblPr>
        <w:tblStyle w:val="a3"/>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1"/>
      </w:tblGrid>
      <w:tr w:rsidR="00927C8B" w:rsidTr="00AC1AE3">
        <w:tc>
          <w:tcPr>
            <w:tcW w:w="8612" w:type="dxa"/>
            <w:shd w:val="clear" w:color="auto" w:fill="C2D69B" w:themeFill="accent3" w:themeFillTint="99"/>
          </w:tcPr>
          <w:p w:rsidR="00927C8B" w:rsidRDefault="001E4584" w:rsidP="0055752F">
            <w:pPr>
              <w:pStyle w:val="a8"/>
              <w:spacing w:line="240" w:lineRule="auto"/>
              <w:ind w:left="0" w:firstLine="0"/>
              <w:jc w:val="left"/>
              <w:rPr>
                <w:rFonts w:ascii="Times New Roman" w:hAnsi="Times New Roman"/>
              </w:rPr>
            </w:pPr>
            <w:r w:rsidRPr="001E4584">
              <w:rPr>
                <w:i/>
                <w:sz w:val="28"/>
                <w:szCs w:val="28"/>
              </w:rPr>
              <w:t>2</w:t>
            </w:r>
            <w:r w:rsidR="00927C8B" w:rsidRPr="001E4584">
              <w:rPr>
                <w:i/>
                <w:sz w:val="28"/>
                <w:szCs w:val="28"/>
              </w:rPr>
              <w:t>.1.</w:t>
            </w:r>
            <w:r w:rsidR="00927C8B" w:rsidRPr="00634ED3">
              <w:rPr>
                <w:i/>
                <w:sz w:val="28"/>
                <w:szCs w:val="28"/>
              </w:rPr>
              <w:t xml:space="preserve"> Геологические и геоморфологиче</w:t>
            </w:r>
            <w:r w:rsidR="00510BD0">
              <w:rPr>
                <w:i/>
                <w:sz w:val="28"/>
                <w:szCs w:val="28"/>
              </w:rPr>
              <w:t xml:space="preserve">ские особенности территории </w:t>
            </w:r>
            <w:r w:rsidR="00EF7D97">
              <w:rPr>
                <w:i/>
                <w:sz w:val="28"/>
                <w:szCs w:val="28"/>
              </w:rPr>
              <w:t>МО</w:t>
            </w:r>
          </w:p>
        </w:tc>
      </w:tr>
    </w:tbl>
    <w:p w:rsidR="00927C8B" w:rsidRPr="00634ED3" w:rsidRDefault="00927C8B" w:rsidP="0055752F">
      <w:pPr>
        <w:pStyle w:val="a8"/>
        <w:spacing w:line="240" w:lineRule="auto"/>
        <w:ind w:left="0" w:firstLine="0"/>
        <w:rPr>
          <w:rFonts w:ascii="Times New Roman" w:hAnsi="Times New Roman"/>
          <w:b/>
        </w:rPr>
      </w:pPr>
    </w:p>
    <w:p w:rsidR="002E6F37" w:rsidRPr="00141DC3" w:rsidRDefault="002E6F37" w:rsidP="0055752F">
      <w:pPr>
        <w:pStyle w:val="a8"/>
        <w:spacing w:line="240" w:lineRule="auto"/>
        <w:ind w:left="851"/>
      </w:pPr>
      <w:r w:rsidRPr="00DA0661">
        <w:t xml:space="preserve">В тектоническом отношении территория </w:t>
      </w:r>
      <w:proofErr w:type="spellStart"/>
      <w:r w:rsidR="00DA0661" w:rsidRPr="00DA0661">
        <w:t>Дигорского</w:t>
      </w:r>
      <w:proofErr w:type="spellEnd"/>
      <w:r w:rsidRPr="00DA0661">
        <w:t xml:space="preserve"> района расположена на стыке </w:t>
      </w:r>
      <w:proofErr w:type="spellStart"/>
      <w:r w:rsidR="00DA0661" w:rsidRPr="00DA0661">
        <w:t>Терско</w:t>
      </w:r>
      <w:proofErr w:type="spellEnd"/>
      <w:r w:rsidR="00DA0661" w:rsidRPr="00DA0661">
        <w:t>–</w:t>
      </w:r>
      <w:r w:rsidR="00DA0661" w:rsidRPr="00141DC3">
        <w:t xml:space="preserve">Каспийского передового прогиба (Осетинская котловина) и </w:t>
      </w:r>
      <w:proofErr w:type="spellStart"/>
      <w:r w:rsidR="00DA0661" w:rsidRPr="00141DC3">
        <w:t>Антиклинория</w:t>
      </w:r>
      <w:proofErr w:type="spellEnd"/>
      <w:r w:rsidR="00DA0661" w:rsidRPr="00141DC3">
        <w:t xml:space="preserve"> Большого Кавказа (зона Северной моноклинали)</w:t>
      </w:r>
      <w:r w:rsidRPr="00141DC3">
        <w:t>, имеет сложное и неоднородное геологическое строение.</w:t>
      </w:r>
    </w:p>
    <w:p w:rsidR="004D0943" w:rsidRPr="00141DC3" w:rsidRDefault="005F7297" w:rsidP="0055752F">
      <w:pPr>
        <w:pStyle w:val="a8"/>
        <w:spacing w:line="240" w:lineRule="auto"/>
        <w:ind w:left="851"/>
      </w:pPr>
      <w:r w:rsidRPr="00141DC3">
        <w:t>Из горных пород в районе преобладают разнообразные отложения</w:t>
      </w:r>
      <w:r w:rsidR="004D0943" w:rsidRPr="00141DC3">
        <w:t>.</w:t>
      </w:r>
    </w:p>
    <w:p w:rsidR="004D0943" w:rsidRPr="00141DC3" w:rsidRDefault="004D0943" w:rsidP="0055752F">
      <w:pPr>
        <w:pStyle w:val="a8"/>
        <w:spacing w:line="240" w:lineRule="auto"/>
        <w:ind w:left="851"/>
      </w:pPr>
      <w:r w:rsidRPr="00141DC3">
        <w:t>В равнинной части района –</w:t>
      </w:r>
      <w:r w:rsidR="005F7297" w:rsidRPr="00141DC3">
        <w:t xml:space="preserve"> </w:t>
      </w:r>
      <w:r w:rsidRPr="00141DC3">
        <w:t xml:space="preserve">отложения </w:t>
      </w:r>
      <w:r w:rsidR="007E1628" w:rsidRPr="00141DC3">
        <w:t>четвертичного периода:</w:t>
      </w:r>
    </w:p>
    <w:p w:rsidR="004D0943" w:rsidRPr="00141DC3" w:rsidRDefault="004D0943" w:rsidP="0055752F">
      <w:pPr>
        <w:pStyle w:val="a8"/>
        <w:spacing w:line="240" w:lineRule="auto"/>
        <w:ind w:left="851"/>
      </w:pPr>
      <w:r w:rsidRPr="00141DC3">
        <w:t xml:space="preserve">– </w:t>
      </w:r>
      <w:r w:rsidR="007E1628" w:rsidRPr="00141DC3">
        <w:t>Бакинский (</w:t>
      </w:r>
      <w:r w:rsidR="007E1628" w:rsidRPr="00141DC3">
        <w:rPr>
          <w:lang w:val="en-US"/>
        </w:rPr>
        <w:t>Q</w:t>
      </w:r>
      <w:r w:rsidRPr="00141DC3">
        <w:rPr>
          <w:vertAlign w:val="subscript"/>
          <w:lang w:val="en-US"/>
        </w:rPr>
        <w:t>I</w:t>
      </w:r>
      <w:r w:rsidR="007E1628" w:rsidRPr="00141DC3">
        <w:t xml:space="preserve">) и </w:t>
      </w:r>
      <w:r w:rsidRPr="00141DC3">
        <w:t>Хазарский (</w:t>
      </w:r>
      <w:r w:rsidRPr="00141DC3">
        <w:rPr>
          <w:lang w:val="en-US"/>
        </w:rPr>
        <w:t>Q</w:t>
      </w:r>
      <w:r w:rsidRPr="00141DC3">
        <w:rPr>
          <w:vertAlign w:val="subscript"/>
          <w:lang w:val="en-US"/>
        </w:rPr>
        <w:t>II</w:t>
      </w:r>
      <w:r w:rsidRPr="00141DC3">
        <w:t xml:space="preserve">) ярусы распространены на северо-западе района (левобережье реки </w:t>
      </w:r>
      <w:proofErr w:type="spellStart"/>
      <w:proofErr w:type="gramStart"/>
      <w:r w:rsidRPr="00141DC3">
        <w:t>Дур-Дур</w:t>
      </w:r>
      <w:proofErr w:type="spellEnd"/>
      <w:proofErr w:type="gramEnd"/>
      <w:r w:rsidRPr="00141DC3">
        <w:t>), на данной территории распространены континентальные отложения: галечники, пески, глины рыхлые, пеплы, ракушечники.</w:t>
      </w:r>
    </w:p>
    <w:p w:rsidR="007E1628" w:rsidRPr="007E1628" w:rsidRDefault="004D0943" w:rsidP="0055752F">
      <w:pPr>
        <w:pStyle w:val="a8"/>
        <w:spacing w:line="240" w:lineRule="auto"/>
        <w:ind w:left="851"/>
      </w:pPr>
      <w:r w:rsidRPr="00141DC3">
        <w:t xml:space="preserve">– </w:t>
      </w:r>
      <w:proofErr w:type="spellStart"/>
      <w:r w:rsidRPr="00141DC3">
        <w:t>Хвалынский</w:t>
      </w:r>
      <w:proofErr w:type="spellEnd"/>
      <w:r w:rsidRPr="00141DC3">
        <w:t xml:space="preserve"> ярус (</w:t>
      </w:r>
      <w:r w:rsidRPr="00141DC3">
        <w:rPr>
          <w:lang w:val="en-US"/>
        </w:rPr>
        <w:t>Q</w:t>
      </w:r>
      <w:r w:rsidRPr="00141DC3">
        <w:rPr>
          <w:vertAlign w:val="subscript"/>
          <w:lang w:val="en-US"/>
        </w:rPr>
        <w:t>III</w:t>
      </w:r>
      <w:r w:rsidRPr="00141DC3">
        <w:t xml:space="preserve">) занимает центральную часть района (междуречье </w:t>
      </w:r>
      <w:proofErr w:type="spellStart"/>
      <w:proofErr w:type="gramStart"/>
      <w:r w:rsidRPr="00141DC3">
        <w:t>Дур</w:t>
      </w:r>
      <w:proofErr w:type="spellEnd"/>
      <w:r w:rsidRPr="00141DC3">
        <w:t>-Дура</w:t>
      </w:r>
      <w:proofErr w:type="gramEnd"/>
      <w:r w:rsidRPr="00141DC3">
        <w:t xml:space="preserve"> и </w:t>
      </w:r>
      <w:proofErr w:type="spellStart"/>
      <w:r w:rsidRPr="00141DC3">
        <w:t>Урсдона</w:t>
      </w:r>
      <w:proofErr w:type="spellEnd"/>
      <w:r w:rsidRPr="00141DC3">
        <w:t xml:space="preserve">, далее на юго-восток до верхнего течения </w:t>
      </w:r>
      <w:proofErr w:type="spellStart"/>
      <w:r w:rsidRPr="00141DC3">
        <w:t>Цраудона</w:t>
      </w:r>
      <w:proofErr w:type="spellEnd"/>
      <w:r w:rsidRPr="00141DC3">
        <w:t>), на данной территории распространены континентальные, ледниковые и селевые отложения</w:t>
      </w:r>
      <w:r w:rsidR="00B71D57" w:rsidRPr="00141DC3">
        <w:t>: галечники, пески, глины, суглинки.</w:t>
      </w:r>
    </w:p>
    <w:p w:rsidR="007E1628" w:rsidRDefault="00CD78EE" w:rsidP="0055752F">
      <w:pPr>
        <w:pStyle w:val="a8"/>
        <w:spacing w:line="240" w:lineRule="auto"/>
        <w:ind w:left="851"/>
      </w:pPr>
      <w:r>
        <w:t xml:space="preserve">В горной части района 2 горные системы – Лесистого и Скалистого хребтов состоят из разных по возрасту и генезису ярусов. </w:t>
      </w:r>
    </w:p>
    <w:p w:rsidR="007E1628" w:rsidRDefault="00CD78EE" w:rsidP="0055752F">
      <w:pPr>
        <w:pStyle w:val="a8"/>
        <w:spacing w:line="240" w:lineRule="auto"/>
        <w:ind w:left="851"/>
      </w:pPr>
      <w:r>
        <w:t>В системе Лесистого хребта представлены отложения (последовательно с севера на юг):</w:t>
      </w:r>
    </w:p>
    <w:p w:rsidR="00CD78EE" w:rsidRDefault="00CD78EE" w:rsidP="0055752F">
      <w:pPr>
        <w:pStyle w:val="a8"/>
        <w:spacing w:line="240" w:lineRule="auto"/>
        <w:ind w:left="851"/>
      </w:pPr>
      <w:r>
        <w:t>– Плиоцен-</w:t>
      </w:r>
      <w:proofErr w:type="spellStart"/>
      <w:r>
        <w:t>эоплейстоценовые</w:t>
      </w:r>
      <w:proofErr w:type="spellEnd"/>
      <w:r>
        <w:t xml:space="preserve"> отложения (</w:t>
      </w:r>
      <w:r>
        <w:rPr>
          <w:lang w:val="en-US"/>
        </w:rPr>
        <w:t>N</w:t>
      </w:r>
      <w:r w:rsidRPr="00CD78EE">
        <w:rPr>
          <w:vertAlign w:val="subscript"/>
        </w:rPr>
        <w:t xml:space="preserve">2 </w:t>
      </w:r>
      <w:r w:rsidRPr="00CD78EE">
        <w:t xml:space="preserve">– </w:t>
      </w:r>
      <w:proofErr w:type="spellStart"/>
      <w:r>
        <w:rPr>
          <w:lang w:val="en-US"/>
        </w:rPr>
        <w:t>Q</w:t>
      </w:r>
      <w:r>
        <w:rPr>
          <w:vertAlign w:val="subscript"/>
          <w:lang w:val="en-US"/>
        </w:rPr>
        <w:t>e</w:t>
      </w:r>
      <w:proofErr w:type="spellEnd"/>
      <w:r>
        <w:t>)</w:t>
      </w:r>
      <w:r w:rsidRPr="00CD78EE">
        <w:t xml:space="preserve"> (</w:t>
      </w:r>
      <w:r>
        <w:t>палеогеновый и четвертичный периоды</w:t>
      </w:r>
      <w:r w:rsidRPr="00CD78EE">
        <w:t>)</w:t>
      </w:r>
      <w:r>
        <w:t xml:space="preserve">: конгломераты, </w:t>
      </w:r>
      <w:proofErr w:type="spellStart"/>
      <w:r>
        <w:t>гравелиты</w:t>
      </w:r>
      <w:proofErr w:type="spellEnd"/>
      <w:r>
        <w:t xml:space="preserve">, туфы, </w:t>
      </w:r>
      <w:proofErr w:type="spellStart"/>
      <w:r>
        <w:t>туфо</w:t>
      </w:r>
      <w:proofErr w:type="spellEnd"/>
      <w:r>
        <w:t>-песчаники, пеплы, суглинки.</w:t>
      </w:r>
    </w:p>
    <w:p w:rsidR="00F86616" w:rsidRDefault="00F86616" w:rsidP="0055752F">
      <w:pPr>
        <w:pStyle w:val="a8"/>
        <w:spacing w:line="240" w:lineRule="auto"/>
        <w:ind w:left="851"/>
      </w:pPr>
      <w:r>
        <w:t>– Майкопские отложения (</w:t>
      </w:r>
      <w:r>
        <w:rPr>
          <w:lang w:val="en-US"/>
        </w:rPr>
        <w:t>P</w:t>
      </w:r>
      <w:r w:rsidRPr="00F86616">
        <w:rPr>
          <w:vertAlign w:val="subscript"/>
        </w:rPr>
        <w:t>3</w:t>
      </w:r>
      <w:r w:rsidRPr="00F86616">
        <w:t xml:space="preserve"> – </w:t>
      </w:r>
      <w:r>
        <w:rPr>
          <w:lang w:val="en-US"/>
        </w:rPr>
        <w:t>N</w:t>
      </w:r>
      <w:r w:rsidRPr="00F86616">
        <w:rPr>
          <w:vertAlign w:val="subscript"/>
        </w:rPr>
        <w:t>1</w:t>
      </w:r>
      <w:r>
        <w:t>)</w:t>
      </w:r>
      <w:r w:rsidRPr="00F86616">
        <w:t xml:space="preserve"> (</w:t>
      </w:r>
      <w:r>
        <w:t>палеогеновый период</w:t>
      </w:r>
      <w:r w:rsidRPr="00F86616">
        <w:t>)</w:t>
      </w:r>
      <w:r>
        <w:t>: глины с</w:t>
      </w:r>
      <w:r w:rsidR="00FB6D26">
        <w:t xml:space="preserve"> </w:t>
      </w:r>
      <w:r>
        <w:t>конкрециями сидеритов и прослоями алевролитов, мергелей, песков.</w:t>
      </w:r>
    </w:p>
    <w:p w:rsidR="00F86616" w:rsidRPr="00F86616" w:rsidRDefault="00F86616" w:rsidP="0055752F">
      <w:pPr>
        <w:pStyle w:val="a8"/>
        <w:spacing w:line="240" w:lineRule="auto"/>
        <w:ind w:left="851"/>
      </w:pPr>
      <w:r>
        <w:t>– Отложения фораминиферовой серии (</w:t>
      </w:r>
      <w:r>
        <w:rPr>
          <w:lang w:val="en-US"/>
        </w:rPr>
        <w:t>P</w:t>
      </w:r>
      <w:r w:rsidRPr="00F86616">
        <w:rPr>
          <w:vertAlign w:val="subscript"/>
        </w:rPr>
        <w:t>1-2</w:t>
      </w:r>
      <w:r w:rsidRPr="00F86616">
        <w:t xml:space="preserve"> </w:t>
      </w:r>
      <w:proofErr w:type="spellStart"/>
      <w:r>
        <w:rPr>
          <w:lang w:val="en-US"/>
        </w:rPr>
        <w:t>fs</w:t>
      </w:r>
      <w:proofErr w:type="spellEnd"/>
      <w:r>
        <w:t>)</w:t>
      </w:r>
      <w:r w:rsidRPr="00F86616">
        <w:t xml:space="preserve"> </w:t>
      </w:r>
      <w:r>
        <w:t>(палеогеновый период): глины, мергели разноцветные, редко известняки.</w:t>
      </w:r>
    </w:p>
    <w:p w:rsidR="00CD78EE" w:rsidRDefault="00F86616" w:rsidP="0055752F">
      <w:pPr>
        <w:pStyle w:val="a8"/>
        <w:spacing w:line="240" w:lineRule="auto"/>
        <w:ind w:left="851"/>
      </w:pPr>
      <w:r>
        <w:t xml:space="preserve">– </w:t>
      </w:r>
      <w:proofErr w:type="gramStart"/>
      <w:r>
        <w:t>Верхне-меловые</w:t>
      </w:r>
      <w:proofErr w:type="gramEnd"/>
      <w:r>
        <w:t xml:space="preserve"> отложения (</w:t>
      </w:r>
      <w:r>
        <w:rPr>
          <w:lang w:val="en-US"/>
        </w:rPr>
        <w:t>K</w:t>
      </w:r>
      <w:r w:rsidRPr="00F86616">
        <w:rPr>
          <w:vertAlign w:val="subscript"/>
        </w:rPr>
        <w:t>2</w:t>
      </w:r>
      <w:r>
        <w:t>): известняки, мергели, глины.</w:t>
      </w:r>
    </w:p>
    <w:p w:rsidR="00F86616" w:rsidRPr="005C5C8B" w:rsidRDefault="00F86616" w:rsidP="00F86616">
      <w:pPr>
        <w:pStyle w:val="a8"/>
        <w:spacing w:line="240" w:lineRule="auto"/>
        <w:ind w:left="851"/>
      </w:pPr>
      <w:r>
        <w:t>В системе Скалистого хребта преобладают отложения Нижнего мела (</w:t>
      </w:r>
      <w:r>
        <w:rPr>
          <w:lang w:val="en-US"/>
        </w:rPr>
        <w:t>K</w:t>
      </w:r>
      <w:r w:rsidRPr="00F86616">
        <w:rPr>
          <w:vertAlign w:val="subscript"/>
        </w:rPr>
        <w:t>1</w:t>
      </w:r>
      <w:r>
        <w:t>):</w:t>
      </w:r>
    </w:p>
    <w:p w:rsidR="00F86616" w:rsidRDefault="00F86616" w:rsidP="00F86616">
      <w:pPr>
        <w:spacing w:line="240" w:lineRule="auto"/>
        <w:ind w:left="851"/>
      </w:pPr>
      <w:r w:rsidRPr="00305CEE">
        <w:t xml:space="preserve">– </w:t>
      </w:r>
      <w:r w:rsidR="00305CEE">
        <w:t xml:space="preserve">Отложения </w:t>
      </w:r>
      <w:proofErr w:type="spellStart"/>
      <w:r w:rsidR="00305CEE">
        <w:t>Готерив</w:t>
      </w:r>
      <w:proofErr w:type="spellEnd"/>
      <w:r w:rsidR="00305CEE">
        <w:t xml:space="preserve"> – </w:t>
      </w:r>
      <w:proofErr w:type="spellStart"/>
      <w:r w:rsidR="00305CEE">
        <w:t>альба</w:t>
      </w:r>
      <w:proofErr w:type="spellEnd"/>
      <w:r w:rsidR="00305CEE">
        <w:t xml:space="preserve"> (К</w:t>
      </w:r>
      <w:proofErr w:type="gramStart"/>
      <w:r w:rsidR="00305CEE">
        <w:rPr>
          <w:vertAlign w:val="subscript"/>
        </w:rPr>
        <w:t>1</w:t>
      </w:r>
      <w:proofErr w:type="gramEnd"/>
      <w:r w:rsidR="00305CEE">
        <w:t xml:space="preserve"> </w:t>
      </w:r>
      <w:r w:rsidR="00305CEE">
        <w:rPr>
          <w:lang w:val="en-US"/>
        </w:rPr>
        <w:t>g</w:t>
      </w:r>
      <w:r w:rsidR="00305CEE" w:rsidRPr="00305CEE">
        <w:t xml:space="preserve"> - </w:t>
      </w:r>
      <w:r w:rsidR="00305CEE">
        <w:rPr>
          <w:lang w:val="en-US"/>
        </w:rPr>
        <w:t>al</w:t>
      </w:r>
      <w:r w:rsidR="00305CEE">
        <w:t>): песчано-глинисто-карбонатные отложения.</w:t>
      </w:r>
    </w:p>
    <w:p w:rsidR="00305CEE" w:rsidRDefault="00305CEE" w:rsidP="00F86616">
      <w:pPr>
        <w:spacing w:line="240" w:lineRule="auto"/>
        <w:ind w:left="851"/>
      </w:pPr>
    </w:p>
    <w:p w:rsidR="0039454B" w:rsidRDefault="0039454B" w:rsidP="0039454B">
      <w:pPr>
        <w:pStyle w:val="a8"/>
        <w:spacing w:line="240" w:lineRule="auto"/>
        <w:ind w:left="851"/>
      </w:pPr>
    </w:p>
    <w:p w:rsidR="0039454B" w:rsidRDefault="00511D91" w:rsidP="00511D91">
      <w:pPr>
        <w:spacing w:line="240" w:lineRule="auto"/>
        <w:ind w:firstLine="0"/>
        <w:jc w:val="center"/>
      </w:pPr>
      <w:r>
        <w:rPr>
          <w:noProof/>
          <w:sz w:val="26"/>
          <w:szCs w:val="26"/>
        </w:rPr>
        <w:lastRenderedPageBreak/>
        <w:drawing>
          <wp:inline distT="0" distB="0" distL="0" distR="0">
            <wp:extent cx="5939790" cy="7982806"/>
            <wp:effectExtent l="0" t="0" r="3810" b="0"/>
            <wp:docPr id="18" name="Рисунок 18" descr="1-3-1 Геологическая кар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3-1 Геологическая карта"/>
                    <pic:cNvPicPr>
                      <a:picLocks noChangeAspect="1" noChangeArrowheads="1"/>
                    </pic:cNvPicPr>
                  </pic:nvPicPr>
                  <pic:blipFill>
                    <a:blip r:embed="rId17">
                      <a:extLst>
                        <a:ext uri="{28A0092B-C50C-407E-A947-70E740481C1C}">
                          <a14:useLocalDpi xmlns:a14="http://schemas.microsoft.com/office/drawing/2010/main" val="0"/>
                        </a:ext>
                      </a:extLst>
                    </a:blip>
                    <a:srcRect b="2803"/>
                    <a:stretch>
                      <a:fillRect/>
                    </a:stretch>
                  </pic:blipFill>
                  <pic:spPr bwMode="auto">
                    <a:xfrm>
                      <a:off x="0" y="0"/>
                      <a:ext cx="5939790" cy="7982806"/>
                    </a:xfrm>
                    <a:prstGeom prst="rect">
                      <a:avLst/>
                    </a:prstGeom>
                    <a:noFill/>
                    <a:ln>
                      <a:noFill/>
                    </a:ln>
                  </pic:spPr>
                </pic:pic>
              </a:graphicData>
            </a:graphic>
          </wp:inline>
        </w:drawing>
      </w:r>
    </w:p>
    <w:p w:rsidR="00C11AE6" w:rsidRPr="00305CEE" w:rsidRDefault="00C11AE6" w:rsidP="00C11AE6">
      <w:pPr>
        <w:spacing w:line="240" w:lineRule="auto"/>
        <w:ind w:firstLine="0"/>
        <w:jc w:val="center"/>
      </w:pPr>
      <w:r w:rsidRPr="002C03A1">
        <w:t>Рис. 2.1.</w:t>
      </w:r>
      <w:r w:rsidR="00141DC3" w:rsidRPr="002C03A1">
        <w:t>1</w:t>
      </w:r>
      <w:r w:rsidRPr="002C03A1">
        <w:t xml:space="preserve"> Геологическая карта РСО–Алания</w:t>
      </w:r>
      <w:r w:rsidR="00141DC3" w:rsidRPr="002C03A1">
        <w:rPr>
          <w:rStyle w:val="afe"/>
        </w:rPr>
        <w:footnoteReference w:id="3"/>
      </w:r>
    </w:p>
    <w:p w:rsidR="00A01A5E" w:rsidRPr="007E1628" w:rsidRDefault="00790676" w:rsidP="00A01A5E">
      <w:pPr>
        <w:pStyle w:val="a8"/>
        <w:spacing w:line="240" w:lineRule="auto"/>
        <w:ind w:left="0" w:firstLine="0"/>
        <w:rPr>
          <w:highlight w:val="yellow"/>
        </w:rPr>
      </w:pPr>
      <w:r>
        <w:rPr>
          <w:noProof/>
        </w:rPr>
        <w:lastRenderedPageBreak/>
        <w:drawing>
          <wp:inline distT="0" distB="0" distL="0" distR="0">
            <wp:extent cx="5769864" cy="8097012"/>
            <wp:effectExtent l="0" t="0" r="254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ккккк — копия.jpg"/>
                    <pic:cNvPicPr/>
                  </pic:nvPicPr>
                  <pic:blipFill>
                    <a:blip r:embed="rId18">
                      <a:extLst>
                        <a:ext uri="{28A0092B-C50C-407E-A947-70E740481C1C}">
                          <a14:useLocalDpi xmlns:a14="http://schemas.microsoft.com/office/drawing/2010/main" val="0"/>
                        </a:ext>
                      </a:extLst>
                    </a:blip>
                    <a:stretch>
                      <a:fillRect/>
                    </a:stretch>
                  </pic:blipFill>
                  <pic:spPr>
                    <a:xfrm>
                      <a:off x="0" y="0"/>
                      <a:ext cx="5769864" cy="8097012"/>
                    </a:xfrm>
                    <a:prstGeom prst="rect">
                      <a:avLst/>
                    </a:prstGeom>
                  </pic:spPr>
                </pic:pic>
              </a:graphicData>
            </a:graphic>
          </wp:inline>
        </w:drawing>
      </w:r>
    </w:p>
    <w:p w:rsidR="00A01A5E" w:rsidRPr="00274EEB" w:rsidRDefault="00A01A5E" w:rsidP="00A01A5E">
      <w:pPr>
        <w:pStyle w:val="a8"/>
        <w:spacing w:line="240" w:lineRule="auto"/>
        <w:ind w:left="0" w:firstLine="0"/>
        <w:jc w:val="center"/>
        <w:rPr>
          <w:vertAlign w:val="superscript"/>
        </w:rPr>
      </w:pPr>
      <w:r w:rsidRPr="00141DC3">
        <w:t>Рис. 2.1.</w:t>
      </w:r>
      <w:r w:rsidR="00141DC3" w:rsidRPr="00141DC3">
        <w:t>2</w:t>
      </w:r>
      <w:r w:rsidRPr="00141DC3">
        <w:t xml:space="preserve"> Геоморфологическ</w:t>
      </w:r>
      <w:r w:rsidR="0039454B" w:rsidRPr="00141DC3">
        <w:t>ая карта РСО - Алания</w:t>
      </w:r>
      <w:r w:rsidR="00141DC3">
        <w:rPr>
          <w:rStyle w:val="afe"/>
        </w:rPr>
        <w:footnoteReference w:id="4"/>
      </w:r>
    </w:p>
    <w:p w:rsidR="00A01A5E" w:rsidRDefault="00A01A5E" w:rsidP="0055752F">
      <w:pPr>
        <w:pStyle w:val="a8"/>
        <w:spacing w:line="240" w:lineRule="auto"/>
        <w:ind w:left="851"/>
      </w:pPr>
    </w:p>
    <w:p w:rsidR="00A01A5E" w:rsidRDefault="00A01A5E" w:rsidP="00A01A5E">
      <w:pPr>
        <w:pStyle w:val="a8"/>
        <w:spacing w:line="240" w:lineRule="auto"/>
        <w:ind w:left="851"/>
      </w:pPr>
      <w:r>
        <w:t xml:space="preserve">Территория планируемого муниципального образования располагается на юге </w:t>
      </w:r>
      <w:proofErr w:type="spellStart"/>
      <w:r>
        <w:t>Дигорского</w:t>
      </w:r>
      <w:proofErr w:type="spellEnd"/>
      <w:r>
        <w:t xml:space="preserve"> района. </w:t>
      </w:r>
      <w:proofErr w:type="spellStart"/>
      <w:r>
        <w:t>Дигорский</w:t>
      </w:r>
      <w:proofErr w:type="spellEnd"/>
      <w:r>
        <w:t xml:space="preserve"> район расположен в пределах нескольких </w:t>
      </w:r>
      <w:r>
        <w:lastRenderedPageBreak/>
        <w:t xml:space="preserve">геоморфологических </w:t>
      </w:r>
      <w:r w:rsidR="00F118F8">
        <w:t>район</w:t>
      </w:r>
      <w:r w:rsidR="007E1628">
        <w:t>ов</w:t>
      </w:r>
      <w:r>
        <w:t xml:space="preserve">: </w:t>
      </w:r>
      <w:proofErr w:type="gramStart"/>
      <w:r>
        <w:t>Северо-Осетинск</w:t>
      </w:r>
      <w:r w:rsidR="00F118F8">
        <w:t>ая</w:t>
      </w:r>
      <w:r>
        <w:t xml:space="preserve"> равнин</w:t>
      </w:r>
      <w:r w:rsidR="00F118F8">
        <w:t>а</w:t>
      </w:r>
      <w:r>
        <w:t xml:space="preserve"> (центральная часть), Сунженск</w:t>
      </w:r>
      <w:r w:rsidR="00F118F8">
        <w:t>ий</w:t>
      </w:r>
      <w:r>
        <w:t xml:space="preserve"> хреб</w:t>
      </w:r>
      <w:r w:rsidR="00F118F8">
        <w:t>е</w:t>
      </w:r>
      <w:r>
        <w:t>т (крайняя северо-западная часть)</w:t>
      </w:r>
      <w:r w:rsidR="00F118F8">
        <w:t>, В</w:t>
      </w:r>
      <w:r>
        <w:t>озвышенност</w:t>
      </w:r>
      <w:r w:rsidR="00F118F8">
        <w:t>ь</w:t>
      </w:r>
      <w:r>
        <w:t xml:space="preserve"> </w:t>
      </w:r>
      <w:proofErr w:type="spellStart"/>
      <w:r>
        <w:t>Силтанук</w:t>
      </w:r>
      <w:proofErr w:type="spellEnd"/>
      <w:r>
        <w:t xml:space="preserve"> (западная часть района), Лесист</w:t>
      </w:r>
      <w:r w:rsidR="00F118F8">
        <w:t>ый</w:t>
      </w:r>
      <w:r>
        <w:t xml:space="preserve"> (</w:t>
      </w:r>
      <w:r w:rsidR="00F118F8">
        <w:t>Черногорский</w:t>
      </w:r>
      <w:r>
        <w:t>) хреб</w:t>
      </w:r>
      <w:r w:rsidR="00F118F8">
        <w:t>е</w:t>
      </w:r>
      <w:r>
        <w:t>т (южная часть) и Скалист</w:t>
      </w:r>
      <w:r w:rsidR="00F118F8">
        <w:t>ый</w:t>
      </w:r>
      <w:r>
        <w:t xml:space="preserve"> хреб</w:t>
      </w:r>
      <w:r w:rsidR="00F118F8">
        <w:t>е</w:t>
      </w:r>
      <w:r w:rsidR="00375A0F">
        <w:t>т (крайняя южная часть).</w:t>
      </w:r>
      <w:proofErr w:type="gramEnd"/>
    </w:p>
    <w:p w:rsidR="00EF7D97" w:rsidRDefault="00EF7D97" w:rsidP="0055752F">
      <w:pPr>
        <w:pStyle w:val="a8"/>
        <w:spacing w:line="240" w:lineRule="auto"/>
        <w:ind w:left="851"/>
      </w:pPr>
    </w:p>
    <w:tbl>
      <w:tblPr>
        <w:tblStyle w:val="a3"/>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1"/>
      </w:tblGrid>
      <w:tr w:rsidR="001E4584" w:rsidTr="00AC1AE3">
        <w:tc>
          <w:tcPr>
            <w:tcW w:w="8612" w:type="dxa"/>
            <w:shd w:val="clear" w:color="auto" w:fill="C2D69B" w:themeFill="accent3" w:themeFillTint="99"/>
          </w:tcPr>
          <w:p w:rsidR="001E4584" w:rsidRDefault="001E4584" w:rsidP="00B349E4">
            <w:pPr>
              <w:pStyle w:val="a8"/>
              <w:spacing w:line="240" w:lineRule="auto"/>
              <w:ind w:left="0" w:firstLine="0"/>
              <w:jc w:val="left"/>
              <w:rPr>
                <w:rFonts w:ascii="Times New Roman" w:hAnsi="Times New Roman"/>
                <w:sz w:val="28"/>
                <w:szCs w:val="28"/>
              </w:rPr>
            </w:pPr>
            <w:r>
              <w:rPr>
                <w:i/>
                <w:sz w:val="28"/>
                <w:szCs w:val="28"/>
              </w:rPr>
              <w:t xml:space="preserve">2.2. Климатические </w:t>
            </w:r>
            <w:r w:rsidRPr="003D255C">
              <w:rPr>
                <w:i/>
                <w:sz w:val="28"/>
                <w:szCs w:val="28"/>
              </w:rPr>
              <w:t>и агроклима</w:t>
            </w:r>
            <w:r w:rsidR="00B349E4">
              <w:rPr>
                <w:i/>
                <w:sz w:val="28"/>
                <w:szCs w:val="28"/>
              </w:rPr>
              <w:t>тические условия территории</w:t>
            </w:r>
          </w:p>
        </w:tc>
      </w:tr>
    </w:tbl>
    <w:p w:rsidR="00927C8B" w:rsidRPr="003D255C" w:rsidRDefault="00927C8B" w:rsidP="0055752F">
      <w:pPr>
        <w:pStyle w:val="a8"/>
        <w:spacing w:line="240" w:lineRule="auto"/>
        <w:ind w:left="0" w:firstLine="0"/>
        <w:rPr>
          <w:rFonts w:ascii="Times New Roman" w:hAnsi="Times New Roman"/>
          <w:b/>
        </w:rPr>
      </w:pPr>
    </w:p>
    <w:p w:rsidR="00200919" w:rsidRDefault="00AC1AE3" w:rsidP="00C759C3">
      <w:pPr>
        <w:spacing w:line="240" w:lineRule="auto"/>
        <w:ind w:left="851"/>
      </w:pPr>
      <w:r w:rsidRPr="00AC1AE3">
        <w:rPr>
          <w:b/>
        </w:rPr>
        <w:t>Климатические условия.</w:t>
      </w:r>
      <w:r>
        <w:t xml:space="preserve"> </w:t>
      </w:r>
      <w:proofErr w:type="spellStart"/>
      <w:r w:rsidR="00AC4E9C">
        <w:t>Дигорский</w:t>
      </w:r>
      <w:proofErr w:type="spellEnd"/>
      <w:r w:rsidR="00AC4E9C">
        <w:t xml:space="preserve"> район расположен</w:t>
      </w:r>
      <w:r w:rsidR="0061661C">
        <w:t xml:space="preserve"> в предгорной и горной ландшафтных зонах. Согласно схеме климатического районирования РСО – Алания (Панов В. Д.) территория </w:t>
      </w:r>
      <w:proofErr w:type="spellStart"/>
      <w:r w:rsidR="0061661C">
        <w:t>Дигорского</w:t>
      </w:r>
      <w:proofErr w:type="spellEnd"/>
      <w:r w:rsidR="0061661C">
        <w:t xml:space="preserve"> района располагается в пределах 2 климатических областей:</w:t>
      </w:r>
    </w:p>
    <w:p w:rsidR="00200919" w:rsidRDefault="00200919" w:rsidP="00C759C3">
      <w:pPr>
        <w:spacing w:line="240" w:lineRule="auto"/>
        <w:ind w:left="851"/>
      </w:pPr>
      <w:r>
        <w:t xml:space="preserve">– </w:t>
      </w:r>
      <w:r w:rsidR="0061661C">
        <w:t>Атлантико – континентальн</w:t>
      </w:r>
      <w:r w:rsidR="00375A0F">
        <w:t>ой</w:t>
      </w:r>
      <w:r w:rsidR="0061661C">
        <w:t xml:space="preserve"> степн</w:t>
      </w:r>
      <w:r w:rsidR="00375A0F">
        <w:t>ой</w:t>
      </w:r>
      <w:r w:rsidR="0061661C">
        <w:t xml:space="preserve"> о</w:t>
      </w:r>
      <w:r w:rsidR="00375A0F">
        <w:t>б</w:t>
      </w:r>
      <w:r w:rsidR="0061661C">
        <w:t>ласт</w:t>
      </w:r>
      <w:r w:rsidR="00375A0F">
        <w:t>и</w:t>
      </w:r>
      <w:r w:rsidR="00433EAE">
        <w:t xml:space="preserve"> (</w:t>
      </w:r>
      <w:r w:rsidR="00420FC4">
        <w:t xml:space="preserve">полностью – </w:t>
      </w:r>
      <w:proofErr w:type="spellStart"/>
      <w:r w:rsidR="00420FC4">
        <w:t>Дигорское</w:t>
      </w:r>
      <w:proofErr w:type="spellEnd"/>
      <w:r w:rsidR="00420FC4">
        <w:t xml:space="preserve"> ГП, </w:t>
      </w:r>
      <w:proofErr w:type="spellStart"/>
      <w:r w:rsidR="00420FC4">
        <w:t>Мостиздахское</w:t>
      </w:r>
      <w:proofErr w:type="spellEnd"/>
      <w:r w:rsidR="00420FC4">
        <w:t xml:space="preserve"> СП, Николаевское СП; частично – </w:t>
      </w:r>
      <w:proofErr w:type="spellStart"/>
      <w:r w:rsidR="00420FC4">
        <w:t>Дур-Дурское</w:t>
      </w:r>
      <w:proofErr w:type="spellEnd"/>
      <w:r w:rsidR="00420FC4">
        <w:t xml:space="preserve"> СП, Карман-</w:t>
      </w:r>
      <w:proofErr w:type="spellStart"/>
      <w:r w:rsidR="00420FC4">
        <w:t>Синдзикауское</w:t>
      </w:r>
      <w:proofErr w:type="spellEnd"/>
      <w:r w:rsidR="00420FC4">
        <w:t xml:space="preserve"> СП</w:t>
      </w:r>
      <w:r>
        <w:t>, Кора-</w:t>
      </w:r>
      <w:proofErr w:type="spellStart"/>
      <w:r>
        <w:t>Урсдонское</w:t>
      </w:r>
      <w:proofErr w:type="spellEnd"/>
      <w:r>
        <w:t xml:space="preserve"> СП</w:t>
      </w:r>
      <w:r w:rsidR="00433EAE">
        <w:t>)</w:t>
      </w:r>
      <w:r>
        <w:t>;</w:t>
      </w:r>
    </w:p>
    <w:p w:rsidR="00AC4E9C" w:rsidRDefault="00200919" w:rsidP="00C759C3">
      <w:pPr>
        <w:spacing w:line="240" w:lineRule="auto"/>
        <w:ind w:left="851"/>
      </w:pPr>
      <w:r>
        <w:t xml:space="preserve">– </w:t>
      </w:r>
      <w:r w:rsidR="00420FC4">
        <w:t>Горной области Северного Кавказа (</w:t>
      </w:r>
      <w:r w:rsidRPr="00200919">
        <w:t>частично (</w:t>
      </w:r>
      <w:r>
        <w:t xml:space="preserve">крайняя </w:t>
      </w:r>
      <w:r w:rsidRPr="00200919">
        <w:t xml:space="preserve">южная часть)– </w:t>
      </w:r>
      <w:proofErr w:type="spellStart"/>
      <w:r w:rsidRPr="00200919">
        <w:t>Дур-Дурское</w:t>
      </w:r>
      <w:proofErr w:type="spellEnd"/>
      <w:r w:rsidRPr="00200919">
        <w:t xml:space="preserve"> СП, Карман-</w:t>
      </w:r>
      <w:proofErr w:type="spellStart"/>
      <w:r w:rsidRPr="00200919">
        <w:t>Синдзикауское</w:t>
      </w:r>
      <w:proofErr w:type="spellEnd"/>
      <w:r w:rsidRPr="00200919">
        <w:t xml:space="preserve"> СП, Кора-</w:t>
      </w:r>
      <w:proofErr w:type="spellStart"/>
      <w:r w:rsidRPr="00200919">
        <w:t>Урсдонское</w:t>
      </w:r>
      <w:proofErr w:type="spellEnd"/>
      <w:r w:rsidRPr="00200919">
        <w:t xml:space="preserve"> СП)</w:t>
      </w:r>
      <w:r w:rsidR="00420FC4">
        <w:t>.</w:t>
      </w:r>
    </w:p>
    <w:p w:rsidR="0061661C" w:rsidRDefault="00200919" w:rsidP="00C759C3">
      <w:pPr>
        <w:spacing w:line="240" w:lineRule="auto"/>
        <w:ind w:left="851"/>
      </w:pPr>
      <w:r>
        <w:t xml:space="preserve">Планируемое муниципальное образование располагается в пределах Северо-Осетинского климатического района (Атлантико-континентальная область) и </w:t>
      </w:r>
      <w:proofErr w:type="spellStart"/>
      <w:r>
        <w:t>Куэстового</w:t>
      </w:r>
      <w:proofErr w:type="spellEnd"/>
      <w:r>
        <w:t xml:space="preserve"> климатического района (Горная область Северного Кавказа).</w:t>
      </w:r>
    </w:p>
    <w:p w:rsidR="00200919" w:rsidRDefault="00200919" w:rsidP="00C759C3">
      <w:pPr>
        <w:spacing w:line="240" w:lineRule="auto"/>
        <w:ind w:left="851"/>
      </w:pPr>
      <w:r w:rsidRPr="0039454B">
        <w:rPr>
          <w:b/>
          <w:i/>
        </w:rPr>
        <w:t>Северо-Осетинский климатический район.</w:t>
      </w:r>
      <w:r>
        <w:rPr>
          <w:b/>
        </w:rPr>
        <w:t xml:space="preserve"> </w:t>
      </w:r>
      <w:r>
        <w:t>Это территория Северо-Осетинской наклонной равнины. Северной и южной границами его являются, соответственно, подошвы Кабардино-Сунженского и Лесистого хребтов.</w:t>
      </w:r>
    </w:p>
    <w:p w:rsidR="00200919" w:rsidRDefault="00200919" w:rsidP="00C759C3">
      <w:pPr>
        <w:spacing w:line="240" w:lineRule="auto"/>
        <w:ind w:left="851"/>
      </w:pPr>
      <w:r w:rsidRPr="004C306F">
        <w:t xml:space="preserve">В центральной части района </w:t>
      </w:r>
      <w:r w:rsidR="004C306F" w:rsidRPr="004C306F">
        <w:t xml:space="preserve">средняя годовая температура воздуха </w:t>
      </w:r>
      <w:proofErr w:type="gramStart"/>
      <w:r w:rsidR="004C306F" w:rsidRPr="004C306F">
        <w:t xml:space="preserve">составляет </w:t>
      </w:r>
      <w:r w:rsidR="004C306F">
        <w:t>8,6</w:t>
      </w:r>
      <w:r w:rsidR="00E211AE">
        <w:t xml:space="preserve"> </w:t>
      </w:r>
      <w:r w:rsidR="004C306F">
        <w:t>ºС. Сумма положительных температур составляет</w:t>
      </w:r>
      <w:proofErr w:type="gramEnd"/>
      <w:r w:rsidR="004C306F">
        <w:t xml:space="preserve"> в среднем 3450</w:t>
      </w:r>
      <w:r w:rsidR="00E211AE">
        <w:t xml:space="preserve"> </w:t>
      </w:r>
      <w:r w:rsidR="004C306F">
        <w:t>ºС. Годовая сумма осадков составляет 670 мм.</w:t>
      </w:r>
    </w:p>
    <w:p w:rsidR="004C306F" w:rsidRDefault="004C306F" w:rsidP="00C759C3">
      <w:pPr>
        <w:spacing w:line="240" w:lineRule="auto"/>
        <w:ind w:left="851"/>
      </w:pPr>
      <w:r>
        <w:t>Сроки наступления зимнего периода – 24-27 ноября, первые осенние заморозки наступают 28 октября. Продолжительность зимы составляет в среднем 101-107 дней. За этот период накапливается -330…-400</w:t>
      </w:r>
      <w:proofErr w:type="gramStart"/>
      <w:r w:rsidR="00E211AE">
        <w:t xml:space="preserve"> </w:t>
      </w:r>
      <w:r>
        <w:t>ºС</w:t>
      </w:r>
      <w:proofErr w:type="gramEnd"/>
      <w:r>
        <w:t xml:space="preserve"> отрицательных температур воздуха. Средняя месячная температура января бывает от -4,5º до -5,4</w:t>
      </w:r>
      <w:proofErr w:type="gramStart"/>
      <w:r w:rsidR="00E211AE">
        <w:t xml:space="preserve"> </w:t>
      </w:r>
      <w:r>
        <w:t>ºС</w:t>
      </w:r>
      <w:proofErr w:type="gramEnd"/>
      <w:r>
        <w:t>, абсолютный минимум составляет 31º С.</w:t>
      </w:r>
    </w:p>
    <w:p w:rsidR="004C306F" w:rsidRDefault="004C306F" w:rsidP="00C759C3">
      <w:pPr>
        <w:spacing w:line="240" w:lineRule="auto"/>
        <w:ind w:left="851"/>
      </w:pPr>
      <w:r>
        <w:t>В течение зимнего периода отмечается в среднем 72-77 дней со снежным покровом, средняя высота которого не превышает 5-10 см, а максимальная за зиму может достигать 40 см. В 35% зим устойчивый снежный покров не образуется.</w:t>
      </w:r>
    </w:p>
    <w:p w:rsidR="004C306F" w:rsidRDefault="004C306F" w:rsidP="00C759C3">
      <w:pPr>
        <w:spacing w:line="240" w:lineRule="auto"/>
        <w:ind w:left="851"/>
      </w:pPr>
      <w:r>
        <w:t xml:space="preserve">Количество осадков, выпадающих за холодный период, – 125-140 мм, или 17-19% </w:t>
      </w:r>
      <w:r w:rsidR="00951DCF">
        <w:t xml:space="preserve"> годовой нормы. Выпадают осадки (≥ 0,1 мм) в течение 30-35 дней.</w:t>
      </w:r>
    </w:p>
    <w:p w:rsidR="00951DCF" w:rsidRDefault="00951DCF" w:rsidP="00C759C3">
      <w:pPr>
        <w:spacing w:line="240" w:lineRule="auto"/>
        <w:ind w:left="851"/>
      </w:pPr>
      <w:r>
        <w:t>Среднемесячная скорость ветра зимой не превышает ,6-1,8 м/</w:t>
      </w:r>
      <w:proofErr w:type="gramStart"/>
      <w:r>
        <w:t>с</w:t>
      </w:r>
      <w:proofErr w:type="gramEnd"/>
      <w:r>
        <w:t>.</w:t>
      </w:r>
    </w:p>
    <w:p w:rsidR="00951DCF" w:rsidRPr="004C306F" w:rsidRDefault="00951DCF" w:rsidP="00C759C3">
      <w:pPr>
        <w:spacing w:line="240" w:lineRule="auto"/>
        <w:ind w:left="851"/>
      </w:pPr>
      <w:r>
        <w:t>Заканчивается зима 7-11 марта. Безморозный период продолжается до 198 дней.</w:t>
      </w:r>
    </w:p>
    <w:p w:rsidR="0061661C" w:rsidRDefault="00951DCF" w:rsidP="00C759C3">
      <w:pPr>
        <w:spacing w:line="240" w:lineRule="auto"/>
        <w:ind w:left="851"/>
      </w:pPr>
      <w:r>
        <w:t>Средняя месячная температура самого жаркого месяца  июля – 21,1</w:t>
      </w:r>
      <w:proofErr w:type="gramStart"/>
      <w:r w:rsidR="00E211AE">
        <w:t xml:space="preserve"> </w:t>
      </w:r>
      <w:r>
        <w:t>ºС</w:t>
      </w:r>
      <w:proofErr w:type="gramEnd"/>
      <w:r>
        <w:t>, средняя максимальная – 26,6</w:t>
      </w:r>
      <w:r w:rsidR="00E211AE">
        <w:t xml:space="preserve"> </w:t>
      </w:r>
      <w:r>
        <w:t>ºС, а абсолютный максимум составляет 38</w:t>
      </w:r>
      <w:r w:rsidR="00E211AE">
        <w:t xml:space="preserve"> </w:t>
      </w:r>
      <w:r>
        <w:t>ºС.</w:t>
      </w:r>
    </w:p>
    <w:p w:rsidR="00951DCF" w:rsidRDefault="00951DCF" w:rsidP="00C759C3">
      <w:pPr>
        <w:spacing w:line="240" w:lineRule="auto"/>
        <w:ind w:left="851"/>
      </w:pPr>
      <w:r>
        <w:t>Максимальное количество осадков выпадает летом и достигает 670 мм</w:t>
      </w:r>
      <w:proofErr w:type="gramStart"/>
      <w:r>
        <w:t xml:space="preserve"> .</w:t>
      </w:r>
      <w:proofErr w:type="gramEnd"/>
      <w:r>
        <w:t>Каждый месяц отмечается 6-13 дней с осадками более 1,0 мм.</w:t>
      </w:r>
    </w:p>
    <w:p w:rsidR="00951DCF" w:rsidRDefault="00951DCF" w:rsidP="00C759C3">
      <w:pPr>
        <w:spacing w:line="240" w:lineRule="auto"/>
        <w:ind w:left="851"/>
      </w:pPr>
      <w:r>
        <w:t>Повторяемость суховеев и пыльных бурь резко снижается. Ежегодно отмечаются всего 1-2 дня с суховеями, а пыльные бури в отдельные годы.</w:t>
      </w:r>
    </w:p>
    <w:p w:rsidR="00966818" w:rsidRPr="00953531" w:rsidRDefault="0039454B" w:rsidP="0055752F">
      <w:pPr>
        <w:spacing w:line="240" w:lineRule="auto"/>
        <w:ind w:left="851"/>
      </w:pPr>
      <w:proofErr w:type="spellStart"/>
      <w:r>
        <w:rPr>
          <w:b/>
          <w:i/>
        </w:rPr>
        <w:t>Куэстовый</w:t>
      </w:r>
      <w:proofErr w:type="spellEnd"/>
      <w:r>
        <w:rPr>
          <w:b/>
          <w:i/>
        </w:rPr>
        <w:t xml:space="preserve"> климатический район </w:t>
      </w:r>
      <w:r w:rsidRPr="0039454B">
        <w:t xml:space="preserve">охватывает </w:t>
      </w:r>
      <w:r w:rsidR="00953531">
        <w:t xml:space="preserve">Лесистый, Пастбищный хребты и северный склон Скалистого хребта. Северная граница района проходит по подошве Лесистого </w:t>
      </w:r>
      <w:r w:rsidR="00953531" w:rsidRPr="00953531">
        <w:t>хребта на высотах 600-750, а южная – по гребню Скалистого хребта с отметками высот 2130-3529 м.</w:t>
      </w:r>
    </w:p>
    <w:p w:rsidR="00953531" w:rsidRDefault="00953531" w:rsidP="0055752F">
      <w:pPr>
        <w:spacing w:line="240" w:lineRule="auto"/>
        <w:ind w:left="851"/>
      </w:pPr>
      <w:r w:rsidRPr="00953531">
        <w:t>Вследствие</w:t>
      </w:r>
      <w:r>
        <w:t xml:space="preserve"> значительного перепада высот в климате района отчетливо прослеживается вертикальная зональность. У подножья Лесистого хребта (600-800 м) среднегодовая температура воздуха составляет 8,2</w:t>
      </w:r>
      <w:proofErr w:type="gramStart"/>
      <w:r w:rsidR="00E211AE">
        <w:t xml:space="preserve"> </w:t>
      </w:r>
      <w:r>
        <w:t>ºС</w:t>
      </w:r>
      <w:proofErr w:type="gramEnd"/>
      <w:r>
        <w:t>, то на северных склонах Скалистого хребта, на высотах более 3000 м, она опускается до -2,0…-2,5</w:t>
      </w:r>
      <w:r w:rsidR="00E211AE">
        <w:t xml:space="preserve"> </w:t>
      </w:r>
      <w:r>
        <w:t>ºС</w:t>
      </w:r>
      <w:r w:rsidR="00E211AE">
        <w:t xml:space="preserve">. Сумма </w:t>
      </w:r>
      <w:proofErr w:type="spellStart"/>
      <w:r w:rsidR="00E211AE">
        <w:t>поожительных</w:t>
      </w:r>
      <w:proofErr w:type="spellEnd"/>
      <w:r w:rsidR="00E211AE">
        <w:t xml:space="preserve"> </w:t>
      </w:r>
      <w:r w:rsidR="00E211AE">
        <w:lastRenderedPageBreak/>
        <w:t>температур изменяется от 3300 ºС на высотах 600-800 м до 870º на высотах 2800 м. Годовое количество осадков с высотой увеличивается от 840 до 1200-1400 мм.</w:t>
      </w:r>
    </w:p>
    <w:p w:rsidR="00A2218E" w:rsidRDefault="00A2218E" w:rsidP="0055752F">
      <w:pPr>
        <w:spacing w:line="240" w:lineRule="auto"/>
        <w:ind w:left="851"/>
      </w:pPr>
      <w:r>
        <w:t>В пониженных местах (на высотах 600-800 м) первые заморозки отмечаются 20-22 октября, начало зимы приходится на 30 ноября. Устойчивый снежный покров образуется 18 декабря и залегает в течение 80-85 дней. Высота его не достигает 5-9 см, хотя в отдельные зимы может достигать 30-35 см. В 30% зим устойчивый снежный покров не образуется. Продолжительность зимы в среднем составляет 100-105 дней, за этот период сумма отрицательных температур воздуха достигает -300</w:t>
      </w:r>
      <w:proofErr w:type="gramStart"/>
      <w:r>
        <w:t xml:space="preserve"> ºС</w:t>
      </w:r>
      <w:proofErr w:type="gramEnd"/>
      <w:r>
        <w:t>, а количество выпадающих осадков не превышает 18-19% годовой нормы и составляет 160-170 мм. Среднемесячная температура самого холодного месяца, января – -4,4 ºС.</w:t>
      </w:r>
    </w:p>
    <w:p w:rsidR="00C87701" w:rsidRDefault="00C87701" w:rsidP="0055752F">
      <w:pPr>
        <w:spacing w:line="240" w:lineRule="auto"/>
        <w:ind w:left="851"/>
      </w:pPr>
      <w:r>
        <w:t>С увеличением высоты над уровнем моря характеристик зимнего периода значительно меняются, зима приобретает все более устойчивый характер. С высотой дата наступления первых заморозков становятся все более ранней, и на высоте 2800 м они отмечаются уже 28-30 августа. За весь холодный период здесь выпадает 400-450 мм осадков.</w:t>
      </w:r>
    </w:p>
    <w:p w:rsidR="00C87701" w:rsidRPr="004F2451" w:rsidRDefault="00C87701" w:rsidP="0055752F">
      <w:pPr>
        <w:spacing w:line="240" w:lineRule="auto"/>
        <w:ind w:left="851"/>
      </w:pPr>
      <w:r>
        <w:t xml:space="preserve">Теплый период начинается 7-9 марта в поясе 600-800 м. Продолжается он, </w:t>
      </w:r>
      <w:r w:rsidRPr="004F2451">
        <w:t>соответственно 265-155 дней.</w:t>
      </w:r>
    </w:p>
    <w:p w:rsidR="00C87701" w:rsidRPr="004F2451" w:rsidRDefault="00C87701" w:rsidP="0055752F">
      <w:pPr>
        <w:spacing w:line="240" w:lineRule="auto"/>
        <w:ind w:left="851"/>
      </w:pPr>
      <w:r w:rsidRPr="004F2451">
        <w:t>Максимум осадков приходится также на теплый период и состав</w:t>
      </w:r>
      <w:r w:rsidR="00DF2836">
        <w:t>л</w:t>
      </w:r>
      <w:r w:rsidRPr="004F2451">
        <w:t>яет 680-730 мм (80-82% годовой нормы). На высотах 2600-2800 м количество осадков достигает 900-1200 мм.</w:t>
      </w:r>
    </w:p>
    <w:p w:rsidR="00C87701" w:rsidRDefault="00C87701" w:rsidP="0055752F">
      <w:pPr>
        <w:spacing w:line="240" w:lineRule="auto"/>
        <w:ind w:left="851"/>
      </w:pPr>
      <w:r w:rsidRPr="004F2451">
        <w:t>Вероятность суховеев невелика, всего 1-2 дня за теплый период, причем выше 1600 м они не отмечаются совсем.</w:t>
      </w:r>
    </w:p>
    <w:p w:rsidR="000338C9" w:rsidRDefault="000338C9" w:rsidP="0055752F">
      <w:pPr>
        <w:spacing w:line="240" w:lineRule="auto"/>
        <w:ind w:left="851"/>
      </w:pPr>
    </w:p>
    <w:p w:rsidR="000338C9" w:rsidRDefault="000338C9" w:rsidP="000338C9">
      <w:pPr>
        <w:pStyle w:val="a8"/>
        <w:spacing w:line="240" w:lineRule="auto"/>
        <w:ind w:left="0" w:firstLine="0"/>
        <w:jc w:val="center"/>
      </w:pPr>
      <w:r>
        <w:rPr>
          <w:noProof/>
        </w:rPr>
        <w:drawing>
          <wp:inline distT="0" distB="0" distL="0" distR="0">
            <wp:extent cx="4086225" cy="4767263"/>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Дигорский_агро.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086407" cy="4767475"/>
                    </a:xfrm>
                    <a:prstGeom prst="rect">
                      <a:avLst/>
                    </a:prstGeom>
                  </pic:spPr>
                </pic:pic>
              </a:graphicData>
            </a:graphic>
          </wp:inline>
        </w:drawing>
      </w:r>
    </w:p>
    <w:p w:rsidR="000338C9" w:rsidRPr="000338C9" w:rsidRDefault="000338C9" w:rsidP="000338C9">
      <w:pPr>
        <w:pStyle w:val="a8"/>
        <w:spacing w:line="240" w:lineRule="auto"/>
        <w:ind w:left="0" w:firstLine="0"/>
        <w:jc w:val="center"/>
        <w:rPr>
          <w:b/>
        </w:rPr>
      </w:pPr>
      <w:r w:rsidRPr="000338C9">
        <w:rPr>
          <w:b/>
        </w:rPr>
        <w:t xml:space="preserve">Рис. 2.2.1. Схема агроклиматического районирования </w:t>
      </w:r>
      <w:proofErr w:type="spellStart"/>
      <w:r w:rsidRPr="000338C9">
        <w:rPr>
          <w:b/>
        </w:rPr>
        <w:t>Дигорского</w:t>
      </w:r>
      <w:proofErr w:type="spellEnd"/>
      <w:r w:rsidRPr="000338C9">
        <w:rPr>
          <w:b/>
        </w:rPr>
        <w:t xml:space="preserve"> района</w:t>
      </w:r>
      <w:r>
        <w:rPr>
          <w:rStyle w:val="afe"/>
          <w:b/>
        </w:rPr>
        <w:footnoteReference w:id="5"/>
      </w:r>
    </w:p>
    <w:p w:rsidR="00126121" w:rsidRDefault="00126121" w:rsidP="00126121">
      <w:pPr>
        <w:pStyle w:val="a8"/>
        <w:spacing w:line="240" w:lineRule="auto"/>
        <w:ind w:left="851"/>
      </w:pPr>
      <w:r>
        <w:lastRenderedPageBreak/>
        <w:t xml:space="preserve">Согласно схеме агроклиматического районирования РСО-Алания (В. Ф. Мелентьева) в </w:t>
      </w:r>
      <w:proofErr w:type="spellStart"/>
      <w:r>
        <w:t>Дигорском</w:t>
      </w:r>
      <w:proofErr w:type="spellEnd"/>
      <w:r>
        <w:t xml:space="preserve"> районе выделено 2 </w:t>
      </w:r>
      <w:proofErr w:type="gramStart"/>
      <w:r>
        <w:t>агроклиматических</w:t>
      </w:r>
      <w:proofErr w:type="gramEnd"/>
      <w:r>
        <w:t xml:space="preserve"> района: недостаточного увлажнения (</w:t>
      </w:r>
      <w:r>
        <w:rPr>
          <w:lang w:val="en-US"/>
        </w:rPr>
        <w:t>III</w:t>
      </w:r>
      <w:r w:rsidRPr="008135F6">
        <w:t xml:space="preserve"> </w:t>
      </w:r>
      <w:r>
        <w:t>в-</w:t>
      </w:r>
      <w:proofErr w:type="spellStart"/>
      <w:r>
        <w:t>гА</w:t>
      </w:r>
      <w:proofErr w:type="spellEnd"/>
      <w:r>
        <w:t>) и достаточного увлажнения (</w:t>
      </w:r>
      <w:r>
        <w:rPr>
          <w:lang w:val="en-US"/>
        </w:rPr>
        <w:t>IV</w:t>
      </w:r>
      <w:r w:rsidRPr="008135F6">
        <w:t xml:space="preserve"> </w:t>
      </w:r>
      <w:r>
        <w:t xml:space="preserve">д-кА). Первый район занимает северную часть района (1/3 площади района – </w:t>
      </w:r>
      <w:proofErr w:type="spellStart"/>
      <w:r>
        <w:t>Мостиздахское</w:t>
      </w:r>
      <w:proofErr w:type="spellEnd"/>
      <w:r>
        <w:t xml:space="preserve"> и Николаевское СП), второй южную часть (2/3 площади – </w:t>
      </w:r>
      <w:proofErr w:type="spellStart"/>
      <w:r>
        <w:t>Дигорское</w:t>
      </w:r>
      <w:proofErr w:type="spellEnd"/>
      <w:r>
        <w:t xml:space="preserve"> ГП, </w:t>
      </w:r>
      <w:proofErr w:type="spellStart"/>
      <w:r>
        <w:t>Дур-Дурское</w:t>
      </w:r>
      <w:proofErr w:type="spellEnd"/>
      <w:r>
        <w:t xml:space="preserve"> СП, Кора-</w:t>
      </w:r>
      <w:proofErr w:type="spellStart"/>
      <w:r>
        <w:t>Урсдонское</w:t>
      </w:r>
      <w:proofErr w:type="spellEnd"/>
      <w:r>
        <w:t xml:space="preserve"> СП, Карман-</w:t>
      </w:r>
      <w:proofErr w:type="spellStart"/>
      <w:r>
        <w:t>Синдзикауское</w:t>
      </w:r>
      <w:proofErr w:type="spellEnd"/>
      <w:r>
        <w:t xml:space="preserve"> СП).</w:t>
      </w:r>
    </w:p>
    <w:p w:rsidR="00126121" w:rsidRDefault="00126121" w:rsidP="00126121">
      <w:pPr>
        <w:pStyle w:val="a8"/>
        <w:spacing w:line="240" w:lineRule="auto"/>
        <w:ind w:left="851"/>
      </w:pPr>
      <w:r>
        <w:t>Возделываются практически все сельскохозяйственные культуры умеренных широт. Лишь в равнинной части временами, в наиболее важные периоды развития растений возникает потребность в орошении, и то лишь в засушливые годы; в предгорной зоне влагообеспеченность посевов достаточна в течение всего вегетационного периода.</w:t>
      </w:r>
    </w:p>
    <w:p w:rsidR="00DF2836" w:rsidRPr="004F2451" w:rsidRDefault="00DF2836" w:rsidP="0055752F">
      <w:pPr>
        <w:spacing w:line="240" w:lineRule="auto"/>
        <w:ind w:left="851"/>
      </w:pPr>
    </w:p>
    <w:tbl>
      <w:tblPr>
        <w:tblStyle w:val="a3"/>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1"/>
      </w:tblGrid>
      <w:tr w:rsidR="001E4584" w:rsidRPr="004F2451" w:rsidTr="004F2451">
        <w:tc>
          <w:tcPr>
            <w:tcW w:w="8611" w:type="dxa"/>
            <w:shd w:val="clear" w:color="auto" w:fill="C2D69B" w:themeFill="accent3" w:themeFillTint="99"/>
          </w:tcPr>
          <w:p w:rsidR="001E4584" w:rsidRPr="004F2451" w:rsidRDefault="001E4584" w:rsidP="0055752F">
            <w:pPr>
              <w:spacing w:line="240" w:lineRule="auto"/>
              <w:ind w:firstLine="0"/>
              <w:jc w:val="left"/>
            </w:pPr>
            <w:r w:rsidRPr="004F2451">
              <w:rPr>
                <w:i/>
                <w:sz w:val="28"/>
                <w:szCs w:val="28"/>
              </w:rPr>
              <w:t xml:space="preserve">2.3. </w:t>
            </w:r>
            <w:r w:rsidR="00695BC5" w:rsidRPr="004F2451">
              <w:rPr>
                <w:i/>
                <w:sz w:val="28"/>
                <w:szCs w:val="28"/>
              </w:rPr>
              <w:t>Г</w:t>
            </w:r>
            <w:r w:rsidRPr="004F2451">
              <w:rPr>
                <w:i/>
                <w:sz w:val="28"/>
                <w:szCs w:val="28"/>
              </w:rPr>
              <w:t xml:space="preserve">идрологические </w:t>
            </w:r>
            <w:r w:rsidR="00C364CB" w:rsidRPr="004F2451">
              <w:rPr>
                <w:i/>
                <w:sz w:val="28"/>
                <w:szCs w:val="28"/>
              </w:rPr>
              <w:t>условия</w:t>
            </w:r>
            <w:r w:rsidRPr="004F2451">
              <w:rPr>
                <w:i/>
                <w:sz w:val="28"/>
                <w:szCs w:val="28"/>
              </w:rPr>
              <w:t xml:space="preserve"> территор</w:t>
            </w:r>
            <w:r w:rsidR="00006E58" w:rsidRPr="004F2451">
              <w:rPr>
                <w:i/>
                <w:sz w:val="28"/>
                <w:szCs w:val="28"/>
              </w:rPr>
              <w:t>ии МО</w:t>
            </w:r>
            <w:r w:rsidR="00141DC3">
              <w:rPr>
                <w:rStyle w:val="afe"/>
                <w:i/>
                <w:sz w:val="28"/>
                <w:szCs w:val="28"/>
              </w:rPr>
              <w:footnoteReference w:id="6"/>
            </w:r>
          </w:p>
        </w:tc>
      </w:tr>
    </w:tbl>
    <w:p w:rsidR="001E4584" w:rsidRPr="004F2451" w:rsidRDefault="001E4584" w:rsidP="0055752F">
      <w:pPr>
        <w:spacing w:line="240" w:lineRule="auto"/>
      </w:pPr>
    </w:p>
    <w:p w:rsidR="009A1AFE" w:rsidRDefault="009A1AFE" w:rsidP="009A1AFE">
      <w:pPr>
        <w:pStyle w:val="a8"/>
        <w:spacing w:line="240" w:lineRule="auto"/>
        <w:ind w:left="851"/>
      </w:pPr>
      <w:r w:rsidRPr="004F2451">
        <w:t xml:space="preserve">По типу водного режима все реки Северной Осетии делятся на две группы. Первую из этих групп составляют реки, в питании которых главная роль принадлежит ледникам и высокогорным снегам. К этой группе относится Терек и его притоки: Ардон, </w:t>
      </w:r>
      <w:proofErr w:type="spellStart"/>
      <w:r w:rsidRPr="004F2451">
        <w:t>Фиагдон</w:t>
      </w:r>
      <w:proofErr w:type="spellEnd"/>
      <w:r w:rsidRPr="004F2451">
        <w:t xml:space="preserve">, </w:t>
      </w:r>
      <w:proofErr w:type="spellStart"/>
      <w:r w:rsidRPr="004F2451">
        <w:t>Геналдон</w:t>
      </w:r>
      <w:proofErr w:type="spellEnd"/>
      <w:r w:rsidRPr="004F2451">
        <w:t xml:space="preserve">, Урух. Вторую группу составляют менее значительные притоки Терека: </w:t>
      </w:r>
      <w:proofErr w:type="spellStart"/>
      <w:r w:rsidRPr="004F2451">
        <w:t>Камбилеевка</w:t>
      </w:r>
      <w:proofErr w:type="spellEnd"/>
      <w:r w:rsidRPr="004F2451">
        <w:t xml:space="preserve">, </w:t>
      </w:r>
      <w:proofErr w:type="spellStart"/>
      <w:r w:rsidRPr="004F2451">
        <w:t>Майрамадаг</w:t>
      </w:r>
      <w:proofErr w:type="spellEnd"/>
      <w:r w:rsidRPr="004F2451">
        <w:t>,</w:t>
      </w:r>
      <w:r w:rsidRPr="00D71AC0">
        <w:t xml:space="preserve"> </w:t>
      </w:r>
      <w:proofErr w:type="spellStart"/>
      <w:r w:rsidRPr="00D71AC0">
        <w:t>Суадаг</w:t>
      </w:r>
      <w:proofErr w:type="spellEnd"/>
      <w:r w:rsidRPr="00D71AC0">
        <w:t xml:space="preserve">, </w:t>
      </w:r>
      <w:proofErr w:type="spellStart"/>
      <w:r w:rsidRPr="00D71AC0">
        <w:t>Урсдон</w:t>
      </w:r>
      <w:proofErr w:type="spellEnd"/>
      <w:r w:rsidRPr="00D71AC0">
        <w:t xml:space="preserve">, </w:t>
      </w:r>
      <w:proofErr w:type="spellStart"/>
      <w:proofErr w:type="gramStart"/>
      <w:r w:rsidRPr="00D71AC0">
        <w:t>Дур-Дур</w:t>
      </w:r>
      <w:proofErr w:type="spellEnd"/>
      <w:proofErr w:type="gramEnd"/>
      <w:r w:rsidRPr="00D71AC0">
        <w:t>, которые начинаются в области Скалистого хребта, где ледников нет и поэтому они питаются снеговой водой и дождевыми осадками.</w:t>
      </w:r>
    </w:p>
    <w:p w:rsidR="00126121" w:rsidRDefault="00126121" w:rsidP="00126121">
      <w:pPr>
        <w:pStyle w:val="a8"/>
        <w:spacing w:line="240" w:lineRule="auto"/>
        <w:ind w:left="851"/>
      </w:pPr>
      <w:r w:rsidRPr="000A0F97">
        <w:t>У рек второй группы летнее половодье отсутствует, по мере продвижения вниз по течению возрастает вероятность зимних</w:t>
      </w:r>
      <w:r>
        <w:t xml:space="preserve"> паводков, обусловленных оттепе</w:t>
      </w:r>
      <w:r w:rsidRPr="000A0F97">
        <w:t xml:space="preserve">лями. На многих реках, особенно в </w:t>
      </w:r>
      <w:proofErr w:type="gramStart"/>
      <w:r w:rsidRPr="000A0F97">
        <w:t>верховьях</w:t>
      </w:r>
      <w:proofErr w:type="gramEnd"/>
      <w:r w:rsidRPr="000A0F97">
        <w:t xml:space="preserve"> интенсивно образуется внутриводный лед, всплывающий на поверхность в виде рыхлой губчатой массы - шуги, на отдельных участках образуются забереги.</w:t>
      </w:r>
    </w:p>
    <w:p w:rsidR="00126121" w:rsidRDefault="00126121" w:rsidP="00126121">
      <w:pPr>
        <w:pStyle w:val="a8"/>
        <w:spacing w:line="240" w:lineRule="auto"/>
        <w:ind w:left="851"/>
      </w:pPr>
      <w:r w:rsidRPr="009A1AFE">
        <w:t xml:space="preserve">Основой гидрологической сети </w:t>
      </w:r>
      <w:proofErr w:type="spellStart"/>
      <w:r w:rsidRPr="009A1AFE">
        <w:t>Дигорского</w:t>
      </w:r>
      <w:proofErr w:type="spellEnd"/>
      <w:r w:rsidRPr="009A1AFE">
        <w:t xml:space="preserve"> района является бассейн реки </w:t>
      </w:r>
      <w:proofErr w:type="spellStart"/>
      <w:r w:rsidRPr="009A1AFE">
        <w:t>Урсдон</w:t>
      </w:r>
      <w:proofErr w:type="spellEnd"/>
      <w:r w:rsidRPr="009A1AFE">
        <w:t xml:space="preserve"> с основными притоками </w:t>
      </w:r>
      <w:proofErr w:type="spellStart"/>
      <w:r w:rsidRPr="009A1AFE">
        <w:t>Дурдуридон</w:t>
      </w:r>
      <w:proofErr w:type="spellEnd"/>
      <w:r w:rsidRPr="009A1AFE">
        <w:t xml:space="preserve"> и </w:t>
      </w:r>
      <w:proofErr w:type="spellStart"/>
      <w:r w:rsidRPr="009A1AFE">
        <w:t>Цраудон</w:t>
      </w:r>
      <w:proofErr w:type="spellEnd"/>
      <w:r w:rsidRPr="009A1AFE">
        <w:t xml:space="preserve">. Все реки </w:t>
      </w:r>
      <w:proofErr w:type="spellStart"/>
      <w:r w:rsidRPr="009A1AFE">
        <w:t>Дигорского</w:t>
      </w:r>
      <w:proofErr w:type="spellEnd"/>
      <w:r w:rsidRPr="009A1AFE">
        <w:t xml:space="preserve"> района относятся к категории </w:t>
      </w:r>
      <w:proofErr w:type="gramStart"/>
      <w:r w:rsidRPr="009A1AFE">
        <w:t>горных</w:t>
      </w:r>
      <w:proofErr w:type="gramEnd"/>
      <w:r w:rsidRPr="009A1AFE">
        <w:t xml:space="preserve"> и предгорных.</w:t>
      </w:r>
    </w:p>
    <w:p w:rsidR="00126121" w:rsidRDefault="00126121" w:rsidP="009A1AFE">
      <w:pPr>
        <w:pStyle w:val="a8"/>
        <w:spacing w:line="240" w:lineRule="auto"/>
        <w:ind w:left="851"/>
      </w:pPr>
    </w:p>
    <w:p w:rsidR="00D71AC0" w:rsidRDefault="00D71AC0" w:rsidP="00126121">
      <w:pPr>
        <w:pStyle w:val="a8"/>
        <w:spacing w:line="240" w:lineRule="auto"/>
        <w:ind w:left="0" w:firstLine="0"/>
        <w:jc w:val="center"/>
        <w:rPr>
          <w:highlight w:val="yellow"/>
        </w:rPr>
      </w:pPr>
      <w:r>
        <w:rPr>
          <w:noProof/>
          <w:spacing w:val="-10"/>
        </w:rPr>
        <w:lastRenderedPageBreak/>
        <w:drawing>
          <wp:inline distT="0" distB="0" distL="0" distR="0" wp14:anchorId="670841A7" wp14:editId="42CB8F91">
            <wp:extent cx="4999788" cy="7366407"/>
            <wp:effectExtent l="0" t="0" r="0" b="0"/>
            <wp:docPr id="8" name="Рисунок 8" descr="Рисунок1-2-6-бассейн реки Урсдо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исунок1-2-6-бассейн реки Урсдон"/>
                    <pic:cNvPicPr>
                      <a:picLocks noChangeAspect="1" noChangeArrowheads="1"/>
                    </pic:cNvPicPr>
                  </pic:nvPicPr>
                  <pic:blipFill>
                    <a:blip r:embed="rId20">
                      <a:extLst>
                        <a:ext uri="{28A0092B-C50C-407E-A947-70E740481C1C}">
                          <a14:useLocalDpi xmlns:a14="http://schemas.microsoft.com/office/drawing/2010/main" val="0"/>
                        </a:ext>
                      </a:extLst>
                    </a:blip>
                    <a:srcRect l="3728" t="2910" r="2840" b="7216"/>
                    <a:stretch>
                      <a:fillRect/>
                    </a:stretch>
                  </pic:blipFill>
                  <pic:spPr bwMode="auto">
                    <a:xfrm>
                      <a:off x="0" y="0"/>
                      <a:ext cx="4999724" cy="7366312"/>
                    </a:xfrm>
                    <a:prstGeom prst="rect">
                      <a:avLst/>
                    </a:prstGeom>
                    <a:noFill/>
                    <a:ln>
                      <a:noFill/>
                    </a:ln>
                  </pic:spPr>
                </pic:pic>
              </a:graphicData>
            </a:graphic>
          </wp:inline>
        </w:drawing>
      </w:r>
    </w:p>
    <w:p w:rsidR="00D71AC0" w:rsidRPr="008762A2" w:rsidRDefault="00D71AC0" w:rsidP="00D71AC0">
      <w:pPr>
        <w:pStyle w:val="a8"/>
        <w:spacing w:line="240" w:lineRule="auto"/>
        <w:ind w:left="0" w:firstLine="0"/>
        <w:jc w:val="center"/>
        <w:rPr>
          <w:b/>
        </w:rPr>
      </w:pPr>
      <w:r w:rsidRPr="008762A2">
        <w:rPr>
          <w:b/>
        </w:rPr>
        <w:t>Рис.</w:t>
      </w:r>
      <w:r w:rsidR="00141DC3" w:rsidRPr="008762A2">
        <w:rPr>
          <w:b/>
        </w:rPr>
        <w:t xml:space="preserve"> 2.3.1</w:t>
      </w:r>
      <w:r w:rsidRPr="008762A2">
        <w:rPr>
          <w:b/>
        </w:rPr>
        <w:t xml:space="preserve"> Схема речной сети бассейна реки </w:t>
      </w:r>
      <w:proofErr w:type="spellStart"/>
      <w:r w:rsidRPr="008762A2">
        <w:rPr>
          <w:b/>
        </w:rPr>
        <w:t>Урсдон</w:t>
      </w:r>
      <w:proofErr w:type="spellEnd"/>
      <w:r w:rsidR="00141DC3" w:rsidRPr="008762A2">
        <w:rPr>
          <w:rStyle w:val="afe"/>
          <w:b/>
        </w:rPr>
        <w:footnoteReference w:id="7"/>
      </w:r>
    </w:p>
    <w:p w:rsidR="009A1AFE" w:rsidRDefault="009A1AFE" w:rsidP="009A1AFE">
      <w:pPr>
        <w:pStyle w:val="a8"/>
        <w:spacing w:line="240" w:lineRule="auto"/>
        <w:ind w:left="851"/>
      </w:pPr>
    </w:p>
    <w:p w:rsidR="009A1AFE" w:rsidRDefault="009A1AFE" w:rsidP="009A1AFE">
      <w:pPr>
        <w:pStyle w:val="a8"/>
        <w:spacing w:line="240" w:lineRule="auto"/>
        <w:ind w:left="851"/>
      </w:pPr>
      <w:r>
        <w:t xml:space="preserve">Река </w:t>
      </w:r>
      <w:proofErr w:type="spellStart"/>
      <w:r>
        <w:t>Урсдон</w:t>
      </w:r>
      <w:proofErr w:type="spellEnd"/>
      <w:r>
        <w:t xml:space="preserve">, левый приток р. Терек формируется на северном склоне Скалистого хребта из многочисленных родниковых вод в горах </w:t>
      </w:r>
      <w:proofErr w:type="spellStart"/>
      <w:r>
        <w:t>Ходафцаг</w:t>
      </w:r>
      <w:proofErr w:type="spellEnd"/>
      <w:r>
        <w:t xml:space="preserve">, </w:t>
      </w:r>
      <w:proofErr w:type="spellStart"/>
      <w:r>
        <w:t>Кионихох</w:t>
      </w:r>
      <w:proofErr w:type="spellEnd"/>
      <w:r>
        <w:t xml:space="preserve">, </w:t>
      </w:r>
      <w:proofErr w:type="spellStart"/>
      <w:r>
        <w:t>Урсхох</w:t>
      </w:r>
      <w:proofErr w:type="spellEnd"/>
      <w:r>
        <w:t xml:space="preserve">. Собственное название р. </w:t>
      </w:r>
      <w:proofErr w:type="spellStart"/>
      <w:r>
        <w:t>Урсдон</w:t>
      </w:r>
      <w:proofErr w:type="spellEnd"/>
      <w:r>
        <w:t xml:space="preserve"> получила после слияния у с. Кора-</w:t>
      </w:r>
      <w:proofErr w:type="spellStart"/>
      <w:r>
        <w:t>Урсдон</w:t>
      </w:r>
      <w:proofErr w:type="spellEnd"/>
      <w:r>
        <w:t xml:space="preserve"> рек </w:t>
      </w:r>
      <w:proofErr w:type="spellStart"/>
      <w:r>
        <w:t>Скумидон</w:t>
      </w:r>
      <w:proofErr w:type="spellEnd"/>
      <w:r>
        <w:t xml:space="preserve"> и </w:t>
      </w:r>
      <w:proofErr w:type="spellStart"/>
      <w:r>
        <w:t>Сауардон</w:t>
      </w:r>
      <w:proofErr w:type="spellEnd"/>
      <w:r>
        <w:t xml:space="preserve">. Притоки р. </w:t>
      </w:r>
      <w:proofErr w:type="spellStart"/>
      <w:r>
        <w:t>Скумидон</w:t>
      </w:r>
      <w:proofErr w:type="spellEnd"/>
      <w:r>
        <w:t xml:space="preserve"> (длина 22 км) и р. </w:t>
      </w:r>
      <w:proofErr w:type="spellStart"/>
      <w:r>
        <w:t>Сауардон</w:t>
      </w:r>
      <w:proofErr w:type="spellEnd"/>
      <w:r>
        <w:t xml:space="preserve"> (длина 20 км) берут начало в покрытых лесом горах </w:t>
      </w:r>
      <w:proofErr w:type="spellStart"/>
      <w:r>
        <w:t>Урсдонского</w:t>
      </w:r>
      <w:proofErr w:type="spellEnd"/>
      <w:r>
        <w:t xml:space="preserve"> ущелья, </w:t>
      </w:r>
      <w:r w:rsidR="005D2F1A">
        <w:t>питаясь родниковыми водами и ат</w:t>
      </w:r>
      <w:r>
        <w:t xml:space="preserve">мосферными осадками. Все они протекают по горно-луговым почвам. До г. Дигоры р. </w:t>
      </w:r>
      <w:proofErr w:type="spellStart"/>
      <w:r>
        <w:lastRenderedPageBreak/>
        <w:t>Урсдон</w:t>
      </w:r>
      <w:proofErr w:type="spellEnd"/>
      <w:r>
        <w:t xml:space="preserve"> протекает в северо-восточном направлении в выщелоченных черноземах различной мощности, глинистых и суглинистых почвах, на различной глубине </w:t>
      </w:r>
      <w:proofErr w:type="spellStart"/>
      <w:r>
        <w:t>подстилающихся</w:t>
      </w:r>
      <w:proofErr w:type="spellEnd"/>
      <w:r>
        <w:t xml:space="preserve"> валунно-галечными отложениями</w:t>
      </w:r>
      <w:r w:rsidR="005D2F1A">
        <w:t>.</w:t>
      </w:r>
    </w:p>
    <w:p w:rsidR="008135F6" w:rsidRDefault="008135F6" w:rsidP="009A1AFE">
      <w:pPr>
        <w:pStyle w:val="a8"/>
        <w:spacing w:line="240" w:lineRule="auto"/>
        <w:ind w:left="851"/>
      </w:pPr>
    </w:p>
    <w:p w:rsidR="00291E52" w:rsidRPr="004B2A34" w:rsidRDefault="00291E52" w:rsidP="00291E52">
      <w:pPr>
        <w:pStyle w:val="af4"/>
        <w:jc w:val="right"/>
        <w:rPr>
          <w:rFonts w:ascii="Arial Narrow" w:hAnsi="Arial Narrow"/>
          <w:b/>
          <w:szCs w:val="24"/>
        </w:rPr>
      </w:pPr>
      <w:r w:rsidRPr="004B2A34">
        <w:rPr>
          <w:rFonts w:ascii="Arial Narrow" w:hAnsi="Arial Narrow"/>
          <w:b/>
          <w:szCs w:val="24"/>
        </w:rPr>
        <w:t xml:space="preserve">Таблица </w:t>
      </w:r>
      <w:r>
        <w:rPr>
          <w:rFonts w:ascii="Arial Narrow" w:hAnsi="Arial Narrow"/>
          <w:b/>
          <w:szCs w:val="24"/>
        </w:rPr>
        <w:t>2</w:t>
      </w:r>
      <w:r w:rsidRPr="004B2A34">
        <w:rPr>
          <w:rFonts w:ascii="Arial Narrow" w:hAnsi="Arial Narrow"/>
          <w:b/>
          <w:szCs w:val="24"/>
        </w:rPr>
        <w:t>.</w:t>
      </w:r>
      <w:r>
        <w:rPr>
          <w:rFonts w:ascii="Arial Narrow" w:hAnsi="Arial Narrow"/>
          <w:b/>
          <w:szCs w:val="24"/>
        </w:rPr>
        <w:t>3</w:t>
      </w:r>
      <w:r w:rsidRPr="004B2A34">
        <w:rPr>
          <w:rFonts w:ascii="Arial Narrow" w:hAnsi="Arial Narrow"/>
          <w:b/>
          <w:szCs w:val="24"/>
        </w:rPr>
        <w:t>.1</w:t>
      </w:r>
    </w:p>
    <w:p w:rsidR="00291E52" w:rsidRPr="00291E52" w:rsidRDefault="00291E52" w:rsidP="00291E52">
      <w:pPr>
        <w:pStyle w:val="af4"/>
        <w:jc w:val="center"/>
        <w:rPr>
          <w:rFonts w:ascii="Arial Narrow" w:hAnsi="Arial Narrow"/>
          <w:b/>
          <w:szCs w:val="24"/>
        </w:rPr>
      </w:pPr>
      <w:r>
        <w:rPr>
          <w:rFonts w:ascii="Arial Narrow" w:hAnsi="Arial Narrow"/>
          <w:b/>
          <w:szCs w:val="24"/>
        </w:rPr>
        <w:t xml:space="preserve">Среднемесячные расходы воды в многолетнем разрезе по створу р. </w:t>
      </w:r>
      <w:proofErr w:type="spellStart"/>
      <w:r>
        <w:rPr>
          <w:rFonts w:ascii="Arial Narrow" w:hAnsi="Arial Narrow"/>
          <w:b/>
          <w:szCs w:val="24"/>
        </w:rPr>
        <w:t>Урсдон</w:t>
      </w:r>
      <w:proofErr w:type="spellEnd"/>
      <w:r>
        <w:rPr>
          <w:rFonts w:ascii="Arial Narrow" w:hAnsi="Arial Narrow"/>
          <w:b/>
          <w:szCs w:val="24"/>
        </w:rPr>
        <w:t>, м</w:t>
      </w:r>
      <w:r>
        <w:rPr>
          <w:rFonts w:ascii="Arial Narrow" w:hAnsi="Arial Narrow"/>
          <w:b/>
          <w:szCs w:val="24"/>
          <w:vertAlign w:val="superscript"/>
        </w:rPr>
        <w:t>3</w:t>
      </w:r>
      <w:r>
        <w:rPr>
          <w:rFonts w:ascii="Arial Narrow" w:hAnsi="Arial Narrow"/>
          <w:b/>
          <w:szCs w:val="24"/>
        </w:rPr>
        <w:t>/с. Площадь водосбора 304 км</w:t>
      </w:r>
      <w:proofErr w:type="gramStart"/>
      <w:r>
        <w:rPr>
          <w:rFonts w:ascii="Arial Narrow" w:hAnsi="Arial Narrow"/>
          <w:b/>
          <w:szCs w:val="24"/>
          <w:vertAlign w:val="superscript"/>
        </w:rPr>
        <w:t>2</w:t>
      </w:r>
      <w:proofErr w:type="gramEnd"/>
    </w:p>
    <w:tbl>
      <w:tblPr>
        <w:tblStyle w:val="a3"/>
        <w:tblW w:w="9571"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1668"/>
        <w:gridCol w:w="607"/>
        <w:gridCol w:w="608"/>
        <w:gridCol w:w="608"/>
        <w:gridCol w:w="608"/>
        <w:gridCol w:w="608"/>
        <w:gridCol w:w="608"/>
        <w:gridCol w:w="608"/>
        <w:gridCol w:w="608"/>
        <w:gridCol w:w="608"/>
        <w:gridCol w:w="608"/>
        <w:gridCol w:w="608"/>
        <w:gridCol w:w="608"/>
        <w:gridCol w:w="608"/>
      </w:tblGrid>
      <w:tr w:rsidR="00291E52" w:rsidRPr="004B2A34" w:rsidTr="00291E52">
        <w:tc>
          <w:tcPr>
            <w:tcW w:w="1668" w:type="dxa"/>
            <w:shd w:val="clear" w:color="auto" w:fill="auto"/>
          </w:tcPr>
          <w:p w:rsidR="00291E52" w:rsidRPr="004B2A34" w:rsidRDefault="00291E52" w:rsidP="00291E52">
            <w:pPr>
              <w:pStyle w:val="af4"/>
              <w:jc w:val="center"/>
              <w:rPr>
                <w:rFonts w:ascii="Arial Narrow" w:hAnsi="Arial Narrow"/>
                <w:szCs w:val="24"/>
              </w:rPr>
            </w:pPr>
            <w:r>
              <w:rPr>
                <w:rFonts w:ascii="Arial Narrow" w:hAnsi="Arial Narrow"/>
                <w:szCs w:val="24"/>
              </w:rPr>
              <w:t>Месяцы</w:t>
            </w:r>
          </w:p>
        </w:tc>
        <w:tc>
          <w:tcPr>
            <w:tcW w:w="607" w:type="dxa"/>
            <w:shd w:val="clear" w:color="auto" w:fill="auto"/>
          </w:tcPr>
          <w:p w:rsidR="00291E52" w:rsidRPr="00291E52" w:rsidRDefault="00291E52" w:rsidP="00291E52">
            <w:pPr>
              <w:pStyle w:val="af4"/>
              <w:jc w:val="center"/>
              <w:rPr>
                <w:rFonts w:ascii="Arial Narrow" w:hAnsi="Arial Narrow"/>
                <w:szCs w:val="24"/>
                <w:lang w:val="en-US"/>
              </w:rPr>
            </w:pPr>
            <w:r>
              <w:rPr>
                <w:rFonts w:ascii="Arial Narrow" w:hAnsi="Arial Narrow"/>
                <w:szCs w:val="24"/>
                <w:lang w:val="en-US"/>
              </w:rPr>
              <w:t>I</w:t>
            </w:r>
          </w:p>
        </w:tc>
        <w:tc>
          <w:tcPr>
            <w:tcW w:w="608" w:type="dxa"/>
            <w:shd w:val="clear" w:color="auto" w:fill="auto"/>
          </w:tcPr>
          <w:p w:rsidR="00291E52" w:rsidRPr="00291E52" w:rsidRDefault="00291E52" w:rsidP="00291E52">
            <w:pPr>
              <w:pStyle w:val="af4"/>
              <w:jc w:val="center"/>
              <w:rPr>
                <w:rFonts w:ascii="Arial Narrow" w:hAnsi="Arial Narrow"/>
                <w:szCs w:val="24"/>
                <w:lang w:val="en-US"/>
              </w:rPr>
            </w:pPr>
            <w:r>
              <w:rPr>
                <w:rFonts w:ascii="Arial Narrow" w:hAnsi="Arial Narrow"/>
                <w:szCs w:val="24"/>
                <w:lang w:val="en-US"/>
              </w:rPr>
              <w:t>II</w:t>
            </w:r>
          </w:p>
        </w:tc>
        <w:tc>
          <w:tcPr>
            <w:tcW w:w="608" w:type="dxa"/>
            <w:shd w:val="clear" w:color="auto" w:fill="auto"/>
          </w:tcPr>
          <w:p w:rsidR="00291E52" w:rsidRPr="00291E52" w:rsidRDefault="00291E52" w:rsidP="00291E52">
            <w:pPr>
              <w:pStyle w:val="af4"/>
              <w:jc w:val="center"/>
              <w:rPr>
                <w:rFonts w:ascii="Arial Narrow" w:hAnsi="Arial Narrow"/>
                <w:szCs w:val="24"/>
                <w:lang w:val="en-US"/>
              </w:rPr>
            </w:pPr>
            <w:r>
              <w:rPr>
                <w:rFonts w:ascii="Arial Narrow" w:hAnsi="Arial Narrow"/>
                <w:szCs w:val="24"/>
                <w:lang w:val="en-US"/>
              </w:rPr>
              <w:t>III</w:t>
            </w:r>
          </w:p>
        </w:tc>
        <w:tc>
          <w:tcPr>
            <w:tcW w:w="608" w:type="dxa"/>
            <w:shd w:val="clear" w:color="auto" w:fill="auto"/>
          </w:tcPr>
          <w:p w:rsidR="00291E52" w:rsidRPr="00291E52" w:rsidRDefault="00291E52" w:rsidP="00291E52">
            <w:pPr>
              <w:pStyle w:val="af4"/>
              <w:jc w:val="center"/>
              <w:rPr>
                <w:rFonts w:ascii="Arial Narrow" w:hAnsi="Arial Narrow"/>
                <w:szCs w:val="24"/>
                <w:lang w:val="en-US"/>
              </w:rPr>
            </w:pPr>
            <w:r>
              <w:rPr>
                <w:rFonts w:ascii="Arial Narrow" w:hAnsi="Arial Narrow"/>
                <w:szCs w:val="24"/>
                <w:lang w:val="en-US"/>
              </w:rPr>
              <w:t>IV</w:t>
            </w:r>
          </w:p>
        </w:tc>
        <w:tc>
          <w:tcPr>
            <w:tcW w:w="608" w:type="dxa"/>
            <w:shd w:val="clear" w:color="auto" w:fill="auto"/>
          </w:tcPr>
          <w:p w:rsidR="00291E52" w:rsidRPr="00291E52" w:rsidRDefault="00291E52" w:rsidP="00291E52">
            <w:pPr>
              <w:pStyle w:val="af4"/>
              <w:jc w:val="center"/>
              <w:rPr>
                <w:rFonts w:ascii="Arial Narrow" w:hAnsi="Arial Narrow"/>
                <w:szCs w:val="24"/>
                <w:lang w:val="en-US"/>
              </w:rPr>
            </w:pPr>
            <w:r>
              <w:rPr>
                <w:rFonts w:ascii="Arial Narrow" w:hAnsi="Arial Narrow"/>
                <w:szCs w:val="24"/>
                <w:lang w:val="en-US"/>
              </w:rPr>
              <w:t>V</w:t>
            </w:r>
          </w:p>
        </w:tc>
        <w:tc>
          <w:tcPr>
            <w:tcW w:w="608" w:type="dxa"/>
            <w:shd w:val="clear" w:color="auto" w:fill="auto"/>
          </w:tcPr>
          <w:p w:rsidR="00291E52" w:rsidRPr="00291E52" w:rsidRDefault="00291E52" w:rsidP="00291E52">
            <w:pPr>
              <w:pStyle w:val="af4"/>
              <w:jc w:val="center"/>
              <w:rPr>
                <w:rFonts w:ascii="Arial Narrow" w:hAnsi="Arial Narrow"/>
                <w:szCs w:val="24"/>
                <w:lang w:val="en-US"/>
              </w:rPr>
            </w:pPr>
            <w:r>
              <w:rPr>
                <w:rFonts w:ascii="Arial Narrow" w:hAnsi="Arial Narrow"/>
                <w:szCs w:val="24"/>
                <w:lang w:val="en-US"/>
              </w:rPr>
              <w:t>VI</w:t>
            </w:r>
          </w:p>
        </w:tc>
        <w:tc>
          <w:tcPr>
            <w:tcW w:w="608" w:type="dxa"/>
            <w:shd w:val="clear" w:color="auto" w:fill="auto"/>
          </w:tcPr>
          <w:p w:rsidR="00291E52" w:rsidRPr="00291E52" w:rsidRDefault="00291E52" w:rsidP="00291E52">
            <w:pPr>
              <w:pStyle w:val="af4"/>
              <w:jc w:val="center"/>
              <w:rPr>
                <w:rFonts w:ascii="Arial Narrow" w:hAnsi="Arial Narrow"/>
                <w:szCs w:val="24"/>
                <w:lang w:val="en-US"/>
              </w:rPr>
            </w:pPr>
            <w:r>
              <w:rPr>
                <w:rFonts w:ascii="Arial Narrow" w:hAnsi="Arial Narrow"/>
                <w:szCs w:val="24"/>
                <w:lang w:val="en-US"/>
              </w:rPr>
              <w:t>VII</w:t>
            </w:r>
          </w:p>
        </w:tc>
        <w:tc>
          <w:tcPr>
            <w:tcW w:w="608" w:type="dxa"/>
            <w:shd w:val="clear" w:color="auto" w:fill="auto"/>
          </w:tcPr>
          <w:p w:rsidR="00291E52" w:rsidRPr="00291E52" w:rsidRDefault="00291E52" w:rsidP="00291E52">
            <w:pPr>
              <w:pStyle w:val="af4"/>
              <w:jc w:val="center"/>
              <w:rPr>
                <w:rFonts w:ascii="Arial Narrow" w:hAnsi="Arial Narrow"/>
                <w:szCs w:val="24"/>
                <w:lang w:val="en-US"/>
              </w:rPr>
            </w:pPr>
            <w:r>
              <w:rPr>
                <w:rFonts w:ascii="Arial Narrow" w:hAnsi="Arial Narrow"/>
                <w:szCs w:val="24"/>
                <w:lang w:val="en-US"/>
              </w:rPr>
              <w:t>VIII</w:t>
            </w:r>
          </w:p>
        </w:tc>
        <w:tc>
          <w:tcPr>
            <w:tcW w:w="608" w:type="dxa"/>
            <w:shd w:val="clear" w:color="auto" w:fill="auto"/>
          </w:tcPr>
          <w:p w:rsidR="00291E52" w:rsidRPr="00291E52" w:rsidRDefault="00291E52" w:rsidP="00291E52">
            <w:pPr>
              <w:pStyle w:val="af4"/>
              <w:jc w:val="center"/>
              <w:rPr>
                <w:rFonts w:ascii="Arial Narrow" w:hAnsi="Arial Narrow"/>
                <w:szCs w:val="24"/>
                <w:lang w:val="en-US"/>
              </w:rPr>
            </w:pPr>
            <w:r>
              <w:rPr>
                <w:rFonts w:ascii="Arial Narrow" w:hAnsi="Arial Narrow"/>
                <w:szCs w:val="24"/>
                <w:lang w:val="en-US"/>
              </w:rPr>
              <w:t>IX</w:t>
            </w:r>
          </w:p>
        </w:tc>
        <w:tc>
          <w:tcPr>
            <w:tcW w:w="608" w:type="dxa"/>
            <w:shd w:val="clear" w:color="auto" w:fill="auto"/>
          </w:tcPr>
          <w:p w:rsidR="00291E52" w:rsidRPr="00291E52" w:rsidRDefault="00291E52" w:rsidP="00291E52">
            <w:pPr>
              <w:pStyle w:val="af4"/>
              <w:jc w:val="center"/>
              <w:rPr>
                <w:rFonts w:ascii="Arial Narrow" w:hAnsi="Arial Narrow"/>
                <w:szCs w:val="24"/>
                <w:lang w:val="en-US"/>
              </w:rPr>
            </w:pPr>
            <w:r>
              <w:rPr>
                <w:rFonts w:ascii="Arial Narrow" w:hAnsi="Arial Narrow"/>
                <w:szCs w:val="24"/>
                <w:lang w:val="en-US"/>
              </w:rPr>
              <w:t>X</w:t>
            </w:r>
          </w:p>
        </w:tc>
        <w:tc>
          <w:tcPr>
            <w:tcW w:w="608" w:type="dxa"/>
            <w:shd w:val="clear" w:color="auto" w:fill="auto"/>
          </w:tcPr>
          <w:p w:rsidR="00291E52" w:rsidRPr="00291E52" w:rsidRDefault="00291E52" w:rsidP="00291E52">
            <w:pPr>
              <w:pStyle w:val="af4"/>
              <w:jc w:val="center"/>
              <w:rPr>
                <w:rFonts w:ascii="Arial Narrow" w:hAnsi="Arial Narrow"/>
                <w:szCs w:val="24"/>
                <w:lang w:val="en-US"/>
              </w:rPr>
            </w:pPr>
            <w:r>
              <w:rPr>
                <w:rFonts w:ascii="Arial Narrow" w:hAnsi="Arial Narrow"/>
                <w:szCs w:val="24"/>
                <w:lang w:val="en-US"/>
              </w:rPr>
              <w:t>XI</w:t>
            </w:r>
          </w:p>
        </w:tc>
        <w:tc>
          <w:tcPr>
            <w:tcW w:w="608" w:type="dxa"/>
            <w:shd w:val="clear" w:color="auto" w:fill="auto"/>
          </w:tcPr>
          <w:p w:rsidR="00291E52" w:rsidRPr="00291E52" w:rsidRDefault="00291E52" w:rsidP="00291E52">
            <w:pPr>
              <w:pStyle w:val="af4"/>
              <w:jc w:val="center"/>
              <w:rPr>
                <w:rFonts w:ascii="Arial Narrow" w:hAnsi="Arial Narrow"/>
                <w:szCs w:val="24"/>
                <w:lang w:val="en-US"/>
              </w:rPr>
            </w:pPr>
            <w:r>
              <w:rPr>
                <w:rFonts w:ascii="Arial Narrow" w:hAnsi="Arial Narrow"/>
                <w:szCs w:val="24"/>
                <w:lang w:val="en-US"/>
              </w:rPr>
              <w:t>XII</w:t>
            </w:r>
          </w:p>
        </w:tc>
        <w:tc>
          <w:tcPr>
            <w:tcW w:w="608" w:type="dxa"/>
            <w:shd w:val="clear" w:color="auto" w:fill="auto"/>
          </w:tcPr>
          <w:p w:rsidR="00291E52" w:rsidRPr="00291E52" w:rsidRDefault="00291E52" w:rsidP="00291E52">
            <w:pPr>
              <w:pStyle w:val="af4"/>
              <w:jc w:val="center"/>
              <w:rPr>
                <w:rFonts w:ascii="Arial Narrow" w:hAnsi="Arial Narrow"/>
                <w:szCs w:val="24"/>
              </w:rPr>
            </w:pPr>
            <w:r>
              <w:rPr>
                <w:rFonts w:ascii="Arial Narrow" w:hAnsi="Arial Narrow"/>
                <w:szCs w:val="24"/>
              </w:rPr>
              <w:t>Год</w:t>
            </w:r>
          </w:p>
        </w:tc>
      </w:tr>
      <w:tr w:rsidR="00291E52" w:rsidRPr="004B2A34" w:rsidTr="00291E52">
        <w:tc>
          <w:tcPr>
            <w:tcW w:w="1668" w:type="dxa"/>
            <w:shd w:val="clear" w:color="auto" w:fill="auto"/>
          </w:tcPr>
          <w:p w:rsidR="00291E52" w:rsidRPr="004B2A34" w:rsidRDefault="00291E52" w:rsidP="00291E52">
            <w:pPr>
              <w:pStyle w:val="af4"/>
              <w:rPr>
                <w:rFonts w:ascii="Arial Narrow" w:hAnsi="Arial Narrow"/>
                <w:szCs w:val="24"/>
              </w:rPr>
            </w:pPr>
            <w:r>
              <w:rPr>
                <w:rFonts w:ascii="Arial Narrow" w:hAnsi="Arial Narrow"/>
                <w:szCs w:val="24"/>
              </w:rPr>
              <w:t>Средний</w:t>
            </w:r>
          </w:p>
        </w:tc>
        <w:tc>
          <w:tcPr>
            <w:tcW w:w="607" w:type="dxa"/>
            <w:shd w:val="clear" w:color="auto" w:fill="auto"/>
          </w:tcPr>
          <w:p w:rsidR="00291E52" w:rsidRPr="004B2A34" w:rsidRDefault="00291E52" w:rsidP="00291E52">
            <w:pPr>
              <w:pStyle w:val="af4"/>
              <w:jc w:val="center"/>
              <w:rPr>
                <w:rFonts w:ascii="Arial Narrow" w:hAnsi="Arial Narrow"/>
                <w:szCs w:val="24"/>
              </w:rPr>
            </w:pPr>
            <w:r>
              <w:rPr>
                <w:rFonts w:ascii="Arial Narrow" w:hAnsi="Arial Narrow"/>
                <w:szCs w:val="24"/>
              </w:rPr>
              <w:t>3,01</w:t>
            </w:r>
          </w:p>
        </w:tc>
        <w:tc>
          <w:tcPr>
            <w:tcW w:w="608" w:type="dxa"/>
            <w:shd w:val="clear" w:color="auto" w:fill="auto"/>
          </w:tcPr>
          <w:p w:rsidR="00291E52" w:rsidRPr="00D573C1" w:rsidRDefault="00291E52" w:rsidP="00291E52">
            <w:pPr>
              <w:pStyle w:val="af4"/>
              <w:jc w:val="center"/>
              <w:rPr>
                <w:rFonts w:ascii="Arial Narrow" w:hAnsi="Arial Narrow"/>
                <w:szCs w:val="24"/>
              </w:rPr>
            </w:pPr>
            <w:r>
              <w:rPr>
                <w:rFonts w:ascii="Arial Narrow" w:hAnsi="Arial Narrow"/>
                <w:szCs w:val="24"/>
              </w:rPr>
              <w:t>2,91</w:t>
            </w:r>
          </w:p>
        </w:tc>
        <w:tc>
          <w:tcPr>
            <w:tcW w:w="608" w:type="dxa"/>
            <w:shd w:val="clear" w:color="auto" w:fill="auto"/>
          </w:tcPr>
          <w:p w:rsidR="00291E52" w:rsidRPr="00D573C1" w:rsidRDefault="00291E52" w:rsidP="00291E52">
            <w:pPr>
              <w:pStyle w:val="af4"/>
              <w:jc w:val="center"/>
              <w:rPr>
                <w:rFonts w:ascii="Arial Narrow" w:hAnsi="Arial Narrow"/>
                <w:szCs w:val="24"/>
              </w:rPr>
            </w:pPr>
            <w:r>
              <w:rPr>
                <w:rFonts w:ascii="Arial Narrow" w:hAnsi="Arial Narrow"/>
                <w:szCs w:val="24"/>
              </w:rPr>
              <w:t>4,31</w:t>
            </w:r>
          </w:p>
        </w:tc>
        <w:tc>
          <w:tcPr>
            <w:tcW w:w="608" w:type="dxa"/>
            <w:shd w:val="clear" w:color="auto" w:fill="auto"/>
          </w:tcPr>
          <w:p w:rsidR="00291E52" w:rsidRPr="00D573C1" w:rsidRDefault="00291E52" w:rsidP="00291E52">
            <w:pPr>
              <w:pStyle w:val="af4"/>
              <w:jc w:val="center"/>
              <w:rPr>
                <w:rFonts w:ascii="Arial Narrow" w:hAnsi="Arial Narrow"/>
                <w:szCs w:val="24"/>
              </w:rPr>
            </w:pPr>
            <w:r>
              <w:rPr>
                <w:rFonts w:ascii="Arial Narrow" w:hAnsi="Arial Narrow"/>
                <w:szCs w:val="24"/>
              </w:rPr>
              <w:t>7,71</w:t>
            </w:r>
          </w:p>
        </w:tc>
        <w:tc>
          <w:tcPr>
            <w:tcW w:w="608" w:type="dxa"/>
            <w:shd w:val="clear" w:color="auto" w:fill="auto"/>
          </w:tcPr>
          <w:p w:rsidR="00291E52" w:rsidRPr="00D573C1" w:rsidRDefault="00291E52" w:rsidP="00291E52">
            <w:pPr>
              <w:pStyle w:val="af4"/>
              <w:jc w:val="center"/>
              <w:rPr>
                <w:rFonts w:ascii="Arial Narrow" w:hAnsi="Arial Narrow"/>
                <w:szCs w:val="24"/>
              </w:rPr>
            </w:pPr>
            <w:r>
              <w:rPr>
                <w:rFonts w:ascii="Arial Narrow" w:hAnsi="Arial Narrow"/>
                <w:szCs w:val="24"/>
              </w:rPr>
              <w:t>9,43</w:t>
            </w:r>
          </w:p>
        </w:tc>
        <w:tc>
          <w:tcPr>
            <w:tcW w:w="608" w:type="dxa"/>
            <w:shd w:val="clear" w:color="auto" w:fill="auto"/>
          </w:tcPr>
          <w:p w:rsidR="00291E52" w:rsidRPr="00D573C1" w:rsidRDefault="00291E52" w:rsidP="00291E52">
            <w:pPr>
              <w:pStyle w:val="af4"/>
              <w:jc w:val="center"/>
              <w:rPr>
                <w:rFonts w:ascii="Arial Narrow" w:hAnsi="Arial Narrow"/>
                <w:szCs w:val="24"/>
              </w:rPr>
            </w:pPr>
            <w:r>
              <w:rPr>
                <w:rFonts w:ascii="Arial Narrow" w:hAnsi="Arial Narrow"/>
                <w:szCs w:val="24"/>
              </w:rPr>
              <w:t>10,4</w:t>
            </w:r>
          </w:p>
        </w:tc>
        <w:tc>
          <w:tcPr>
            <w:tcW w:w="608" w:type="dxa"/>
            <w:shd w:val="clear" w:color="auto" w:fill="auto"/>
          </w:tcPr>
          <w:p w:rsidR="00291E52" w:rsidRPr="00D573C1" w:rsidRDefault="00291E52" w:rsidP="00291E52">
            <w:pPr>
              <w:pStyle w:val="af4"/>
              <w:jc w:val="center"/>
              <w:rPr>
                <w:rFonts w:ascii="Arial Narrow" w:hAnsi="Arial Narrow"/>
                <w:szCs w:val="24"/>
              </w:rPr>
            </w:pPr>
            <w:r>
              <w:rPr>
                <w:rFonts w:ascii="Arial Narrow" w:hAnsi="Arial Narrow"/>
                <w:szCs w:val="24"/>
              </w:rPr>
              <w:t>9,79</w:t>
            </w:r>
          </w:p>
        </w:tc>
        <w:tc>
          <w:tcPr>
            <w:tcW w:w="608" w:type="dxa"/>
            <w:shd w:val="clear" w:color="auto" w:fill="auto"/>
          </w:tcPr>
          <w:p w:rsidR="00291E52" w:rsidRPr="00D573C1" w:rsidRDefault="00291E52" w:rsidP="00291E52">
            <w:pPr>
              <w:pStyle w:val="af4"/>
              <w:jc w:val="center"/>
              <w:rPr>
                <w:rFonts w:ascii="Arial Narrow" w:hAnsi="Arial Narrow"/>
                <w:szCs w:val="24"/>
              </w:rPr>
            </w:pPr>
            <w:r>
              <w:rPr>
                <w:rFonts w:ascii="Arial Narrow" w:hAnsi="Arial Narrow"/>
                <w:szCs w:val="24"/>
              </w:rPr>
              <w:t>7,22</w:t>
            </w:r>
          </w:p>
        </w:tc>
        <w:tc>
          <w:tcPr>
            <w:tcW w:w="608" w:type="dxa"/>
            <w:shd w:val="clear" w:color="auto" w:fill="auto"/>
          </w:tcPr>
          <w:p w:rsidR="00291E52" w:rsidRPr="00D573C1" w:rsidRDefault="00291E52" w:rsidP="00291E52">
            <w:pPr>
              <w:pStyle w:val="af4"/>
              <w:jc w:val="center"/>
              <w:rPr>
                <w:rFonts w:ascii="Arial Narrow" w:hAnsi="Arial Narrow"/>
                <w:szCs w:val="24"/>
              </w:rPr>
            </w:pPr>
            <w:r>
              <w:rPr>
                <w:rFonts w:ascii="Arial Narrow" w:hAnsi="Arial Narrow"/>
                <w:szCs w:val="24"/>
              </w:rPr>
              <w:t>7,09</w:t>
            </w:r>
          </w:p>
        </w:tc>
        <w:tc>
          <w:tcPr>
            <w:tcW w:w="608" w:type="dxa"/>
            <w:shd w:val="clear" w:color="auto" w:fill="auto"/>
          </w:tcPr>
          <w:p w:rsidR="00291E52" w:rsidRPr="00D573C1" w:rsidRDefault="00291E52" w:rsidP="00291E52">
            <w:pPr>
              <w:pStyle w:val="af4"/>
              <w:jc w:val="center"/>
              <w:rPr>
                <w:rFonts w:ascii="Arial Narrow" w:hAnsi="Arial Narrow"/>
                <w:szCs w:val="24"/>
              </w:rPr>
            </w:pPr>
            <w:r>
              <w:rPr>
                <w:rFonts w:ascii="Arial Narrow" w:hAnsi="Arial Narrow"/>
                <w:szCs w:val="24"/>
              </w:rPr>
              <w:t>5,47</w:t>
            </w:r>
          </w:p>
        </w:tc>
        <w:tc>
          <w:tcPr>
            <w:tcW w:w="608" w:type="dxa"/>
            <w:shd w:val="clear" w:color="auto" w:fill="auto"/>
          </w:tcPr>
          <w:p w:rsidR="00291E52" w:rsidRPr="00D573C1" w:rsidRDefault="00291E52" w:rsidP="00291E52">
            <w:pPr>
              <w:pStyle w:val="af4"/>
              <w:jc w:val="center"/>
              <w:rPr>
                <w:rFonts w:ascii="Arial Narrow" w:hAnsi="Arial Narrow"/>
                <w:szCs w:val="24"/>
              </w:rPr>
            </w:pPr>
            <w:r>
              <w:rPr>
                <w:rFonts w:ascii="Arial Narrow" w:hAnsi="Arial Narrow"/>
                <w:szCs w:val="24"/>
              </w:rPr>
              <w:t>4,03</w:t>
            </w:r>
          </w:p>
        </w:tc>
        <w:tc>
          <w:tcPr>
            <w:tcW w:w="608" w:type="dxa"/>
            <w:shd w:val="clear" w:color="auto" w:fill="auto"/>
          </w:tcPr>
          <w:p w:rsidR="00291E52" w:rsidRPr="00D573C1" w:rsidRDefault="00291E52" w:rsidP="00291E52">
            <w:pPr>
              <w:pStyle w:val="af4"/>
              <w:jc w:val="center"/>
              <w:rPr>
                <w:rFonts w:ascii="Arial Narrow" w:hAnsi="Arial Narrow"/>
                <w:szCs w:val="24"/>
              </w:rPr>
            </w:pPr>
            <w:r>
              <w:rPr>
                <w:rFonts w:ascii="Arial Narrow" w:hAnsi="Arial Narrow"/>
                <w:szCs w:val="24"/>
              </w:rPr>
              <w:t>3,48</w:t>
            </w:r>
          </w:p>
        </w:tc>
        <w:tc>
          <w:tcPr>
            <w:tcW w:w="608" w:type="dxa"/>
            <w:shd w:val="clear" w:color="auto" w:fill="auto"/>
          </w:tcPr>
          <w:p w:rsidR="00291E52" w:rsidRPr="00D573C1" w:rsidRDefault="00291E52" w:rsidP="00291E52">
            <w:pPr>
              <w:pStyle w:val="af4"/>
              <w:jc w:val="center"/>
              <w:rPr>
                <w:rFonts w:ascii="Arial Narrow" w:hAnsi="Arial Narrow"/>
                <w:szCs w:val="24"/>
              </w:rPr>
            </w:pPr>
            <w:r>
              <w:rPr>
                <w:rFonts w:ascii="Arial Narrow" w:hAnsi="Arial Narrow"/>
                <w:szCs w:val="24"/>
              </w:rPr>
              <w:t>6,39</w:t>
            </w:r>
          </w:p>
        </w:tc>
      </w:tr>
      <w:tr w:rsidR="00291E52" w:rsidRPr="000D1EB1" w:rsidTr="00291E52">
        <w:tc>
          <w:tcPr>
            <w:tcW w:w="1668" w:type="dxa"/>
            <w:shd w:val="clear" w:color="auto" w:fill="auto"/>
          </w:tcPr>
          <w:p w:rsidR="00291E52" w:rsidRPr="004B2A34" w:rsidRDefault="00291E52" w:rsidP="00291E52">
            <w:pPr>
              <w:pStyle w:val="af4"/>
              <w:rPr>
                <w:rFonts w:ascii="Arial Narrow" w:hAnsi="Arial Narrow"/>
                <w:szCs w:val="24"/>
              </w:rPr>
            </w:pPr>
            <w:r>
              <w:rPr>
                <w:rFonts w:ascii="Arial Narrow" w:hAnsi="Arial Narrow"/>
                <w:szCs w:val="24"/>
              </w:rPr>
              <w:t>Наибольший</w:t>
            </w:r>
          </w:p>
        </w:tc>
        <w:tc>
          <w:tcPr>
            <w:tcW w:w="607" w:type="dxa"/>
            <w:shd w:val="clear" w:color="auto" w:fill="auto"/>
          </w:tcPr>
          <w:p w:rsidR="00291E52" w:rsidRPr="004B2A34" w:rsidRDefault="00291E52" w:rsidP="00291E52">
            <w:pPr>
              <w:pStyle w:val="af4"/>
              <w:jc w:val="center"/>
              <w:rPr>
                <w:rFonts w:ascii="Arial Narrow" w:hAnsi="Arial Narrow"/>
                <w:szCs w:val="24"/>
              </w:rPr>
            </w:pPr>
            <w:r>
              <w:rPr>
                <w:rFonts w:ascii="Arial Narrow" w:hAnsi="Arial Narrow"/>
                <w:szCs w:val="24"/>
              </w:rPr>
              <w:t>4,14</w:t>
            </w:r>
          </w:p>
        </w:tc>
        <w:tc>
          <w:tcPr>
            <w:tcW w:w="608" w:type="dxa"/>
            <w:shd w:val="clear" w:color="auto" w:fill="auto"/>
          </w:tcPr>
          <w:p w:rsidR="00291E52" w:rsidRPr="004B2A34" w:rsidRDefault="00291E52" w:rsidP="00291E52">
            <w:pPr>
              <w:pStyle w:val="af4"/>
              <w:jc w:val="center"/>
              <w:rPr>
                <w:rFonts w:ascii="Arial Narrow" w:hAnsi="Arial Narrow"/>
                <w:szCs w:val="24"/>
              </w:rPr>
            </w:pPr>
            <w:r>
              <w:rPr>
                <w:rFonts w:ascii="Arial Narrow" w:hAnsi="Arial Narrow"/>
                <w:szCs w:val="24"/>
              </w:rPr>
              <w:t>4,04</w:t>
            </w:r>
          </w:p>
        </w:tc>
        <w:tc>
          <w:tcPr>
            <w:tcW w:w="608" w:type="dxa"/>
            <w:shd w:val="clear" w:color="auto" w:fill="auto"/>
          </w:tcPr>
          <w:p w:rsidR="00291E52" w:rsidRPr="004B2A34" w:rsidRDefault="00291E52" w:rsidP="00291E52">
            <w:pPr>
              <w:pStyle w:val="af4"/>
              <w:jc w:val="center"/>
              <w:rPr>
                <w:rFonts w:ascii="Arial Narrow" w:hAnsi="Arial Narrow"/>
                <w:szCs w:val="24"/>
              </w:rPr>
            </w:pPr>
            <w:r>
              <w:rPr>
                <w:rFonts w:ascii="Arial Narrow" w:hAnsi="Arial Narrow"/>
                <w:szCs w:val="24"/>
              </w:rPr>
              <w:t>8,62</w:t>
            </w:r>
          </w:p>
        </w:tc>
        <w:tc>
          <w:tcPr>
            <w:tcW w:w="608" w:type="dxa"/>
            <w:shd w:val="clear" w:color="auto" w:fill="auto"/>
          </w:tcPr>
          <w:p w:rsidR="00291E52" w:rsidRPr="004B2A34" w:rsidRDefault="00291E52" w:rsidP="00291E52">
            <w:pPr>
              <w:pStyle w:val="af4"/>
              <w:jc w:val="center"/>
              <w:rPr>
                <w:rFonts w:ascii="Arial Narrow" w:hAnsi="Arial Narrow"/>
                <w:szCs w:val="24"/>
              </w:rPr>
            </w:pPr>
            <w:r>
              <w:rPr>
                <w:rFonts w:ascii="Arial Narrow" w:hAnsi="Arial Narrow"/>
                <w:szCs w:val="24"/>
              </w:rPr>
              <w:t>13</w:t>
            </w:r>
          </w:p>
        </w:tc>
        <w:tc>
          <w:tcPr>
            <w:tcW w:w="608" w:type="dxa"/>
            <w:shd w:val="clear" w:color="auto" w:fill="auto"/>
          </w:tcPr>
          <w:p w:rsidR="00291E52" w:rsidRPr="004B2A34" w:rsidRDefault="00291E52" w:rsidP="00291E52">
            <w:pPr>
              <w:pStyle w:val="af4"/>
              <w:jc w:val="center"/>
              <w:rPr>
                <w:rFonts w:ascii="Arial Narrow" w:hAnsi="Arial Narrow"/>
                <w:szCs w:val="24"/>
              </w:rPr>
            </w:pPr>
            <w:r>
              <w:rPr>
                <w:rFonts w:ascii="Arial Narrow" w:hAnsi="Arial Narrow"/>
                <w:szCs w:val="24"/>
              </w:rPr>
              <w:t>13,4</w:t>
            </w:r>
          </w:p>
        </w:tc>
        <w:tc>
          <w:tcPr>
            <w:tcW w:w="608" w:type="dxa"/>
            <w:shd w:val="clear" w:color="auto" w:fill="auto"/>
          </w:tcPr>
          <w:p w:rsidR="00291E52" w:rsidRPr="004B2A34" w:rsidRDefault="00291E52" w:rsidP="00291E52">
            <w:pPr>
              <w:pStyle w:val="af4"/>
              <w:jc w:val="center"/>
              <w:rPr>
                <w:rFonts w:ascii="Arial Narrow" w:hAnsi="Arial Narrow"/>
                <w:szCs w:val="24"/>
              </w:rPr>
            </w:pPr>
            <w:r>
              <w:rPr>
                <w:rFonts w:ascii="Arial Narrow" w:hAnsi="Arial Narrow"/>
                <w:szCs w:val="24"/>
              </w:rPr>
              <w:t>18,4</w:t>
            </w:r>
          </w:p>
        </w:tc>
        <w:tc>
          <w:tcPr>
            <w:tcW w:w="608" w:type="dxa"/>
            <w:shd w:val="clear" w:color="auto" w:fill="auto"/>
          </w:tcPr>
          <w:p w:rsidR="00291E52" w:rsidRPr="004B2A34" w:rsidRDefault="00291E52" w:rsidP="00291E52">
            <w:pPr>
              <w:pStyle w:val="af4"/>
              <w:jc w:val="center"/>
              <w:rPr>
                <w:rFonts w:ascii="Arial Narrow" w:hAnsi="Arial Narrow"/>
                <w:szCs w:val="24"/>
              </w:rPr>
            </w:pPr>
            <w:r>
              <w:rPr>
                <w:rFonts w:ascii="Arial Narrow" w:hAnsi="Arial Narrow"/>
                <w:szCs w:val="24"/>
              </w:rPr>
              <w:t>21,4</w:t>
            </w:r>
          </w:p>
        </w:tc>
        <w:tc>
          <w:tcPr>
            <w:tcW w:w="608" w:type="dxa"/>
            <w:shd w:val="clear" w:color="auto" w:fill="auto"/>
          </w:tcPr>
          <w:p w:rsidR="00291E52" w:rsidRPr="004B2A34" w:rsidRDefault="00291E52" w:rsidP="00291E52">
            <w:pPr>
              <w:pStyle w:val="af4"/>
              <w:jc w:val="center"/>
              <w:rPr>
                <w:rFonts w:ascii="Arial Narrow" w:hAnsi="Arial Narrow"/>
                <w:szCs w:val="24"/>
              </w:rPr>
            </w:pPr>
            <w:r>
              <w:rPr>
                <w:rFonts w:ascii="Arial Narrow" w:hAnsi="Arial Narrow"/>
                <w:szCs w:val="24"/>
              </w:rPr>
              <w:t>17</w:t>
            </w:r>
          </w:p>
        </w:tc>
        <w:tc>
          <w:tcPr>
            <w:tcW w:w="608" w:type="dxa"/>
            <w:shd w:val="clear" w:color="auto" w:fill="auto"/>
          </w:tcPr>
          <w:p w:rsidR="00291E52" w:rsidRPr="004B2A34" w:rsidRDefault="00291E52" w:rsidP="00291E52">
            <w:pPr>
              <w:pStyle w:val="af4"/>
              <w:jc w:val="center"/>
              <w:rPr>
                <w:rFonts w:ascii="Arial Narrow" w:hAnsi="Arial Narrow"/>
                <w:szCs w:val="24"/>
              </w:rPr>
            </w:pPr>
            <w:r>
              <w:rPr>
                <w:rFonts w:ascii="Arial Narrow" w:hAnsi="Arial Narrow"/>
                <w:szCs w:val="24"/>
              </w:rPr>
              <w:t>16,3</w:t>
            </w:r>
          </w:p>
        </w:tc>
        <w:tc>
          <w:tcPr>
            <w:tcW w:w="608" w:type="dxa"/>
            <w:shd w:val="clear" w:color="auto" w:fill="auto"/>
          </w:tcPr>
          <w:p w:rsidR="00291E52" w:rsidRPr="000D1EB1" w:rsidRDefault="00291E52" w:rsidP="00291E52">
            <w:pPr>
              <w:pStyle w:val="af4"/>
              <w:jc w:val="center"/>
              <w:rPr>
                <w:rFonts w:ascii="Arial Narrow" w:hAnsi="Arial Narrow"/>
                <w:szCs w:val="24"/>
              </w:rPr>
            </w:pPr>
            <w:r>
              <w:rPr>
                <w:rFonts w:ascii="Arial Narrow" w:hAnsi="Arial Narrow"/>
                <w:szCs w:val="24"/>
              </w:rPr>
              <w:t>7,97</w:t>
            </w:r>
          </w:p>
        </w:tc>
        <w:tc>
          <w:tcPr>
            <w:tcW w:w="608" w:type="dxa"/>
            <w:shd w:val="clear" w:color="auto" w:fill="auto"/>
          </w:tcPr>
          <w:p w:rsidR="00291E52" w:rsidRPr="000D1EB1" w:rsidRDefault="00291E52" w:rsidP="00291E52">
            <w:pPr>
              <w:pStyle w:val="af4"/>
              <w:jc w:val="center"/>
              <w:rPr>
                <w:rFonts w:ascii="Arial Narrow" w:hAnsi="Arial Narrow"/>
                <w:szCs w:val="24"/>
              </w:rPr>
            </w:pPr>
            <w:r>
              <w:rPr>
                <w:rFonts w:ascii="Arial Narrow" w:hAnsi="Arial Narrow"/>
                <w:szCs w:val="24"/>
              </w:rPr>
              <w:t>7,84</w:t>
            </w:r>
          </w:p>
        </w:tc>
        <w:tc>
          <w:tcPr>
            <w:tcW w:w="608" w:type="dxa"/>
            <w:shd w:val="clear" w:color="auto" w:fill="auto"/>
          </w:tcPr>
          <w:p w:rsidR="00291E52" w:rsidRPr="000D1EB1" w:rsidRDefault="00291E52" w:rsidP="00291E52">
            <w:pPr>
              <w:pStyle w:val="af4"/>
              <w:jc w:val="center"/>
              <w:rPr>
                <w:rFonts w:ascii="Arial Narrow" w:hAnsi="Arial Narrow"/>
                <w:szCs w:val="24"/>
              </w:rPr>
            </w:pPr>
            <w:r>
              <w:rPr>
                <w:rFonts w:ascii="Arial Narrow" w:hAnsi="Arial Narrow"/>
                <w:szCs w:val="24"/>
              </w:rPr>
              <w:t>5,52</w:t>
            </w:r>
          </w:p>
        </w:tc>
        <w:tc>
          <w:tcPr>
            <w:tcW w:w="608" w:type="dxa"/>
            <w:shd w:val="clear" w:color="auto" w:fill="auto"/>
          </w:tcPr>
          <w:p w:rsidR="00291E52" w:rsidRPr="000D1EB1" w:rsidRDefault="00291E52" w:rsidP="00291E52">
            <w:pPr>
              <w:pStyle w:val="af4"/>
              <w:jc w:val="center"/>
              <w:rPr>
                <w:rFonts w:ascii="Arial Narrow" w:hAnsi="Arial Narrow"/>
                <w:szCs w:val="24"/>
              </w:rPr>
            </w:pPr>
            <w:r>
              <w:rPr>
                <w:rFonts w:ascii="Arial Narrow" w:hAnsi="Arial Narrow"/>
                <w:szCs w:val="24"/>
              </w:rPr>
              <w:t>9,88</w:t>
            </w:r>
          </w:p>
        </w:tc>
      </w:tr>
      <w:tr w:rsidR="00291E52" w:rsidRPr="00D573C1" w:rsidTr="00291E52">
        <w:tc>
          <w:tcPr>
            <w:tcW w:w="1668" w:type="dxa"/>
          </w:tcPr>
          <w:p w:rsidR="00291E52" w:rsidRPr="004B2A34" w:rsidRDefault="00291E52" w:rsidP="00291E52">
            <w:pPr>
              <w:pStyle w:val="af4"/>
              <w:rPr>
                <w:rFonts w:ascii="Arial Narrow" w:hAnsi="Arial Narrow"/>
                <w:szCs w:val="24"/>
              </w:rPr>
            </w:pPr>
            <w:r>
              <w:rPr>
                <w:rFonts w:ascii="Arial Narrow" w:hAnsi="Arial Narrow"/>
                <w:szCs w:val="24"/>
              </w:rPr>
              <w:t>Наименьший</w:t>
            </w:r>
          </w:p>
        </w:tc>
        <w:tc>
          <w:tcPr>
            <w:tcW w:w="607" w:type="dxa"/>
          </w:tcPr>
          <w:p w:rsidR="00291E52" w:rsidRPr="004B2A34" w:rsidRDefault="00291E52" w:rsidP="00291E52">
            <w:pPr>
              <w:pStyle w:val="af4"/>
              <w:jc w:val="center"/>
              <w:rPr>
                <w:rFonts w:ascii="Arial Narrow" w:hAnsi="Arial Narrow"/>
                <w:szCs w:val="24"/>
              </w:rPr>
            </w:pPr>
            <w:r>
              <w:rPr>
                <w:rFonts w:ascii="Arial Narrow" w:hAnsi="Arial Narrow"/>
                <w:szCs w:val="24"/>
              </w:rPr>
              <w:t>2,36</w:t>
            </w:r>
          </w:p>
        </w:tc>
        <w:tc>
          <w:tcPr>
            <w:tcW w:w="608" w:type="dxa"/>
          </w:tcPr>
          <w:p w:rsidR="00291E52" w:rsidRPr="00D573C1" w:rsidRDefault="00291E52" w:rsidP="00291E52">
            <w:pPr>
              <w:pStyle w:val="af4"/>
              <w:jc w:val="center"/>
              <w:rPr>
                <w:rFonts w:ascii="Arial Narrow" w:hAnsi="Arial Narrow"/>
                <w:szCs w:val="24"/>
              </w:rPr>
            </w:pPr>
            <w:r>
              <w:rPr>
                <w:rFonts w:ascii="Arial Narrow" w:hAnsi="Arial Narrow"/>
                <w:szCs w:val="24"/>
              </w:rPr>
              <w:t>2,27</w:t>
            </w:r>
          </w:p>
        </w:tc>
        <w:tc>
          <w:tcPr>
            <w:tcW w:w="608" w:type="dxa"/>
          </w:tcPr>
          <w:p w:rsidR="00291E52" w:rsidRPr="00D573C1" w:rsidRDefault="00291E52" w:rsidP="00291E52">
            <w:pPr>
              <w:pStyle w:val="af4"/>
              <w:jc w:val="center"/>
              <w:rPr>
                <w:rFonts w:ascii="Arial Narrow" w:hAnsi="Arial Narrow"/>
                <w:szCs w:val="24"/>
              </w:rPr>
            </w:pPr>
            <w:r>
              <w:rPr>
                <w:rFonts w:ascii="Arial Narrow" w:hAnsi="Arial Narrow"/>
                <w:szCs w:val="24"/>
              </w:rPr>
              <w:t>2,08</w:t>
            </w:r>
          </w:p>
        </w:tc>
        <w:tc>
          <w:tcPr>
            <w:tcW w:w="608" w:type="dxa"/>
          </w:tcPr>
          <w:p w:rsidR="00291E52" w:rsidRPr="00D573C1" w:rsidRDefault="00291E52" w:rsidP="00291E52">
            <w:pPr>
              <w:pStyle w:val="af4"/>
              <w:jc w:val="center"/>
              <w:rPr>
                <w:rFonts w:ascii="Arial Narrow" w:hAnsi="Arial Narrow"/>
                <w:szCs w:val="24"/>
              </w:rPr>
            </w:pPr>
            <w:r>
              <w:rPr>
                <w:rFonts w:ascii="Arial Narrow" w:hAnsi="Arial Narrow"/>
                <w:szCs w:val="24"/>
              </w:rPr>
              <w:t>5,08</w:t>
            </w:r>
          </w:p>
        </w:tc>
        <w:tc>
          <w:tcPr>
            <w:tcW w:w="608" w:type="dxa"/>
          </w:tcPr>
          <w:p w:rsidR="00291E52" w:rsidRPr="00D573C1" w:rsidRDefault="00291E52" w:rsidP="00291E52">
            <w:pPr>
              <w:pStyle w:val="af4"/>
              <w:jc w:val="center"/>
              <w:rPr>
                <w:rFonts w:ascii="Arial Narrow" w:hAnsi="Arial Narrow"/>
                <w:szCs w:val="24"/>
              </w:rPr>
            </w:pPr>
            <w:r>
              <w:rPr>
                <w:rFonts w:ascii="Arial Narrow" w:hAnsi="Arial Narrow"/>
                <w:szCs w:val="24"/>
              </w:rPr>
              <w:t>3,86</w:t>
            </w:r>
          </w:p>
        </w:tc>
        <w:tc>
          <w:tcPr>
            <w:tcW w:w="608" w:type="dxa"/>
          </w:tcPr>
          <w:p w:rsidR="00291E52" w:rsidRPr="00D573C1" w:rsidRDefault="00291E52" w:rsidP="00291E52">
            <w:pPr>
              <w:pStyle w:val="af4"/>
              <w:jc w:val="center"/>
              <w:rPr>
                <w:rFonts w:ascii="Arial Narrow" w:hAnsi="Arial Narrow"/>
                <w:szCs w:val="24"/>
              </w:rPr>
            </w:pPr>
            <w:r>
              <w:rPr>
                <w:rFonts w:ascii="Arial Narrow" w:hAnsi="Arial Narrow"/>
                <w:szCs w:val="24"/>
              </w:rPr>
              <w:t>5,07</w:t>
            </w:r>
          </w:p>
        </w:tc>
        <w:tc>
          <w:tcPr>
            <w:tcW w:w="608" w:type="dxa"/>
          </w:tcPr>
          <w:p w:rsidR="00291E52" w:rsidRPr="00D573C1" w:rsidRDefault="00291E52" w:rsidP="00291E52">
            <w:pPr>
              <w:pStyle w:val="af4"/>
              <w:jc w:val="center"/>
              <w:rPr>
                <w:rFonts w:ascii="Arial Narrow" w:hAnsi="Arial Narrow"/>
                <w:szCs w:val="24"/>
              </w:rPr>
            </w:pPr>
            <w:r>
              <w:rPr>
                <w:rFonts w:ascii="Arial Narrow" w:hAnsi="Arial Narrow"/>
                <w:szCs w:val="24"/>
              </w:rPr>
              <w:t>3,8</w:t>
            </w:r>
          </w:p>
        </w:tc>
        <w:tc>
          <w:tcPr>
            <w:tcW w:w="608" w:type="dxa"/>
          </w:tcPr>
          <w:p w:rsidR="00291E52" w:rsidRPr="00D573C1" w:rsidRDefault="00291E52" w:rsidP="00291E52">
            <w:pPr>
              <w:pStyle w:val="af4"/>
              <w:jc w:val="center"/>
              <w:rPr>
                <w:rFonts w:ascii="Arial Narrow" w:hAnsi="Arial Narrow"/>
                <w:szCs w:val="24"/>
              </w:rPr>
            </w:pPr>
            <w:r>
              <w:rPr>
                <w:rFonts w:ascii="Arial Narrow" w:hAnsi="Arial Narrow"/>
                <w:szCs w:val="24"/>
              </w:rPr>
              <w:t>3,58</w:t>
            </w:r>
          </w:p>
        </w:tc>
        <w:tc>
          <w:tcPr>
            <w:tcW w:w="608" w:type="dxa"/>
          </w:tcPr>
          <w:p w:rsidR="00291E52" w:rsidRPr="00D573C1" w:rsidRDefault="00291E52" w:rsidP="00291E52">
            <w:pPr>
              <w:pStyle w:val="af4"/>
              <w:jc w:val="center"/>
              <w:rPr>
                <w:rFonts w:ascii="Arial Narrow" w:hAnsi="Arial Narrow"/>
                <w:szCs w:val="24"/>
              </w:rPr>
            </w:pPr>
            <w:r>
              <w:rPr>
                <w:rFonts w:ascii="Arial Narrow" w:hAnsi="Arial Narrow"/>
                <w:szCs w:val="24"/>
              </w:rPr>
              <w:t>3,37</w:t>
            </w:r>
          </w:p>
        </w:tc>
        <w:tc>
          <w:tcPr>
            <w:tcW w:w="608" w:type="dxa"/>
          </w:tcPr>
          <w:p w:rsidR="00291E52" w:rsidRPr="00D573C1" w:rsidRDefault="00291E52" w:rsidP="00291E52">
            <w:pPr>
              <w:pStyle w:val="af4"/>
              <w:jc w:val="center"/>
              <w:rPr>
                <w:rFonts w:ascii="Arial Narrow" w:hAnsi="Arial Narrow"/>
                <w:szCs w:val="24"/>
              </w:rPr>
            </w:pPr>
            <w:r>
              <w:rPr>
                <w:rFonts w:ascii="Arial Narrow" w:hAnsi="Arial Narrow"/>
                <w:szCs w:val="24"/>
              </w:rPr>
              <w:t>2,83</w:t>
            </w:r>
          </w:p>
        </w:tc>
        <w:tc>
          <w:tcPr>
            <w:tcW w:w="608" w:type="dxa"/>
          </w:tcPr>
          <w:p w:rsidR="00291E52" w:rsidRPr="00D573C1" w:rsidRDefault="00291E52" w:rsidP="00291E52">
            <w:pPr>
              <w:pStyle w:val="af4"/>
              <w:jc w:val="center"/>
              <w:rPr>
                <w:rFonts w:ascii="Arial Narrow" w:hAnsi="Arial Narrow"/>
                <w:szCs w:val="24"/>
              </w:rPr>
            </w:pPr>
            <w:r>
              <w:rPr>
                <w:rFonts w:ascii="Arial Narrow" w:hAnsi="Arial Narrow"/>
                <w:szCs w:val="24"/>
              </w:rPr>
              <w:t>2,15</w:t>
            </w:r>
          </w:p>
        </w:tc>
        <w:tc>
          <w:tcPr>
            <w:tcW w:w="608" w:type="dxa"/>
          </w:tcPr>
          <w:p w:rsidR="00291E52" w:rsidRPr="00D573C1" w:rsidRDefault="00291E52" w:rsidP="00291E52">
            <w:pPr>
              <w:pStyle w:val="af4"/>
              <w:jc w:val="center"/>
              <w:rPr>
                <w:rFonts w:ascii="Arial Narrow" w:hAnsi="Arial Narrow"/>
                <w:szCs w:val="24"/>
              </w:rPr>
            </w:pPr>
            <w:r>
              <w:rPr>
                <w:rFonts w:ascii="Arial Narrow" w:hAnsi="Arial Narrow"/>
                <w:szCs w:val="24"/>
              </w:rPr>
              <w:t>2,27</w:t>
            </w:r>
          </w:p>
        </w:tc>
        <w:tc>
          <w:tcPr>
            <w:tcW w:w="608" w:type="dxa"/>
          </w:tcPr>
          <w:p w:rsidR="00291E52" w:rsidRPr="00D573C1" w:rsidRDefault="00291E52" w:rsidP="00291E52">
            <w:pPr>
              <w:pStyle w:val="af4"/>
              <w:jc w:val="center"/>
              <w:rPr>
                <w:rFonts w:ascii="Arial Narrow" w:hAnsi="Arial Narrow"/>
                <w:szCs w:val="24"/>
              </w:rPr>
            </w:pPr>
            <w:r>
              <w:rPr>
                <w:rFonts w:ascii="Arial Narrow" w:hAnsi="Arial Narrow"/>
                <w:szCs w:val="24"/>
              </w:rPr>
              <w:t>4,5</w:t>
            </w:r>
          </w:p>
        </w:tc>
      </w:tr>
    </w:tbl>
    <w:p w:rsidR="00291E52" w:rsidRDefault="00291E52" w:rsidP="00B96EBD">
      <w:pPr>
        <w:pStyle w:val="a8"/>
        <w:spacing w:line="240" w:lineRule="auto"/>
        <w:ind w:left="851"/>
      </w:pPr>
    </w:p>
    <w:p w:rsidR="00291E52" w:rsidRPr="004F2451" w:rsidRDefault="004F2451" w:rsidP="00B96EBD">
      <w:pPr>
        <w:pStyle w:val="a8"/>
        <w:spacing w:line="240" w:lineRule="auto"/>
        <w:ind w:left="851"/>
      </w:pPr>
      <w:r>
        <w:t xml:space="preserve">Среднегодовой модуль стока </w:t>
      </w:r>
      <w:r w:rsidR="002F56B6">
        <w:t xml:space="preserve">р. </w:t>
      </w:r>
      <w:proofErr w:type="spellStart"/>
      <w:r w:rsidR="002F56B6">
        <w:t>Урсдон</w:t>
      </w:r>
      <w:proofErr w:type="spellEnd"/>
      <w:r w:rsidR="002F56B6">
        <w:t xml:space="preserve"> </w:t>
      </w:r>
      <w:r w:rsidR="00836D1D">
        <w:t>в предгорной части</w:t>
      </w:r>
      <w:r w:rsidR="002F56B6">
        <w:t xml:space="preserve"> </w:t>
      </w:r>
      <w:r>
        <w:t>составляет 21,0 л/с км</w:t>
      </w:r>
      <w:proofErr w:type="gramStart"/>
      <w:r>
        <w:rPr>
          <w:vertAlign w:val="superscript"/>
        </w:rPr>
        <w:t>2</w:t>
      </w:r>
      <w:proofErr w:type="gramEnd"/>
      <w:r>
        <w:t xml:space="preserve"> (</w:t>
      </w:r>
      <w:r>
        <w:rPr>
          <w:lang w:val="en-US"/>
        </w:rPr>
        <w:t>Max</w:t>
      </w:r>
      <w:r w:rsidRPr="004F2451">
        <w:t xml:space="preserve"> – 32,5</w:t>
      </w:r>
      <w:r>
        <w:t>,</w:t>
      </w:r>
      <w:r w:rsidRPr="004F2451">
        <w:t xml:space="preserve"> </w:t>
      </w:r>
      <w:r>
        <w:rPr>
          <w:lang w:val="en-US"/>
        </w:rPr>
        <w:t>Min</w:t>
      </w:r>
      <w:r w:rsidRPr="004F2451">
        <w:t xml:space="preserve"> – 15,1</w:t>
      </w:r>
      <w:r>
        <w:t>). Средний годовой слой стока 662 мм (</w:t>
      </w:r>
      <w:r>
        <w:rPr>
          <w:lang w:val="en-US"/>
        </w:rPr>
        <w:t>Max</w:t>
      </w:r>
      <w:r w:rsidRPr="004F2451">
        <w:t xml:space="preserve"> – </w:t>
      </w:r>
      <w:r>
        <w:t>1024,</w:t>
      </w:r>
      <w:r w:rsidRPr="004F2451">
        <w:t xml:space="preserve"> </w:t>
      </w:r>
      <w:r>
        <w:rPr>
          <w:lang w:val="en-US"/>
        </w:rPr>
        <w:t>Min</w:t>
      </w:r>
      <w:r w:rsidRPr="004F2451">
        <w:t xml:space="preserve"> – </w:t>
      </w:r>
      <w:r>
        <w:t>476).</w:t>
      </w:r>
    </w:p>
    <w:p w:rsidR="00291E52" w:rsidRDefault="00291E52" w:rsidP="00B96EBD">
      <w:pPr>
        <w:pStyle w:val="a8"/>
        <w:spacing w:line="240" w:lineRule="auto"/>
        <w:ind w:left="851"/>
        <w:rPr>
          <w:highlight w:val="yellow"/>
        </w:rPr>
      </w:pPr>
    </w:p>
    <w:p w:rsidR="00B96EBD" w:rsidRPr="004B2A34" w:rsidRDefault="00B96EBD" w:rsidP="00B96EBD">
      <w:pPr>
        <w:pStyle w:val="af4"/>
        <w:jc w:val="right"/>
        <w:rPr>
          <w:rFonts w:ascii="Arial Narrow" w:hAnsi="Arial Narrow"/>
          <w:b/>
          <w:szCs w:val="24"/>
        </w:rPr>
      </w:pPr>
      <w:r w:rsidRPr="004B2A34">
        <w:rPr>
          <w:rFonts w:ascii="Arial Narrow" w:hAnsi="Arial Narrow"/>
          <w:b/>
          <w:szCs w:val="24"/>
        </w:rPr>
        <w:t xml:space="preserve">Таблица </w:t>
      </w:r>
      <w:r>
        <w:rPr>
          <w:rFonts w:ascii="Arial Narrow" w:hAnsi="Arial Narrow"/>
          <w:b/>
          <w:szCs w:val="24"/>
        </w:rPr>
        <w:t>2</w:t>
      </w:r>
      <w:r w:rsidRPr="004B2A34">
        <w:rPr>
          <w:rFonts w:ascii="Arial Narrow" w:hAnsi="Arial Narrow"/>
          <w:b/>
          <w:szCs w:val="24"/>
        </w:rPr>
        <w:t>.</w:t>
      </w:r>
      <w:r>
        <w:rPr>
          <w:rFonts w:ascii="Arial Narrow" w:hAnsi="Arial Narrow"/>
          <w:b/>
          <w:szCs w:val="24"/>
        </w:rPr>
        <w:t>3</w:t>
      </w:r>
      <w:r w:rsidRPr="004B2A34">
        <w:rPr>
          <w:rFonts w:ascii="Arial Narrow" w:hAnsi="Arial Narrow"/>
          <w:b/>
          <w:szCs w:val="24"/>
        </w:rPr>
        <w:t>.</w:t>
      </w:r>
      <w:r>
        <w:rPr>
          <w:rFonts w:ascii="Arial Narrow" w:hAnsi="Arial Narrow"/>
          <w:b/>
          <w:szCs w:val="24"/>
        </w:rPr>
        <w:t>2</w:t>
      </w:r>
    </w:p>
    <w:p w:rsidR="00B96EBD" w:rsidRPr="00B96EBD" w:rsidRDefault="00B96EBD" w:rsidP="00B96EBD">
      <w:pPr>
        <w:pStyle w:val="af4"/>
        <w:jc w:val="center"/>
        <w:rPr>
          <w:rFonts w:ascii="Arial Narrow" w:hAnsi="Arial Narrow"/>
          <w:b/>
          <w:szCs w:val="24"/>
        </w:rPr>
      </w:pPr>
      <w:r>
        <w:rPr>
          <w:rFonts w:ascii="Arial Narrow" w:hAnsi="Arial Narrow"/>
          <w:b/>
          <w:szCs w:val="24"/>
        </w:rPr>
        <w:t xml:space="preserve">Максимальные расходы воды расчетных обеспеченностей р. </w:t>
      </w:r>
      <w:proofErr w:type="spellStart"/>
      <w:r>
        <w:rPr>
          <w:rFonts w:ascii="Arial Narrow" w:hAnsi="Arial Narrow"/>
          <w:b/>
          <w:szCs w:val="24"/>
        </w:rPr>
        <w:t>Урсдон</w:t>
      </w:r>
      <w:proofErr w:type="spellEnd"/>
      <w:r>
        <w:rPr>
          <w:rFonts w:ascii="Arial Narrow" w:hAnsi="Arial Narrow"/>
          <w:b/>
          <w:szCs w:val="24"/>
        </w:rPr>
        <w:t>, м</w:t>
      </w:r>
      <w:r>
        <w:rPr>
          <w:rFonts w:ascii="Arial Narrow" w:hAnsi="Arial Narrow"/>
          <w:b/>
          <w:szCs w:val="24"/>
          <w:vertAlign w:val="superscript"/>
        </w:rPr>
        <w:t>3</w:t>
      </w:r>
      <w:r>
        <w:rPr>
          <w:rFonts w:ascii="Arial Narrow" w:hAnsi="Arial Narrow"/>
          <w:b/>
          <w:szCs w:val="24"/>
        </w:rPr>
        <w:t>/</w:t>
      </w:r>
      <w:proofErr w:type="gramStart"/>
      <w:r>
        <w:rPr>
          <w:rFonts w:ascii="Arial Narrow" w:hAnsi="Arial Narrow"/>
          <w:b/>
          <w:szCs w:val="24"/>
        </w:rPr>
        <w:t>с</w:t>
      </w:r>
      <w:proofErr w:type="gramEnd"/>
    </w:p>
    <w:tbl>
      <w:tblPr>
        <w:tblStyle w:val="a3"/>
        <w:tblW w:w="9571"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3227"/>
        <w:gridCol w:w="1268"/>
        <w:gridCol w:w="1269"/>
        <w:gridCol w:w="1269"/>
        <w:gridCol w:w="1269"/>
        <w:gridCol w:w="1269"/>
      </w:tblGrid>
      <w:tr w:rsidR="00B96EBD" w:rsidRPr="004B2A34" w:rsidTr="00B96EBD">
        <w:tc>
          <w:tcPr>
            <w:tcW w:w="3227" w:type="dxa"/>
            <w:shd w:val="clear" w:color="auto" w:fill="auto"/>
          </w:tcPr>
          <w:p w:rsidR="00B96EBD" w:rsidRPr="00B96EBD" w:rsidRDefault="00B96EBD" w:rsidP="00252ACC">
            <w:pPr>
              <w:pStyle w:val="af4"/>
              <w:jc w:val="center"/>
              <w:rPr>
                <w:rFonts w:ascii="Arial Narrow" w:hAnsi="Arial Narrow"/>
                <w:szCs w:val="24"/>
              </w:rPr>
            </w:pPr>
            <w:r>
              <w:rPr>
                <w:rFonts w:ascii="Arial Narrow" w:hAnsi="Arial Narrow"/>
                <w:szCs w:val="24"/>
              </w:rPr>
              <w:t>Обеспеченность, %</w:t>
            </w:r>
          </w:p>
        </w:tc>
        <w:tc>
          <w:tcPr>
            <w:tcW w:w="1268" w:type="dxa"/>
            <w:shd w:val="clear" w:color="auto" w:fill="auto"/>
          </w:tcPr>
          <w:p w:rsidR="00B96EBD" w:rsidRPr="00B96EBD" w:rsidRDefault="00B96EBD" w:rsidP="00252ACC">
            <w:pPr>
              <w:pStyle w:val="af4"/>
              <w:jc w:val="center"/>
              <w:rPr>
                <w:rFonts w:ascii="Arial Narrow" w:hAnsi="Arial Narrow"/>
                <w:szCs w:val="24"/>
              </w:rPr>
            </w:pPr>
            <w:r>
              <w:rPr>
                <w:rFonts w:ascii="Arial Narrow" w:hAnsi="Arial Narrow"/>
                <w:szCs w:val="24"/>
              </w:rPr>
              <w:t>0,5</w:t>
            </w:r>
          </w:p>
        </w:tc>
        <w:tc>
          <w:tcPr>
            <w:tcW w:w="1269" w:type="dxa"/>
            <w:shd w:val="clear" w:color="auto" w:fill="auto"/>
          </w:tcPr>
          <w:p w:rsidR="00B96EBD" w:rsidRPr="00B96EBD" w:rsidRDefault="00B96EBD" w:rsidP="00252ACC">
            <w:pPr>
              <w:pStyle w:val="af4"/>
              <w:jc w:val="center"/>
              <w:rPr>
                <w:rFonts w:ascii="Arial Narrow" w:hAnsi="Arial Narrow"/>
                <w:szCs w:val="24"/>
              </w:rPr>
            </w:pPr>
            <w:r>
              <w:rPr>
                <w:rFonts w:ascii="Arial Narrow" w:hAnsi="Arial Narrow"/>
                <w:szCs w:val="24"/>
              </w:rPr>
              <w:t>1</w:t>
            </w:r>
          </w:p>
        </w:tc>
        <w:tc>
          <w:tcPr>
            <w:tcW w:w="1269" w:type="dxa"/>
            <w:shd w:val="clear" w:color="auto" w:fill="auto"/>
          </w:tcPr>
          <w:p w:rsidR="00B96EBD" w:rsidRPr="00B96EBD" w:rsidRDefault="00B96EBD" w:rsidP="00252ACC">
            <w:pPr>
              <w:pStyle w:val="af4"/>
              <w:jc w:val="center"/>
              <w:rPr>
                <w:rFonts w:ascii="Arial Narrow" w:hAnsi="Arial Narrow"/>
                <w:szCs w:val="24"/>
              </w:rPr>
            </w:pPr>
            <w:r>
              <w:rPr>
                <w:rFonts w:ascii="Arial Narrow" w:hAnsi="Arial Narrow"/>
                <w:szCs w:val="24"/>
              </w:rPr>
              <w:t>3</w:t>
            </w:r>
          </w:p>
        </w:tc>
        <w:tc>
          <w:tcPr>
            <w:tcW w:w="1269" w:type="dxa"/>
            <w:shd w:val="clear" w:color="auto" w:fill="auto"/>
          </w:tcPr>
          <w:p w:rsidR="00B96EBD" w:rsidRPr="00B96EBD" w:rsidRDefault="00B96EBD" w:rsidP="00252ACC">
            <w:pPr>
              <w:pStyle w:val="af4"/>
              <w:jc w:val="center"/>
              <w:rPr>
                <w:rFonts w:ascii="Arial Narrow" w:hAnsi="Arial Narrow"/>
                <w:szCs w:val="24"/>
              </w:rPr>
            </w:pPr>
            <w:r>
              <w:rPr>
                <w:rFonts w:ascii="Arial Narrow" w:hAnsi="Arial Narrow"/>
                <w:szCs w:val="24"/>
              </w:rPr>
              <w:t>5</w:t>
            </w:r>
          </w:p>
        </w:tc>
        <w:tc>
          <w:tcPr>
            <w:tcW w:w="1269" w:type="dxa"/>
            <w:shd w:val="clear" w:color="auto" w:fill="auto"/>
          </w:tcPr>
          <w:p w:rsidR="00B96EBD" w:rsidRPr="00291E52" w:rsidRDefault="00B96EBD" w:rsidP="00252ACC">
            <w:pPr>
              <w:pStyle w:val="af4"/>
              <w:jc w:val="center"/>
              <w:rPr>
                <w:rFonts w:ascii="Arial Narrow" w:hAnsi="Arial Narrow"/>
                <w:szCs w:val="24"/>
              </w:rPr>
            </w:pPr>
            <w:r>
              <w:rPr>
                <w:rFonts w:ascii="Arial Narrow" w:hAnsi="Arial Narrow"/>
                <w:szCs w:val="24"/>
              </w:rPr>
              <w:t>10</w:t>
            </w:r>
          </w:p>
        </w:tc>
      </w:tr>
      <w:tr w:rsidR="00B96EBD" w:rsidRPr="004B2A34" w:rsidTr="00B96EBD">
        <w:tc>
          <w:tcPr>
            <w:tcW w:w="3227" w:type="dxa"/>
            <w:shd w:val="clear" w:color="auto" w:fill="auto"/>
          </w:tcPr>
          <w:p w:rsidR="00B96EBD" w:rsidRPr="00D573C1" w:rsidRDefault="00E41B34" w:rsidP="00B96EBD">
            <w:pPr>
              <w:pStyle w:val="af4"/>
              <w:jc w:val="both"/>
              <w:rPr>
                <w:rFonts w:ascii="Arial Narrow" w:hAnsi="Arial Narrow"/>
                <w:szCs w:val="24"/>
              </w:rPr>
            </w:pPr>
            <w:r>
              <w:rPr>
                <w:rFonts w:ascii="Arial Narrow" w:hAnsi="Arial Narrow"/>
                <w:szCs w:val="24"/>
              </w:rPr>
              <w:t xml:space="preserve">р. </w:t>
            </w:r>
            <w:proofErr w:type="spellStart"/>
            <w:r>
              <w:rPr>
                <w:rFonts w:ascii="Arial Narrow" w:hAnsi="Arial Narrow"/>
                <w:szCs w:val="24"/>
              </w:rPr>
              <w:t>Урсдон</w:t>
            </w:r>
            <w:proofErr w:type="spellEnd"/>
          </w:p>
        </w:tc>
        <w:tc>
          <w:tcPr>
            <w:tcW w:w="1268" w:type="dxa"/>
            <w:shd w:val="clear" w:color="auto" w:fill="auto"/>
          </w:tcPr>
          <w:p w:rsidR="00B96EBD" w:rsidRPr="00D573C1" w:rsidRDefault="00B96EBD" w:rsidP="00252ACC">
            <w:pPr>
              <w:pStyle w:val="af4"/>
              <w:jc w:val="center"/>
              <w:rPr>
                <w:rFonts w:ascii="Arial Narrow" w:hAnsi="Arial Narrow"/>
                <w:szCs w:val="24"/>
              </w:rPr>
            </w:pPr>
            <w:r>
              <w:rPr>
                <w:rFonts w:ascii="Arial Narrow" w:hAnsi="Arial Narrow"/>
                <w:szCs w:val="24"/>
              </w:rPr>
              <w:t>210</w:t>
            </w:r>
          </w:p>
        </w:tc>
        <w:tc>
          <w:tcPr>
            <w:tcW w:w="1269" w:type="dxa"/>
            <w:shd w:val="clear" w:color="auto" w:fill="auto"/>
          </w:tcPr>
          <w:p w:rsidR="00B96EBD" w:rsidRPr="00D573C1" w:rsidRDefault="00B96EBD" w:rsidP="00252ACC">
            <w:pPr>
              <w:pStyle w:val="af4"/>
              <w:jc w:val="center"/>
              <w:rPr>
                <w:rFonts w:ascii="Arial Narrow" w:hAnsi="Arial Narrow"/>
                <w:szCs w:val="24"/>
              </w:rPr>
            </w:pPr>
            <w:r>
              <w:rPr>
                <w:rFonts w:ascii="Arial Narrow" w:hAnsi="Arial Narrow"/>
                <w:szCs w:val="24"/>
              </w:rPr>
              <w:t>178</w:t>
            </w:r>
          </w:p>
        </w:tc>
        <w:tc>
          <w:tcPr>
            <w:tcW w:w="1269" w:type="dxa"/>
            <w:shd w:val="clear" w:color="auto" w:fill="auto"/>
          </w:tcPr>
          <w:p w:rsidR="00B96EBD" w:rsidRPr="00D573C1" w:rsidRDefault="00B96EBD" w:rsidP="00252ACC">
            <w:pPr>
              <w:pStyle w:val="af4"/>
              <w:jc w:val="center"/>
              <w:rPr>
                <w:rFonts w:ascii="Arial Narrow" w:hAnsi="Arial Narrow"/>
                <w:szCs w:val="24"/>
              </w:rPr>
            </w:pPr>
            <w:r>
              <w:rPr>
                <w:rFonts w:ascii="Arial Narrow" w:hAnsi="Arial Narrow"/>
                <w:szCs w:val="24"/>
              </w:rPr>
              <w:t>164</w:t>
            </w:r>
          </w:p>
        </w:tc>
        <w:tc>
          <w:tcPr>
            <w:tcW w:w="1269" w:type="dxa"/>
            <w:shd w:val="clear" w:color="auto" w:fill="auto"/>
          </w:tcPr>
          <w:p w:rsidR="00B96EBD" w:rsidRPr="00D573C1" w:rsidRDefault="00B96EBD" w:rsidP="00252ACC">
            <w:pPr>
              <w:pStyle w:val="af4"/>
              <w:jc w:val="center"/>
              <w:rPr>
                <w:rFonts w:ascii="Arial Narrow" w:hAnsi="Arial Narrow"/>
                <w:szCs w:val="24"/>
              </w:rPr>
            </w:pPr>
            <w:r>
              <w:rPr>
                <w:rFonts w:ascii="Arial Narrow" w:hAnsi="Arial Narrow"/>
                <w:szCs w:val="24"/>
              </w:rPr>
              <w:t>144</w:t>
            </w:r>
          </w:p>
        </w:tc>
        <w:tc>
          <w:tcPr>
            <w:tcW w:w="1269" w:type="dxa"/>
            <w:shd w:val="clear" w:color="auto" w:fill="auto"/>
          </w:tcPr>
          <w:p w:rsidR="00B96EBD" w:rsidRPr="00D573C1" w:rsidRDefault="00B96EBD" w:rsidP="00252ACC">
            <w:pPr>
              <w:pStyle w:val="af4"/>
              <w:jc w:val="center"/>
              <w:rPr>
                <w:rFonts w:ascii="Arial Narrow" w:hAnsi="Arial Narrow"/>
                <w:szCs w:val="24"/>
              </w:rPr>
            </w:pPr>
            <w:r>
              <w:rPr>
                <w:rFonts w:ascii="Arial Narrow" w:hAnsi="Arial Narrow"/>
                <w:szCs w:val="24"/>
              </w:rPr>
              <w:t>127</w:t>
            </w:r>
          </w:p>
        </w:tc>
      </w:tr>
    </w:tbl>
    <w:p w:rsidR="00B96EBD" w:rsidRPr="009A1AFE" w:rsidRDefault="00B96EBD" w:rsidP="009A1AFE">
      <w:pPr>
        <w:pStyle w:val="a8"/>
        <w:spacing w:line="240" w:lineRule="auto"/>
        <w:ind w:left="851"/>
        <w:rPr>
          <w:highlight w:val="yellow"/>
        </w:rPr>
      </w:pPr>
    </w:p>
    <w:p w:rsidR="00B96EBD" w:rsidRPr="004B2A34" w:rsidRDefault="00B96EBD" w:rsidP="00B96EBD">
      <w:pPr>
        <w:pStyle w:val="af4"/>
        <w:jc w:val="right"/>
        <w:rPr>
          <w:rFonts w:ascii="Arial Narrow" w:hAnsi="Arial Narrow"/>
          <w:b/>
          <w:szCs w:val="24"/>
        </w:rPr>
      </w:pPr>
      <w:r w:rsidRPr="004B2A34">
        <w:rPr>
          <w:rFonts w:ascii="Arial Narrow" w:hAnsi="Arial Narrow"/>
          <w:b/>
          <w:szCs w:val="24"/>
        </w:rPr>
        <w:t xml:space="preserve">Таблица </w:t>
      </w:r>
      <w:r>
        <w:rPr>
          <w:rFonts w:ascii="Arial Narrow" w:hAnsi="Arial Narrow"/>
          <w:b/>
          <w:szCs w:val="24"/>
        </w:rPr>
        <w:t>2</w:t>
      </w:r>
      <w:r w:rsidRPr="004B2A34">
        <w:rPr>
          <w:rFonts w:ascii="Arial Narrow" w:hAnsi="Arial Narrow"/>
          <w:b/>
          <w:szCs w:val="24"/>
        </w:rPr>
        <w:t>.</w:t>
      </w:r>
      <w:r>
        <w:rPr>
          <w:rFonts w:ascii="Arial Narrow" w:hAnsi="Arial Narrow"/>
          <w:b/>
          <w:szCs w:val="24"/>
        </w:rPr>
        <w:t>3</w:t>
      </w:r>
      <w:r w:rsidRPr="004B2A34">
        <w:rPr>
          <w:rFonts w:ascii="Arial Narrow" w:hAnsi="Arial Narrow"/>
          <w:b/>
          <w:szCs w:val="24"/>
        </w:rPr>
        <w:t>.</w:t>
      </w:r>
      <w:r>
        <w:rPr>
          <w:rFonts w:ascii="Arial Narrow" w:hAnsi="Arial Narrow"/>
          <w:b/>
          <w:szCs w:val="24"/>
        </w:rPr>
        <w:t>2</w:t>
      </w:r>
    </w:p>
    <w:p w:rsidR="00B96EBD" w:rsidRPr="00B96EBD" w:rsidRDefault="00B96EBD" w:rsidP="00B96EBD">
      <w:pPr>
        <w:pStyle w:val="af4"/>
        <w:jc w:val="center"/>
        <w:rPr>
          <w:rFonts w:ascii="Arial Narrow" w:hAnsi="Arial Narrow"/>
          <w:b/>
          <w:szCs w:val="24"/>
        </w:rPr>
      </w:pPr>
      <w:r>
        <w:rPr>
          <w:rFonts w:ascii="Arial Narrow" w:hAnsi="Arial Narrow"/>
          <w:b/>
          <w:szCs w:val="24"/>
        </w:rPr>
        <w:t xml:space="preserve">Краткая характеристика водосбора р. </w:t>
      </w:r>
      <w:proofErr w:type="spellStart"/>
      <w:r>
        <w:rPr>
          <w:rFonts w:ascii="Arial Narrow" w:hAnsi="Arial Narrow"/>
          <w:b/>
          <w:szCs w:val="24"/>
        </w:rPr>
        <w:t>Урсдон</w:t>
      </w:r>
      <w:proofErr w:type="spellEnd"/>
    </w:p>
    <w:tbl>
      <w:tblPr>
        <w:tblStyle w:val="a3"/>
        <w:tblW w:w="9571"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1526"/>
        <w:gridCol w:w="1253"/>
        <w:gridCol w:w="731"/>
        <w:gridCol w:w="993"/>
        <w:gridCol w:w="992"/>
        <w:gridCol w:w="992"/>
        <w:gridCol w:w="1143"/>
        <w:gridCol w:w="970"/>
        <w:gridCol w:w="971"/>
      </w:tblGrid>
      <w:tr w:rsidR="00B96EBD" w:rsidRPr="004B2A34" w:rsidTr="00B96EBD">
        <w:tc>
          <w:tcPr>
            <w:tcW w:w="1526" w:type="dxa"/>
            <w:shd w:val="clear" w:color="auto" w:fill="auto"/>
            <w:vAlign w:val="center"/>
          </w:tcPr>
          <w:p w:rsidR="00B96EBD" w:rsidRPr="002F56B6" w:rsidRDefault="00B96EBD" w:rsidP="00B96EBD">
            <w:pPr>
              <w:pStyle w:val="af4"/>
              <w:jc w:val="center"/>
              <w:rPr>
                <w:rFonts w:ascii="Arial Narrow" w:hAnsi="Arial Narrow"/>
                <w:sz w:val="20"/>
                <w:szCs w:val="20"/>
              </w:rPr>
            </w:pPr>
            <w:r w:rsidRPr="002F56B6">
              <w:rPr>
                <w:rFonts w:ascii="Arial Narrow" w:hAnsi="Arial Narrow"/>
                <w:sz w:val="20"/>
                <w:szCs w:val="20"/>
              </w:rPr>
              <w:t>Створ</w:t>
            </w:r>
          </w:p>
        </w:tc>
        <w:tc>
          <w:tcPr>
            <w:tcW w:w="1253" w:type="dxa"/>
            <w:shd w:val="clear" w:color="auto" w:fill="auto"/>
            <w:vAlign w:val="center"/>
          </w:tcPr>
          <w:p w:rsidR="00B96EBD" w:rsidRPr="002F56B6" w:rsidRDefault="00B96EBD" w:rsidP="00B96EBD">
            <w:pPr>
              <w:pStyle w:val="af4"/>
              <w:jc w:val="center"/>
              <w:rPr>
                <w:rFonts w:ascii="Arial Narrow" w:hAnsi="Arial Narrow"/>
                <w:sz w:val="20"/>
                <w:szCs w:val="20"/>
              </w:rPr>
            </w:pPr>
            <w:r w:rsidRPr="002F56B6">
              <w:rPr>
                <w:rFonts w:ascii="Arial Narrow" w:hAnsi="Arial Narrow"/>
                <w:sz w:val="20"/>
                <w:szCs w:val="20"/>
              </w:rPr>
              <w:t>Расстояние от истока</w:t>
            </w:r>
          </w:p>
        </w:tc>
        <w:tc>
          <w:tcPr>
            <w:tcW w:w="731" w:type="dxa"/>
            <w:shd w:val="clear" w:color="auto" w:fill="auto"/>
            <w:vAlign w:val="center"/>
          </w:tcPr>
          <w:p w:rsidR="00B96EBD" w:rsidRPr="002F56B6" w:rsidRDefault="00B96EBD" w:rsidP="00B96EBD">
            <w:pPr>
              <w:pStyle w:val="af4"/>
              <w:jc w:val="center"/>
              <w:rPr>
                <w:rFonts w:ascii="Arial Narrow" w:hAnsi="Arial Narrow"/>
                <w:sz w:val="20"/>
                <w:szCs w:val="20"/>
              </w:rPr>
            </w:pPr>
            <w:r w:rsidRPr="002F56B6">
              <w:rPr>
                <w:rFonts w:ascii="Arial Narrow" w:hAnsi="Arial Narrow"/>
                <w:sz w:val="20"/>
                <w:szCs w:val="20"/>
              </w:rPr>
              <w:t>Уклон реки</w:t>
            </w:r>
          </w:p>
        </w:tc>
        <w:tc>
          <w:tcPr>
            <w:tcW w:w="993" w:type="dxa"/>
            <w:shd w:val="clear" w:color="auto" w:fill="auto"/>
            <w:vAlign w:val="center"/>
          </w:tcPr>
          <w:p w:rsidR="00B96EBD" w:rsidRPr="002F56B6" w:rsidRDefault="00B96EBD" w:rsidP="00B96EBD">
            <w:pPr>
              <w:pStyle w:val="af4"/>
              <w:jc w:val="center"/>
              <w:rPr>
                <w:rFonts w:ascii="Arial Narrow" w:hAnsi="Arial Narrow"/>
                <w:sz w:val="20"/>
                <w:szCs w:val="20"/>
                <w:vertAlign w:val="subscript"/>
              </w:rPr>
            </w:pPr>
            <w:r w:rsidRPr="002F56B6">
              <w:rPr>
                <w:rFonts w:ascii="Arial Narrow" w:hAnsi="Arial Narrow"/>
                <w:sz w:val="20"/>
                <w:szCs w:val="20"/>
              </w:rPr>
              <w:t>Площадь</w:t>
            </w:r>
          </w:p>
        </w:tc>
        <w:tc>
          <w:tcPr>
            <w:tcW w:w="992" w:type="dxa"/>
            <w:shd w:val="clear" w:color="auto" w:fill="auto"/>
            <w:vAlign w:val="center"/>
          </w:tcPr>
          <w:p w:rsidR="00B96EBD" w:rsidRPr="002F56B6" w:rsidRDefault="00B96EBD" w:rsidP="00B96EBD">
            <w:pPr>
              <w:pStyle w:val="af4"/>
              <w:jc w:val="center"/>
              <w:rPr>
                <w:rFonts w:ascii="Arial Narrow" w:hAnsi="Arial Narrow"/>
                <w:sz w:val="20"/>
                <w:szCs w:val="20"/>
              </w:rPr>
            </w:pPr>
            <w:r w:rsidRPr="002F56B6">
              <w:rPr>
                <w:rFonts w:ascii="Arial Narrow" w:hAnsi="Arial Narrow"/>
                <w:sz w:val="20"/>
                <w:szCs w:val="20"/>
              </w:rPr>
              <w:t>Средняя</w:t>
            </w:r>
          </w:p>
          <w:p w:rsidR="00B96EBD" w:rsidRPr="002F56B6" w:rsidRDefault="00B96EBD" w:rsidP="00B96EBD">
            <w:pPr>
              <w:pStyle w:val="af4"/>
              <w:jc w:val="center"/>
              <w:rPr>
                <w:rFonts w:ascii="Arial Narrow" w:hAnsi="Arial Narrow"/>
                <w:sz w:val="20"/>
                <w:szCs w:val="20"/>
              </w:rPr>
            </w:pPr>
            <w:r w:rsidRPr="002F56B6">
              <w:rPr>
                <w:rFonts w:ascii="Arial Narrow" w:hAnsi="Arial Narrow"/>
                <w:sz w:val="20"/>
                <w:szCs w:val="20"/>
              </w:rPr>
              <w:t>высота</w:t>
            </w:r>
          </w:p>
        </w:tc>
        <w:tc>
          <w:tcPr>
            <w:tcW w:w="992" w:type="dxa"/>
            <w:shd w:val="clear" w:color="auto" w:fill="auto"/>
            <w:vAlign w:val="center"/>
          </w:tcPr>
          <w:p w:rsidR="00B96EBD" w:rsidRPr="002F56B6" w:rsidRDefault="00B96EBD" w:rsidP="00B96EBD">
            <w:pPr>
              <w:pStyle w:val="af4"/>
              <w:jc w:val="center"/>
              <w:rPr>
                <w:rFonts w:ascii="Arial Narrow" w:hAnsi="Arial Narrow"/>
                <w:sz w:val="19"/>
                <w:szCs w:val="19"/>
              </w:rPr>
            </w:pPr>
            <w:proofErr w:type="spellStart"/>
            <w:r w:rsidRPr="002F56B6">
              <w:rPr>
                <w:rFonts w:ascii="Arial Narrow" w:hAnsi="Arial Narrow"/>
                <w:sz w:val="19"/>
                <w:szCs w:val="19"/>
              </w:rPr>
              <w:t>Озерность</w:t>
            </w:r>
            <w:proofErr w:type="spellEnd"/>
          </w:p>
        </w:tc>
        <w:tc>
          <w:tcPr>
            <w:tcW w:w="1143" w:type="dxa"/>
            <w:shd w:val="clear" w:color="auto" w:fill="auto"/>
            <w:vAlign w:val="center"/>
          </w:tcPr>
          <w:p w:rsidR="00B96EBD" w:rsidRPr="002F56B6" w:rsidRDefault="00B96EBD" w:rsidP="00B96EBD">
            <w:pPr>
              <w:pStyle w:val="af4"/>
              <w:jc w:val="center"/>
              <w:rPr>
                <w:rFonts w:ascii="Arial Narrow" w:hAnsi="Arial Narrow"/>
                <w:sz w:val="20"/>
                <w:szCs w:val="20"/>
              </w:rPr>
            </w:pPr>
            <w:r w:rsidRPr="002F56B6">
              <w:rPr>
                <w:rFonts w:ascii="Arial Narrow" w:hAnsi="Arial Narrow"/>
                <w:sz w:val="20"/>
                <w:szCs w:val="20"/>
              </w:rPr>
              <w:t>Лесистость</w:t>
            </w:r>
          </w:p>
        </w:tc>
        <w:tc>
          <w:tcPr>
            <w:tcW w:w="970" w:type="dxa"/>
            <w:shd w:val="clear" w:color="auto" w:fill="auto"/>
            <w:vAlign w:val="center"/>
          </w:tcPr>
          <w:p w:rsidR="002F56B6" w:rsidRDefault="00B96EBD" w:rsidP="00B96EBD">
            <w:pPr>
              <w:pStyle w:val="af4"/>
              <w:jc w:val="center"/>
              <w:rPr>
                <w:rFonts w:ascii="Arial Narrow" w:hAnsi="Arial Narrow"/>
                <w:sz w:val="20"/>
                <w:szCs w:val="20"/>
              </w:rPr>
            </w:pPr>
            <w:proofErr w:type="spellStart"/>
            <w:r w:rsidRPr="002F56B6">
              <w:rPr>
                <w:rFonts w:ascii="Arial Narrow" w:hAnsi="Arial Narrow"/>
                <w:sz w:val="20"/>
                <w:szCs w:val="20"/>
              </w:rPr>
              <w:t>Распа</w:t>
            </w:r>
            <w:proofErr w:type="spellEnd"/>
            <w:r w:rsidR="002F56B6">
              <w:rPr>
                <w:rFonts w:ascii="Arial Narrow" w:hAnsi="Arial Narrow"/>
                <w:sz w:val="20"/>
                <w:szCs w:val="20"/>
              </w:rPr>
              <w:t>-</w:t>
            </w:r>
          </w:p>
          <w:p w:rsidR="00B96EBD" w:rsidRPr="002F56B6" w:rsidRDefault="00B96EBD" w:rsidP="002F56B6">
            <w:pPr>
              <w:pStyle w:val="af4"/>
              <w:jc w:val="center"/>
              <w:rPr>
                <w:rFonts w:ascii="Arial Narrow" w:hAnsi="Arial Narrow"/>
                <w:sz w:val="20"/>
                <w:szCs w:val="20"/>
              </w:rPr>
            </w:pPr>
            <w:proofErr w:type="spellStart"/>
            <w:r w:rsidRPr="002F56B6">
              <w:rPr>
                <w:rFonts w:ascii="Arial Narrow" w:hAnsi="Arial Narrow"/>
                <w:sz w:val="20"/>
                <w:szCs w:val="20"/>
              </w:rPr>
              <w:t>ха</w:t>
            </w:r>
            <w:r w:rsidR="002F56B6">
              <w:rPr>
                <w:rFonts w:ascii="Arial Narrow" w:hAnsi="Arial Narrow"/>
                <w:sz w:val="20"/>
                <w:szCs w:val="20"/>
              </w:rPr>
              <w:t>нн</w:t>
            </w:r>
            <w:r w:rsidRPr="002F56B6">
              <w:rPr>
                <w:rFonts w:ascii="Arial Narrow" w:hAnsi="Arial Narrow"/>
                <w:sz w:val="20"/>
                <w:szCs w:val="20"/>
              </w:rPr>
              <w:t>но</w:t>
            </w:r>
            <w:proofErr w:type="spellEnd"/>
          </w:p>
        </w:tc>
        <w:tc>
          <w:tcPr>
            <w:tcW w:w="971" w:type="dxa"/>
            <w:shd w:val="clear" w:color="auto" w:fill="auto"/>
            <w:vAlign w:val="center"/>
          </w:tcPr>
          <w:p w:rsidR="00B96EBD" w:rsidRPr="002F56B6" w:rsidRDefault="00B96EBD" w:rsidP="00B96EBD">
            <w:pPr>
              <w:pStyle w:val="af4"/>
              <w:jc w:val="center"/>
              <w:rPr>
                <w:rFonts w:ascii="Arial Narrow" w:hAnsi="Arial Narrow"/>
                <w:sz w:val="20"/>
                <w:szCs w:val="20"/>
              </w:rPr>
            </w:pPr>
            <w:r w:rsidRPr="002F56B6">
              <w:rPr>
                <w:rFonts w:ascii="Arial Narrow" w:hAnsi="Arial Narrow"/>
                <w:sz w:val="20"/>
                <w:szCs w:val="20"/>
              </w:rPr>
              <w:t>Ледники</w:t>
            </w:r>
          </w:p>
        </w:tc>
      </w:tr>
      <w:tr w:rsidR="00B96EBD" w:rsidRPr="004B2A34" w:rsidTr="002B2C96">
        <w:tc>
          <w:tcPr>
            <w:tcW w:w="1526" w:type="dxa"/>
            <w:shd w:val="clear" w:color="auto" w:fill="auto"/>
            <w:vAlign w:val="center"/>
          </w:tcPr>
          <w:p w:rsidR="002F56B6" w:rsidRPr="002F56B6" w:rsidRDefault="002F56B6" w:rsidP="00E41B34">
            <w:pPr>
              <w:pStyle w:val="af4"/>
              <w:jc w:val="center"/>
              <w:rPr>
                <w:rFonts w:ascii="Arial Narrow" w:hAnsi="Arial Narrow"/>
                <w:sz w:val="20"/>
                <w:szCs w:val="20"/>
              </w:rPr>
            </w:pPr>
            <w:r w:rsidRPr="002F56B6">
              <w:rPr>
                <w:rFonts w:ascii="Arial Narrow" w:hAnsi="Arial Narrow"/>
                <w:sz w:val="20"/>
                <w:szCs w:val="20"/>
              </w:rPr>
              <w:t xml:space="preserve">р. </w:t>
            </w:r>
            <w:proofErr w:type="spellStart"/>
            <w:r w:rsidRPr="002F56B6">
              <w:rPr>
                <w:rFonts w:ascii="Arial Narrow" w:hAnsi="Arial Narrow"/>
                <w:sz w:val="20"/>
                <w:szCs w:val="20"/>
              </w:rPr>
              <w:t>Урсдон</w:t>
            </w:r>
            <w:proofErr w:type="spellEnd"/>
          </w:p>
        </w:tc>
        <w:tc>
          <w:tcPr>
            <w:tcW w:w="1253" w:type="dxa"/>
            <w:shd w:val="clear" w:color="auto" w:fill="auto"/>
            <w:vAlign w:val="center"/>
          </w:tcPr>
          <w:p w:rsidR="00B96EBD" w:rsidRPr="002F56B6" w:rsidRDefault="002F56B6" w:rsidP="002F56B6">
            <w:pPr>
              <w:pStyle w:val="af4"/>
              <w:jc w:val="center"/>
              <w:rPr>
                <w:rFonts w:ascii="Arial Narrow" w:hAnsi="Arial Narrow"/>
                <w:sz w:val="20"/>
                <w:szCs w:val="20"/>
              </w:rPr>
            </w:pPr>
            <w:r>
              <w:rPr>
                <w:rFonts w:ascii="Arial Narrow" w:hAnsi="Arial Narrow"/>
                <w:sz w:val="20"/>
                <w:szCs w:val="20"/>
              </w:rPr>
              <w:t>22 км</w:t>
            </w:r>
          </w:p>
        </w:tc>
        <w:tc>
          <w:tcPr>
            <w:tcW w:w="731" w:type="dxa"/>
            <w:shd w:val="clear" w:color="auto" w:fill="auto"/>
            <w:vAlign w:val="center"/>
          </w:tcPr>
          <w:p w:rsidR="00B96EBD" w:rsidRPr="002F56B6" w:rsidRDefault="002F56B6" w:rsidP="002F56B6">
            <w:pPr>
              <w:pStyle w:val="af4"/>
              <w:jc w:val="center"/>
              <w:rPr>
                <w:rFonts w:ascii="Arial Narrow" w:hAnsi="Arial Narrow"/>
                <w:sz w:val="20"/>
                <w:szCs w:val="20"/>
              </w:rPr>
            </w:pPr>
            <w:r>
              <w:rPr>
                <w:rFonts w:ascii="Arial Narrow" w:hAnsi="Arial Narrow"/>
                <w:sz w:val="20"/>
                <w:szCs w:val="20"/>
              </w:rPr>
              <w:t>80%</w:t>
            </w:r>
          </w:p>
        </w:tc>
        <w:tc>
          <w:tcPr>
            <w:tcW w:w="993" w:type="dxa"/>
            <w:shd w:val="clear" w:color="auto" w:fill="auto"/>
            <w:vAlign w:val="center"/>
          </w:tcPr>
          <w:p w:rsidR="00B96EBD" w:rsidRPr="002F56B6" w:rsidRDefault="002F56B6" w:rsidP="002F56B6">
            <w:pPr>
              <w:pStyle w:val="af4"/>
              <w:jc w:val="center"/>
              <w:rPr>
                <w:rFonts w:ascii="Arial Narrow" w:hAnsi="Arial Narrow"/>
                <w:sz w:val="20"/>
                <w:szCs w:val="20"/>
              </w:rPr>
            </w:pPr>
            <w:r>
              <w:rPr>
                <w:rFonts w:ascii="Arial Narrow" w:hAnsi="Arial Narrow"/>
                <w:sz w:val="20"/>
                <w:szCs w:val="20"/>
              </w:rPr>
              <w:t>304 км</w:t>
            </w:r>
            <w:proofErr w:type="gramStart"/>
            <w:r>
              <w:rPr>
                <w:rFonts w:ascii="Arial Narrow" w:hAnsi="Arial Narrow"/>
                <w:sz w:val="20"/>
                <w:szCs w:val="20"/>
                <w:vertAlign w:val="superscript"/>
              </w:rPr>
              <w:t>2</w:t>
            </w:r>
            <w:proofErr w:type="gramEnd"/>
          </w:p>
        </w:tc>
        <w:tc>
          <w:tcPr>
            <w:tcW w:w="992" w:type="dxa"/>
            <w:shd w:val="clear" w:color="auto" w:fill="auto"/>
            <w:vAlign w:val="center"/>
          </w:tcPr>
          <w:p w:rsidR="00B96EBD" w:rsidRPr="002F56B6" w:rsidRDefault="002F56B6" w:rsidP="002F56B6">
            <w:pPr>
              <w:pStyle w:val="af4"/>
              <w:jc w:val="center"/>
              <w:rPr>
                <w:rFonts w:ascii="Arial Narrow" w:hAnsi="Arial Narrow"/>
                <w:sz w:val="20"/>
                <w:szCs w:val="20"/>
              </w:rPr>
            </w:pPr>
            <w:r>
              <w:rPr>
                <w:rFonts w:ascii="Arial Narrow" w:hAnsi="Arial Narrow"/>
                <w:sz w:val="20"/>
                <w:szCs w:val="20"/>
              </w:rPr>
              <w:t>1360 м</w:t>
            </w:r>
          </w:p>
        </w:tc>
        <w:tc>
          <w:tcPr>
            <w:tcW w:w="992" w:type="dxa"/>
            <w:shd w:val="clear" w:color="auto" w:fill="auto"/>
            <w:vAlign w:val="center"/>
          </w:tcPr>
          <w:p w:rsidR="00B96EBD" w:rsidRPr="002F56B6" w:rsidRDefault="002F56B6" w:rsidP="002F56B6">
            <w:pPr>
              <w:pStyle w:val="af4"/>
              <w:jc w:val="center"/>
              <w:rPr>
                <w:rFonts w:ascii="Arial Narrow" w:hAnsi="Arial Narrow"/>
                <w:sz w:val="20"/>
                <w:szCs w:val="20"/>
              </w:rPr>
            </w:pPr>
            <w:r>
              <w:rPr>
                <w:rFonts w:ascii="Arial Narrow" w:hAnsi="Arial Narrow"/>
                <w:sz w:val="20"/>
                <w:szCs w:val="20"/>
              </w:rPr>
              <w:t>‹0,01%</w:t>
            </w:r>
          </w:p>
        </w:tc>
        <w:tc>
          <w:tcPr>
            <w:tcW w:w="1143" w:type="dxa"/>
            <w:shd w:val="clear" w:color="auto" w:fill="auto"/>
            <w:vAlign w:val="center"/>
          </w:tcPr>
          <w:p w:rsidR="00B96EBD" w:rsidRPr="002F56B6" w:rsidRDefault="002F56B6" w:rsidP="002F56B6">
            <w:pPr>
              <w:pStyle w:val="af4"/>
              <w:jc w:val="center"/>
              <w:rPr>
                <w:rFonts w:ascii="Arial Narrow" w:hAnsi="Arial Narrow"/>
                <w:sz w:val="20"/>
                <w:szCs w:val="20"/>
              </w:rPr>
            </w:pPr>
            <w:r>
              <w:rPr>
                <w:rFonts w:ascii="Arial Narrow" w:hAnsi="Arial Narrow"/>
                <w:sz w:val="20"/>
                <w:szCs w:val="20"/>
              </w:rPr>
              <w:t>65%</w:t>
            </w:r>
          </w:p>
        </w:tc>
        <w:tc>
          <w:tcPr>
            <w:tcW w:w="970" w:type="dxa"/>
            <w:shd w:val="clear" w:color="auto" w:fill="auto"/>
            <w:vAlign w:val="center"/>
          </w:tcPr>
          <w:p w:rsidR="00B96EBD" w:rsidRPr="002F56B6" w:rsidRDefault="002F56B6" w:rsidP="002F56B6">
            <w:pPr>
              <w:pStyle w:val="af4"/>
              <w:jc w:val="center"/>
              <w:rPr>
                <w:rFonts w:ascii="Arial Narrow" w:hAnsi="Arial Narrow"/>
                <w:sz w:val="20"/>
                <w:szCs w:val="20"/>
              </w:rPr>
            </w:pPr>
            <w:r>
              <w:rPr>
                <w:rFonts w:ascii="Arial Narrow" w:hAnsi="Arial Narrow"/>
                <w:sz w:val="20"/>
                <w:szCs w:val="20"/>
              </w:rPr>
              <w:t>-</w:t>
            </w:r>
          </w:p>
        </w:tc>
        <w:tc>
          <w:tcPr>
            <w:tcW w:w="971" w:type="dxa"/>
            <w:shd w:val="clear" w:color="auto" w:fill="auto"/>
            <w:vAlign w:val="center"/>
          </w:tcPr>
          <w:p w:rsidR="00B96EBD" w:rsidRPr="002F56B6" w:rsidRDefault="002F56B6" w:rsidP="002F56B6">
            <w:pPr>
              <w:pStyle w:val="af4"/>
              <w:jc w:val="center"/>
              <w:rPr>
                <w:rFonts w:ascii="Arial Narrow" w:hAnsi="Arial Narrow"/>
                <w:sz w:val="20"/>
                <w:szCs w:val="20"/>
              </w:rPr>
            </w:pPr>
            <w:r>
              <w:rPr>
                <w:rFonts w:ascii="Arial Narrow" w:hAnsi="Arial Narrow"/>
                <w:sz w:val="20"/>
                <w:szCs w:val="20"/>
              </w:rPr>
              <w:t>-</w:t>
            </w:r>
          </w:p>
        </w:tc>
      </w:tr>
    </w:tbl>
    <w:p w:rsidR="00D71AC0" w:rsidRPr="00883090" w:rsidRDefault="00D71AC0" w:rsidP="0055752F">
      <w:pPr>
        <w:pStyle w:val="a8"/>
        <w:spacing w:line="240" w:lineRule="auto"/>
        <w:ind w:left="851"/>
      </w:pPr>
    </w:p>
    <w:tbl>
      <w:tblPr>
        <w:tblStyle w:val="a3"/>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1"/>
      </w:tblGrid>
      <w:tr w:rsidR="00862DAC" w:rsidRPr="00883090" w:rsidTr="00883090">
        <w:tc>
          <w:tcPr>
            <w:tcW w:w="8611" w:type="dxa"/>
            <w:shd w:val="clear" w:color="auto" w:fill="C2D69B" w:themeFill="accent3" w:themeFillTint="99"/>
          </w:tcPr>
          <w:p w:rsidR="00862DAC" w:rsidRPr="00883090" w:rsidRDefault="00862DAC" w:rsidP="0055752F">
            <w:pPr>
              <w:pStyle w:val="a8"/>
              <w:spacing w:line="240" w:lineRule="auto"/>
              <w:ind w:left="0" w:firstLine="0"/>
              <w:rPr>
                <w:i/>
                <w:sz w:val="28"/>
                <w:szCs w:val="28"/>
              </w:rPr>
            </w:pPr>
            <w:r w:rsidRPr="00883090">
              <w:rPr>
                <w:i/>
                <w:sz w:val="28"/>
                <w:szCs w:val="28"/>
              </w:rPr>
              <w:t>2.4. Инженерно-геологические условия</w:t>
            </w:r>
          </w:p>
        </w:tc>
      </w:tr>
    </w:tbl>
    <w:p w:rsidR="00862DAC" w:rsidRPr="00883090" w:rsidRDefault="00862DAC" w:rsidP="0055752F">
      <w:pPr>
        <w:pStyle w:val="a8"/>
        <w:spacing w:line="240" w:lineRule="auto"/>
        <w:ind w:left="851"/>
      </w:pPr>
    </w:p>
    <w:p w:rsidR="006E7EBA" w:rsidRPr="00883090" w:rsidRDefault="006E7EBA" w:rsidP="006E7EBA">
      <w:pPr>
        <w:pStyle w:val="a8"/>
        <w:spacing w:line="240" w:lineRule="auto"/>
        <w:ind w:left="851"/>
      </w:pPr>
      <w:r w:rsidRPr="00883090">
        <w:t xml:space="preserve">Инженерно-геологические условия поселения определяются его рельефом и геоморфологией, тектоническим и геологическим строением, гидрогеологией, опасными природными процессами, происходящими на его территории. Планируемая территория поселения характеризуется </w:t>
      </w:r>
      <w:r w:rsidR="00883090">
        <w:t>разнородностью</w:t>
      </w:r>
      <w:r w:rsidRPr="00883090">
        <w:t xml:space="preserve"> инженерно-геологических условий. </w:t>
      </w:r>
    </w:p>
    <w:p w:rsidR="006E7EBA" w:rsidRPr="00883090" w:rsidRDefault="006E7EBA" w:rsidP="006E7EBA">
      <w:pPr>
        <w:pStyle w:val="a8"/>
        <w:spacing w:line="240" w:lineRule="auto"/>
        <w:ind w:left="851"/>
      </w:pPr>
      <w:r w:rsidRPr="00883090">
        <w:t>По степени пригодности для градостроительного освоения земли поселения можно разделить на следующие категории:</w:t>
      </w:r>
    </w:p>
    <w:p w:rsidR="006E7EBA" w:rsidRPr="00883090" w:rsidRDefault="006E7EBA" w:rsidP="00883090">
      <w:pPr>
        <w:pStyle w:val="a8"/>
        <w:spacing w:line="240" w:lineRule="auto"/>
        <w:ind w:left="851"/>
      </w:pPr>
      <w:r w:rsidRPr="00883090">
        <w:t xml:space="preserve">1. Территории, благоприятные для градостроительного освоения. Экзогенные процессы не проявляются. Мероприятия по инженерной подготовке территории не требуются. К данной категории относится большая часть поселения, включая практически всю </w:t>
      </w:r>
      <w:r w:rsidR="00883090">
        <w:t>равнинную территорию поселения и большую часть населенного пункта.</w:t>
      </w:r>
    </w:p>
    <w:p w:rsidR="006E7EBA" w:rsidRPr="00883090" w:rsidRDefault="006E7EBA" w:rsidP="006E7EBA">
      <w:pPr>
        <w:pStyle w:val="a8"/>
        <w:spacing w:line="240" w:lineRule="auto"/>
        <w:ind w:left="851"/>
      </w:pPr>
      <w:r w:rsidRPr="00883090">
        <w:t>2. Территории относитель</w:t>
      </w:r>
      <w:r w:rsidR="00B9687E" w:rsidRPr="00883090">
        <w:t>но благоприятные для градо</w:t>
      </w:r>
      <w:r w:rsidRPr="00883090">
        <w:t>строительно</w:t>
      </w:r>
      <w:r w:rsidR="00883090">
        <w:t>го освоения. Участки долин рек</w:t>
      </w:r>
      <w:r w:rsidRPr="00883090">
        <w:t xml:space="preserve"> сложенные песчано-суглинистыми отложениями, с залеганием уровня грунтовых вод до 1-2 м, затапливаемые паводковыми водами 1% обеспеченности, требующих вертикальной планировки и иных мероприятий по ИПТ. </w:t>
      </w:r>
      <w:r w:rsidR="00883090">
        <w:t>Нижняя часть склонов, не подверженных опасным геологическим процессам.</w:t>
      </w:r>
    </w:p>
    <w:p w:rsidR="006E7EBA" w:rsidRPr="00883090" w:rsidRDefault="006E7EBA" w:rsidP="006E7EBA">
      <w:pPr>
        <w:pStyle w:val="a8"/>
        <w:spacing w:line="240" w:lineRule="auto"/>
        <w:ind w:left="851"/>
      </w:pPr>
      <w:r w:rsidRPr="00883090">
        <w:t>3. Территории, не подлежащие градостроительному освоению. В данную группу входят территории поселения, на которых запрещено вести строительство каких-либо объектов в соответствии с действующим законодательством (памятники истории, культуры и археологии, рекреационно-оздоровительные территории, кладбища, скотомогильники). В соответствии с Законом РФ №2395-1 от 21.02.1992 «О недрах» на территориях залегания и добычи полезных ископаемых допустимы виды использования земельных участков, исключительно связанн</w:t>
      </w:r>
      <w:r w:rsidR="008B4DE5">
        <w:t>ой</w:t>
      </w:r>
      <w:r w:rsidRPr="00883090">
        <w:t xml:space="preserve"> с их эксплуатацией. </w:t>
      </w:r>
    </w:p>
    <w:p w:rsidR="00862DAC" w:rsidRPr="002D5028" w:rsidRDefault="006E7EBA" w:rsidP="006E7EBA">
      <w:pPr>
        <w:pStyle w:val="a8"/>
        <w:spacing w:line="240" w:lineRule="auto"/>
        <w:ind w:left="851"/>
      </w:pPr>
      <w:r w:rsidRPr="00883090">
        <w:lastRenderedPageBreak/>
        <w:t xml:space="preserve">Таким образом, большая часть МО </w:t>
      </w:r>
      <w:r w:rsidR="00967DD7">
        <w:t>Карман–</w:t>
      </w:r>
      <w:proofErr w:type="spellStart"/>
      <w:r w:rsidR="00967DD7">
        <w:t>Синдзикауское</w:t>
      </w:r>
      <w:proofErr w:type="spellEnd"/>
      <w:r w:rsidR="00BC1667">
        <w:t xml:space="preserve"> СП</w:t>
      </w:r>
      <w:r w:rsidRPr="00883090">
        <w:t xml:space="preserve"> пригодна для градостроительног</w:t>
      </w:r>
      <w:r w:rsidR="00B9687E" w:rsidRPr="00883090">
        <w:t>о освоения с минимальными затра</w:t>
      </w:r>
      <w:r w:rsidRPr="00883090">
        <w:t xml:space="preserve">тами на инженерно-геологическую </w:t>
      </w:r>
      <w:r w:rsidRPr="002D5028">
        <w:t>подготовку.</w:t>
      </w:r>
    </w:p>
    <w:p w:rsidR="00862DAC" w:rsidRPr="002D5028" w:rsidRDefault="00862DAC" w:rsidP="0055752F">
      <w:pPr>
        <w:pStyle w:val="a8"/>
        <w:spacing w:line="240" w:lineRule="auto"/>
        <w:ind w:left="851"/>
      </w:pPr>
    </w:p>
    <w:tbl>
      <w:tblPr>
        <w:tblStyle w:val="a3"/>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1"/>
      </w:tblGrid>
      <w:tr w:rsidR="001E4584" w:rsidRPr="002D5028" w:rsidTr="00BC0F3D">
        <w:tc>
          <w:tcPr>
            <w:tcW w:w="8612" w:type="dxa"/>
            <w:shd w:val="clear" w:color="auto" w:fill="C2D69B" w:themeFill="accent3" w:themeFillTint="99"/>
          </w:tcPr>
          <w:p w:rsidR="001E4584" w:rsidRPr="002D5028" w:rsidRDefault="001E4584" w:rsidP="00E37065">
            <w:pPr>
              <w:pStyle w:val="a8"/>
              <w:spacing w:line="240" w:lineRule="auto"/>
              <w:ind w:left="0" w:firstLine="0"/>
              <w:jc w:val="left"/>
              <w:rPr>
                <w:i/>
                <w:sz w:val="28"/>
                <w:szCs w:val="28"/>
              </w:rPr>
            </w:pPr>
            <w:r w:rsidRPr="002D5028">
              <w:rPr>
                <w:i/>
                <w:sz w:val="28"/>
                <w:szCs w:val="28"/>
              </w:rPr>
              <w:t>2.</w:t>
            </w:r>
            <w:r w:rsidR="007260BF" w:rsidRPr="002D5028">
              <w:rPr>
                <w:i/>
                <w:sz w:val="28"/>
                <w:szCs w:val="28"/>
              </w:rPr>
              <w:t>5</w:t>
            </w:r>
            <w:r w:rsidRPr="002D5028">
              <w:rPr>
                <w:i/>
                <w:sz w:val="28"/>
                <w:szCs w:val="28"/>
              </w:rPr>
              <w:t>. Почвы территории МО</w:t>
            </w:r>
          </w:p>
        </w:tc>
      </w:tr>
    </w:tbl>
    <w:p w:rsidR="001E4584" w:rsidRPr="002D5028" w:rsidRDefault="001E4584" w:rsidP="0055752F">
      <w:pPr>
        <w:pStyle w:val="a8"/>
        <w:spacing w:line="240" w:lineRule="auto"/>
        <w:ind w:left="0" w:firstLine="0"/>
        <w:rPr>
          <w:rFonts w:ascii="Times New Roman" w:hAnsi="Times New Roman"/>
        </w:rPr>
      </w:pPr>
    </w:p>
    <w:p w:rsidR="002D5028" w:rsidRDefault="00E66F62" w:rsidP="002D5028">
      <w:pPr>
        <w:pStyle w:val="a8"/>
        <w:spacing w:line="240" w:lineRule="auto"/>
        <w:ind w:left="851" w:firstLine="549"/>
      </w:pPr>
      <w:r w:rsidRPr="002D5028">
        <w:t xml:space="preserve">Территория </w:t>
      </w:r>
      <w:proofErr w:type="spellStart"/>
      <w:r w:rsidR="002D5028" w:rsidRPr="002D5028">
        <w:t>Дигорского</w:t>
      </w:r>
      <w:proofErr w:type="spellEnd"/>
      <w:r w:rsidRPr="002D5028">
        <w:t xml:space="preserve"> района расположена в южной части </w:t>
      </w:r>
      <w:r w:rsidR="002D5028" w:rsidRPr="002D5028">
        <w:t>предгорной зоны</w:t>
      </w:r>
      <w:proofErr w:type="gramStart"/>
      <w:r w:rsidRPr="002D5028">
        <w:t xml:space="preserve"> </w:t>
      </w:r>
      <w:r w:rsidR="002D5028" w:rsidRPr="002D5028">
        <w:t>Н</w:t>
      </w:r>
      <w:proofErr w:type="gramEnd"/>
      <w:r w:rsidR="002D5028" w:rsidRPr="002D5028">
        <w:t xml:space="preserve">а юге Северо–Осетинской наклонной равнины (северная часть района) количество выпадающих осадков растёт и здесь основное место занимают </w:t>
      </w:r>
      <w:proofErr w:type="spellStart"/>
      <w:r w:rsidR="002D5028" w:rsidRPr="002D5028">
        <w:t>слабовыщелоченные</w:t>
      </w:r>
      <w:proofErr w:type="spellEnd"/>
      <w:r w:rsidR="002D5028" w:rsidRPr="002D5028">
        <w:t xml:space="preserve"> и выщелоченные чернозёмы.</w:t>
      </w:r>
    </w:p>
    <w:p w:rsidR="007260BF" w:rsidRDefault="002D5028" w:rsidP="002D5028">
      <w:pPr>
        <w:pStyle w:val="a8"/>
        <w:spacing w:line="240" w:lineRule="auto"/>
        <w:ind w:left="851"/>
      </w:pPr>
      <w:r>
        <w:t xml:space="preserve">В горной части, </w:t>
      </w:r>
      <w:proofErr w:type="gramStart"/>
      <w:r>
        <w:t>покрытых</w:t>
      </w:r>
      <w:proofErr w:type="gramEnd"/>
      <w:r>
        <w:t xml:space="preserve"> широколиственными лесами, преобладают лесные почвы. Их особенностью является бурая окраска, комковатая структура и умеренное содержание перегноя.</w:t>
      </w:r>
    </w:p>
    <w:p w:rsidR="002D5028" w:rsidRDefault="002D5028" w:rsidP="002D5028">
      <w:pPr>
        <w:pStyle w:val="a8"/>
        <w:spacing w:line="240" w:lineRule="auto"/>
        <w:ind w:left="851"/>
      </w:pPr>
      <w:r>
        <w:t>В зоне субальпийской и альпийской растительности преобладают горно-луговые почвы, имеющие небольшую мощность, высокое содержание гумуса в верхних слоях и значительную кислотность и влажность.</w:t>
      </w:r>
    </w:p>
    <w:p w:rsidR="002D5028" w:rsidRDefault="002D5028" w:rsidP="002D5028">
      <w:pPr>
        <w:pStyle w:val="a8"/>
        <w:spacing w:line="240" w:lineRule="auto"/>
        <w:ind w:left="851"/>
      </w:pPr>
      <w:r>
        <w:t xml:space="preserve">Самыми плодородными почвами в Северной Осетии являются чернозёмы </w:t>
      </w:r>
      <w:proofErr w:type="spellStart"/>
      <w:r>
        <w:t>Силтанукской</w:t>
      </w:r>
      <w:proofErr w:type="spellEnd"/>
      <w:r>
        <w:t xml:space="preserve"> возвышенности в </w:t>
      </w:r>
      <w:proofErr w:type="spellStart"/>
      <w:r>
        <w:t>Дигорском</w:t>
      </w:r>
      <w:proofErr w:type="spellEnd"/>
      <w:r>
        <w:t xml:space="preserve"> районе, обладающие хорошей структурностью и большим содержанием гумуса.</w:t>
      </w:r>
    </w:p>
    <w:p w:rsidR="002D5028" w:rsidRPr="00883090" w:rsidRDefault="002D5028" w:rsidP="002D5028">
      <w:pPr>
        <w:pStyle w:val="a8"/>
        <w:spacing w:line="240" w:lineRule="auto"/>
        <w:ind w:left="0" w:firstLine="0"/>
        <w:rPr>
          <w:rFonts w:ascii="Times New Roman" w:hAnsi="Times New Roman"/>
        </w:rPr>
      </w:pPr>
    </w:p>
    <w:tbl>
      <w:tblPr>
        <w:tblStyle w:val="a3"/>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1"/>
      </w:tblGrid>
      <w:tr w:rsidR="007260BF" w:rsidRPr="00883090" w:rsidTr="00883090">
        <w:tc>
          <w:tcPr>
            <w:tcW w:w="8612" w:type="dxa"/>
            <w:shd w:val="clear" w:color="auto" w:fill="C2D69B" w:themeFill="accent3" w:themeFillTint="99"/>
          </w:tcPr>
          <w:p w:rsidR="007260BF" w:rsidRPr="00883090" w:rsidRDefault="007260BF" w:rsidP="00E37065">
            <w:pPr>
              <w:pStyle w:val="a8"/>
              <w:spacing w:line="240" w:lineRule="auto"/>
              <w:ind w:left="0" w:firstLine="0"/>
              <w:rPr>
                <w:rFonts w:ascii="Times New Roman" w:hAnsi="Times New Roman"/>
              </w:rPr>
            </w:pPr>
            <w:r w:rsidRPr="00883090">
              <w:rPr>
                <w:i/>
                <w:sz w:val="28"/>
                <w:szCs w:val="28"/>
              </w:rPr>
              <w:t>2.6. Растительность и животный мир территории МО</w:t>
            </w:r>
            <w:r w:rsidR="00E37065">
              <w:rPr>
                <w:rStyle w:val="afe"/>
                <w:i/>
                <w:sz w:val="28"/>
                <w:szCs w:val="28"/>
              </w:rPr>
              <w:footnoteReference w:id="8"/>
            </w:r>
          </w:p>
        </w:tc>
      </w:tr>
    </w:tbl>
    <w:p w:rsidR="007260BF" w:rsidRPr="00883090" w:rsidRDefault="007260BF" w:rsidP="007260BF">
      <w:pPr>
        <w:pStyle w:val="a8"/>
        <w:spacing w:line="240" w:lineRule="auto"/>
        <w:ind w:left="0" w:firstLine="0"/>
        <w:rPr>
          <w:rFonts w:ascii="Times New Roman" w:hAnsi="Times New Roman"/>
        </w:rPr>
      </w:pPr>
    </w:p>
    <w:p w:rsidR="00823715" w:rsidRPr="00883090" w:rsidRDefault="00823715" w:rsidP="007260BF">
      <w:pPr>
        <w:pStyle w:val="a8"/>
        <w:spacing w:line="240" w:lineRule="auto"/>
        <w:ind w:left="851"/>
      </w:pPr>
      <w:proofErr w:type="gramStart"/>
      <w:r w:rsidRPr="00883090">
        <w:t xml:space="preserve">Интенсификация сельскохозяйственного производства привела к тому, что на территории </w:t>
      </w:r>
      <w:proofErr w:type="spellStart"/>
      <w:r w:rsidRPr="00883090">
        <w:t>Дигорского</w:t>
      </w:r>
      <w:proofErr w:type="spellEnd"/>
      <w:r w:rsidRPr="00883090">
        <w:t xml:space="preserve"> района естественные ландшафты остались только в северной и южной частях района и в поймах рек, только на неудобных землях.</w:t>
      </w:r>
      <w:proofErr w:type="gramEnd"/>
    </w:p>
    <w:p w:rsidR="000905C5" w:rsidRDefault="000905C5" w:rsidP="000905C5">
      <w:pPr>
        <w:pStyle w:val="a8"/>
        <w:spacing w:line="240" w:lineRule="auto"/>
        <w:ind w:left="851"/>
      </w:pPr>
      <w:r>
        <w:t>Припойменные леса сформированы различными видами ивы, тополя, облепихи, а также осины.</w:t>
      </w:r>
    </w:p>
    <w:p w:rsidR="000905C5" w:rsidRDefault="000905C5" w:rsidP="000905C5">
      <w:pPr>
        <w:pStyle w:val="a8"/>
        <w:spacing w:line="240" w:lineRule="auto"/>
        <w:ind w:left="851"/>
      </w:pPr>
      <w:r>
        <w:t xml:space="preserve">Леса представлены дубом, грабом, кленом, липой, лесной грушей. В подлеске произрастают боярышник, кизил, алыча, бузина, терн и т. д. </w:t>
      </w:r>
    </w:p>
    <w:p w:rsidR="000905C5" w:rsidRDefault="000905C5" w:rsidP="000905C5">
      <w:pPr>
        <w:pStyle w:val="a8"/>
        <w:spacing w:line="240" w:lineRule="auto"/>
        <w:ind w:left="851"/>
      </w:pPr>
      <w:proofErr w:type="gramStart"/>
      <w:r>
        <w:t>Орнитофауна представлена большим пестрым дятлом, зеленой пеночкой, крапивником, сойкой, кукушкой, черным дроздом, иволгой, удодом, стрижем, воробьем, вороном, сорокой и др. Из хищных встречаются черный коршун, канюк, ястреб, ястреб тетеревятник, ушастая сова и др.</w:t>
      </w:r>
      <w:proofErr w:type="gramEnd"/>
    </w:p>
    <w:p w:rsidR="00D77FD9" w:rsidRPr="00F36FF9" w:rsidRDefault="000905C5" w:rsidP="000905C5">
      <w:pPr>
        <w:pStyle w:val="a8"/>
        <w:spacing w:line="240" w:lineRule="auto"/>
        <w:ind w:left="851"/>
      </w:pPr>
      <w:proofErr w:type="gramStart"/>
      <w:r>
        <w:t xml:space="preserve">Из </w:t>
      </w:r>
      <w:r w:rsidRPr="00F36FF9">
        <w:t>млекопитающих на данной территории обитают бурый медведь, кабан дикий, волк, рысь, корсак, заяц, степной хорек, полевая мышь, тушканчик, также здесь характерен еж обыкновенный, малый суслик, обыкновенный хомяк, и др. Водный мир представлен усачами, плотвой, карпами, сазанами, форелью.</w:t>
      </w:r>
      <w:proofErr w:type="gramEnd"/>
    </w:p>
    <w:p w:rsidR="00CD5C34" w:rsidRDefault="00CD5C34" w:rsidP="00CD5C34">
      <w:pPr>
        <w:pStyle w:val="a8"/>
        <w:spacing w:line="240" w:lineRule="auto"/>
        <w:ind w:left="851"/>
      </w:pPr>
    </w:p>
    <w:tbl>
      <w:tblPr>
        <w:tblStyle w:val="a3"/>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1"/>
      </w:tblGrid>
      <w:tr w:rsidR="00CD5C34" w:rsidTr="00CD5C34">
        <w:tc>
          <w:tcPr>
            <w:tcW w:w="8611" w:type="dxa"/>
            <w:shd w:val="clear" w:color="auto" w:fill="C2D69B" w:themeFill="accent3" w:themeFillTint="99"/>
          </w:tcPr>
          <w:p w:rsidR="00CD5C34" w:rsidRDefault="00CD5C34" w:rsidP="00D656DE">
            <w:pPr>
              <w:pStyle w:val="a8"/>
              <w:spacing w:line="240" w:lineRule="auto"/>
              <w:ind w:left="0" w:firstLine="0"/>
              <w:rPr>
                <w:rFonts w:ascii="Times New Roman" w:hAnsi="Times New Roman"/>
              </w:rPr>
            </w:pPr>
            <w:r>
              <w:rPr>
                <w:i/>
                <w:sz w:val="28"/>
                <w:szCs w:val="28"/>
              </w:rPr>
              <w:t>2</w:t>
            </w:r>
            <w:r w:rsidRPr="00F0772B">
              <w:rPr>
                <w:i/>
                <w:sz w:val="28"/>
                <w:szCs w:val="28"/>
              </w:rPr>
              <w:t>.</w:t>
            </w:r>
            <w:r w:rsidR="00D656DE">
              <w:rPr>
                <w:i/>
                <w:sz w:val="28"/>
                <w:szCs w:val="28"/>
              </w:rPr>
              <w:t>7</w:t>
            </w:r>
            <w:r w:rsidRPr="00F0772B">
              <w:rPr>
                <w:i/>
                <w:sz w:val="28"/>
                <w:szCs w:val="28"/>
              </w:rPr>
              <w:t xml:space="preserve">. </w:t>
            </w:r>
            <w:r>
              <w:rPr>
                <w:i/>
                <w:sz w:val="28"/>
                <w:szCs w:val="28"/>
              </w:rPr>
              <w:t>Х</w:t>
            </w:r>
            <w:r w:rsidRPr="007260BF">
              <w:rPr>
                <w:i/>
                <w:sz w:val="28"/>
                <w:szCs w:val="28"/>
              </w:rPr>
              <w:t>арактеристика современного землепользования</w:t>
            </w:r>
          </w:p>
        </w:tc>
      </w:tr>
    </w:tbl>
    <w:p w:rsidR="00CD5C34" w:rsidRPr="00F0772B" w:rsidRDefault="00CD5C34" w:rsidP="00CD5C34">
      <w:pPr>
        <w:pStyle w:val="a8"/>
        <w:spacing w:line="240" w:lineRule="auto"/>
        <w:ind w:left="0" w:firstLine="0"/>
        <w:rPr>
          <w:rFonts w:ascii="Times New Roman" w:hAnsi="Times New Roman"/>
        </w:rPr>
      </w:pPr>
    </w:p>
    <w:p w:rsidR="00CD5C34" w:rsidRPr="00D656DE" w:rsidRDefault="00CD5C34" w:rsidP="00CD5C34">
      <w:pPr>
        <w:spacing w:line="240" w:lineRule="auto"/>
        <w:ind w:left="851" w:firstLine="720"/>
        <w:rPr>
          <w:bCs/>
        </w:rPr>
      </w:pPr>
      <w:r w:rsidRPr="00E4432C">
        <w:rPr>
          <w:bCs/>
        </w:rPr>
        <w:t xml:space="preserve">Общая площадь земель сельского поселения составляет </w:t>
      </w:r>
      <w:r w:rsidR="006254D0" w:rsidRPr="00E4432C">
        <w:rPr>
          <w:bCs/>
        </w:rPr>
        <w:t>632,3</w:t>
      </w:r>
      <w:r w:rsidRPr="00E4432C">
        <w:rPr>
          <w:bCs/>
        </w:rPr>
        <w:t xml:space="preserve"> га, из которых </w:t>
      </w:r>
      <w:r w:rsidRPr="00E4432C">
        <w:t xml:space="preserve">основную часть территории занимают земли сельскохозяйственного назначения </w:t>
      </w:r>
      <w:r w:rsidR="006254D0" w:rsidRPr="00E4432C">
        <w:t>и земли лесного фонда</w:t>
      </w:r>
      <w:r w:rsidRPr="00E4432C">
        <w:t xml:space="preserve">. </w:t>
      </w:r>
      <w:proofErr w:type="gramStart"/>
      <w:r w:rsidRPr="00E4432C">
        <w:t>Остальную часть территории за</w:t>
      </w:r>
      <w:r w:rsidR="006254D0" w:rsidRPr="00E4432C">
        <w:t>нимают земли населенных пунктов</w:t>
      </w:r>
      <w:r w:rsidRPr="00E4432C">
        <w:t>, земли промышленности энергетики, транспорта, связи, радиовещания, телевидения, информатики, обеспечения космической деятельности, обороны, безопасности и иного специального назначения (</w:t>
      </w:r>
      <w:r w:rsidR="006254D0" w:rsidRPr="00E4432C">
        <w:t>8,13 га</w:t>
      </w:r>
      <w:r w:rsidRPr="00E4432C">
        <w:t>), земли особо охраняемых природных территорий и объектов (</w:t>
      </w:r>
      <w:r w:rsidR="006254D0" w:rsidRPr="00E4432C">
        <w:t>298 га)</w:t>
      </w:r>
      <w:r w:rsidRPr="00E4432C">
        <w:t>.</w:t>
      </w:r>
      <w:proofErr w:type="gramEnd"/>
    </w:p>
    <w:p w:rsidR="00CD5C34" w:rsidRDefault="00CD5C34" w:rsidP="00CD5C34">
      <w:pPr>
        <w:spacing w:line="240" w:lineRule="auto"/>
        <w:ind w:left="851" w:firstLine="709"/>
      </w:pPr>
      <w:r w:rsidRPr="00D656DE">
        <w:t xml:space="preserve">Структура земельного фонда сельского поселения в таблице </w:t>
      </w:r>
      <w:r w:rsidR="00D656DE" w:rsidRPr="00D656DE">
        <w:t>2</w:t>
      </w:r>
      <w:r w:rsidRPr="00D656DE">
        <w:t>.</w:t>
      </w:r>
      <w:r w:rsidR="00D656DE" w:rsidRPr="00D656DE">
        <w:t>7</w:t>
      </w:r>
      <w:r w:rsidRPr="00D656DE">
        <w:t>.1.</w:t>
      </w:r>
    </w:p>
    <w:p w:rsidR="00CD5C34" w:rsidRDefault="00CD5C34" w:rsidP="00CD5C34">
      <w:pPr>
        <w:spacing w:line="240" w:lineRule="auto"/>
        <w:ind w:left="851" w:firstLine="709"/>
      </w:pPr>
    </w:p>
    <w:p w:rsidR="00CD5C34" w:rsidRPr="003758D2" w:rsidRDefault="00CD5C34" w:rsidP="00CD5C34">
      <w:pPr>
        <w:pStyle w:val="a8"/>
        <w:spacing w:line="240" w:lineRule="auto"/>
        <w:ind w:left="851"/>
        <w:jc w:val="right"/>
        <w:rPr>
          <w:rFonts w:cs="Arial"/>
          <w:b/>
        </w:rPr>
      </w:pPr>
      <w:r w:rsidRPr="003758D2">
        <w:rPr>
          <w:rFonts w:cs="Arial"/>
          <w:b/>
        </w:rPr>
        <w:lastRenderedPageBreak/>
        <w:t xml:space="preserve">Таблица </w:t>
      </w:r>
      <w:r w:rsidR="00D656DE">
        <w:rPr>
          <w:rFonts w:cs="Arial"/>
          <w:b/>
        </w:rPr>
        <w:t>2</w:t>
      </w:r>
      <w:r w:rsidRPr="003758D2">
        <w:rPr>
          <w:rFonts w:cs="Arial"/>
          <w:b/>
        </w:rPr>
        <w:t>.</w:t>
      </w:r>
      <w:r w:rsidR="00D656DE">
        <w:rPr>
          <w:rFonts w:cs="Arial"/>
          <w:b/>
        </w:rPr>
        <w:t>7</w:t>
      </w:r>
      <w:r w:rsidRPr="003758D2">
        <w:rPr>
          <w:rFonts w:cs="Arial"/>
          <w:b/>
        </w:rPr>
        <w:t>.1</w:t>
      </w:r>
    </w:p>
    <w:p w:rsidR="00CD5C34" w:rsidRPr="003758D2" w:rsidRDefault="00CD5C34" w:rsidP="00CD5C34">
      <w:pPr>
        <w:pStyle w:val="a8"/>
        <w:spacing w:line="240" w:lineRule="auto"/>
        <w:ind w:left="0" w:firstLine="0"/>
        <w:jc w:val="center"/>
        <w:rPr>
          <w:rFonts w:cs="Arial"/>
          <w:b/>
        </w:rPr>
      </w:pPr>
      <w:r w:rsidRPr="003758D2">
        <w:rPr>
          <w:rFonts w:cs="Arial"/>
          <w:b/>
        </w:rPr>
        <w:t xml:space="preserve">Структура земельного фонда </w:t>
      </w:r>
      <w:r w:rsidR="00967DD7">
        <w:rPr>
          <w:rFonts w:cs="Arial"/>
          <w:b/>
        </w:rPr>
        <w:t>Карман–</w:t>
      </w:r>
      <w:proofErr w:type="spellStart"/>
      <w:r w:rsidR="00967DD7">
        <w:rPr>
          <w:rFonts w:cs="Arial"/>
          <w:b/>
        </w:rPr>
        <w:t>Синдзикауского</w:t>
      </w:r>
      <w:proofErr w:type="spellEnd"/>
      <w:r w:rsidRPr="003758D2">
        <w:rPr>
          <w:rFonts w:cs="Arial"/>
          <w:b/>
        </w:rPr>
        <w:t xml:space="preserve"> сельского поселения</w:t>
      </w:r>
    </w:p>
    <w:p w:rsidR="00CD5C34" w:rsidRPr="003758D2" w:rsidRDefault="00CD5C34" w:rsidP="00CD5C34">
      <w:pPr>
        <w:pStyle w:val="a8"/>
        <w:spacing w:line="240" w:lineRule="auto"/>
        <w:ind w:left="0" w:firstLine="0"/>
        <w:jc w:val="center"/>
        <w:rPr>
          <w:rFonts w:cs="Arial"/>
          <w:b/>
        </w:rPr>
      </w:pPr>
      <w:r w:rsidRPr="003758D2">
        <w:rPr>
          <w:rFonts w:cs="Arial"/>
          <w:b/>
        </w:rPr>
        <w:t>(по состоянию на 01.01.2014 г.)</w:t>
      </w:r>
    </w:p>
    <w:tbl>
      <w:tblPr>
        <w:tblStyle w:val="a3"/>
        <w:tblW w:w="0" w:type="auto"/>
        <w:tblLook w:val="04A0" w:firstRow="1" w:lastRow="0" w:firstColumn="1" w:lastColumn="0" w:noHBand="0" w:noVBand="1"/>
      </w:tblPr>
      <w:tblGrid>
        <w:gridCol w:w="675"/>
        <w:gridCol w:w="4109"/>
        <w:gridCol w:w="2393"/>
        <w:gridCol w:w="2393"/>
      </w:tblGrid>
      <w:tr w:rsidR="00CD5C34" w:rsidTr="00252ACC">
        <w:tc>
          <w:tcPr>
            <w:tcW w:w="675" w:type="dxa"/>
            <w:vMerge w:val="restart"/>
            <w:vAlign w:val="center"/>
          </w:tcPr>
          <w:p w:rsidR="00CD5C34" w:rsidRDefault="00CD5C34" w:rsidP="00252ACC">
            <w:pPr>
              <w:spacing w:line="240" w:lineRule="auto"/>
              <w:ind w:firstLine="0"/>
              <w:jc w:val="center"/>
            </w:pPr>
            <w:r>
              <w:t>№</w:t>
            </w:r>
          </w:p>
        </w:tc>
        <w:tc>
          <w:tcPr>
            <w:tcW w:w="4109" w:type="dxa"/>
            <w:vMerge w:val="restart"/>
            <w:vAlign w:val="center"/>
          </w:tcPr>
          <w:p w:rsidR="00CD5C34" w:rsidRDefault="00CD5C34" w:rsidP="00252ACC">
            <w:pPr>
              <w:spacing w:line="240" w:lineRule="auto"/>
              <w:ind w:firstLine="0"/>
              <w:jc w:val="center"/>
            </w:pPr>
            <w:r>
              <w:t>Категории земель</w:t>
            </w:r>
          </w:p>
        </w:tc>
        <w:tc>
          <w:tcPr>
            <w:tcW w:w="4786" w:type="dxa"/>
            <w:gridSpan w:val="2"/>
            <w:vAlign w:val="center"/>
          </w:tcPr>
          <w:p w:rsidR="00CD5C34" w:rsidRDefault="00CD5C34" w:rsidP="00252ACC">
            <w:pPr>
              <w:spacing w:line="240" w:lineRule="auto"/>
              <w:ind w:firstLine="0"/>
              <w:jc w:val="center"/>
            </w:pPr>
            <w:r>
              <w:t>Площадь</w:t>
            </w:r>
          </w:p>
        </w:tc>
      </w:tr>
      <w:tr w:rsidR="00CD5C34" w:rsidTr="00252ACC">
        <w:tc>
          <w:tcPr>
            <w:tcW w:w="675" w:type="dxa"/>
            <w:vMerge/>
            <w:vAlign w:val="center"/>
          </w:tcPr>
          <w:p w:rsidR="00CD5C34" w:rsidRDefault="00CD5C34" w:rsidP="00252ACC">
            <w:pPr>
              <w:spacing w:line="240" w:lineRule="auto"/>
              <w:ind w:firstLine="0"/>
              <w:jc w:val="left"/>
            </w:pPr>
          </w:p>
        </w:tc>
        <w:tc>
          <w:tcPr>
            <w:tcW w:w="4109" w:type="dxa"/>
            <w:vMerge/>
            <w:vAlign w:val="center"/>
          </w:tcPr>
          <w:p w:rsidR="00CD5C34" w:rsidRDefault="00CD5C34" w:rsidP="00252ACC">
            <w:pPr>
              <w:spacing w:line="240" w:lineRule="auto"/>
              <w:ind w:firstLine="0"/>
              <w:jc w:val="left"/>
            </w:pPr>
          </w:p>
        </w:tc>
        <w:tc>
          <w:tcPr>
            <w:tcW w:w="2393" w:type="dxa"/>
            <w:vAlign w:val="center"/>
          </w:tcPr>
          <w:p w:rsidR="00CD5C34" w:rsidRDefault="00CD5C34" w:rsidP="00252ACC">
            <w:pPr>
              <w:spacing w:line="240" w:lineRule="auto"/>
              <w:ind w:firstLine="0"/>
              <w:jc w:val="center"/>
            </w:pPr>
            <w:r>
              <w:t>га</w:t>
            </w:r>
          </w:p>
        </w:tc>
        <w:tc>
          <w:tcPr>
            <w:tcW w:w="2393" w:type="dxa"/>
            <w:vAlign w:val="center"/>
          </w:tcPr>
          <w:p w:rsidR="00CD5C34" w:rsidRDefault="00CD5C34" w:rsidP="00252ACC">
            <w:pPr>
              <w:spacing w:line="240" w:lineRule="auto"/>
              <w:ind w:firstLine="0"/>
              <w:jc w:val="center"/>
            </w:pPr>
            <w:r>
              <w:t>%</w:t>
            </w:r>
          </w:p>
        </w:tc>
      </w:tr>
      <w:tr w:rsidR="00416F3E" w:rsidTr="00416F3E">
        <w:tc>
          <w:tcPr>
            <w:tcW w:w="675" w:type="dxa"/>
            <w:vAlign w:val="center"/>
          </w:tcPr>
          <w:p w:rsidR="00416F3E" w:rsidRDefault="00416F3E" w:rsidP="00252ACC">
            <w:pPr>
              <w:spacing w:line="240" w:lineRule="auto"/>
              <w:ind w:firstLine="0"/>
              <w:jc w:val="center"/>
            </w:pPr>
            <w:r>
              <w:t>1</w:t>
            </w:r>
          </w:p>
        </w:tc>
        <w:tc>
          <w:tcPr>
            <w:tcW w:w="4109" w:type="dxa"/>
            <w:vAlign w:val="center"/>
          </w:tcPr>
          <w:p w:rsidR="00416F3E" w:rsidRDefault="00416F3E" w:rsidP="00252ACC">
            <w:pPr>
              <w:spacing w:line="240" w:lineRule="auto"/>
              <w:ind w:firstLine="0"/>
              <w:jc w:val="left"/>
            </w:pPr>
            <w:r>
              <w:t>Земли населенных пунктов</w:t>
            </w:r>
          </w:p>
        </w:tc>
        <w:tc>
          <w:tcPr>
            <w:tcW w:w="2393" w:type="dxa"/>
            <w:vAlign w:val="center"/>
          </w:tcPr>
          <w:p w:rsidR="00416F3E" w:rsidRPr="00D725E2" w:rsidRDefault="00416F3E" w:rsidP="00416F3E">
            <w:pPr>
              <w:spacing w:line="240" w:lineRule="auto"/>
              <w:ind w:firstLine="0"/>
              <w:jc w:val="center"/>
            </w:pPr>
            <w:r w:rsidRPr="00D725E2">
              <w:t>1 317,13</w:t>
            </w:r>
          </w:p>
        </w:tc>
        <w:tc>
          <w:tcPr>
            <w:tcW w:w="2393" w:type="dxa"/>
            <w:vAlign w:val="center"/>
          </w:tcPr>
          <w:p w:rsidR="00416F3E" w:rsidRPr="00D725E2" w:rsidRDefault="00416F3E" w:rsidP="00416F3E">
            <w:pPr>
              <w:spacing w:line="240" w:lineRule="auto"/>
              <w:ind w:firstLine="0"/>
              <w:jc w:val="center"/>
            </w:pPr>
            <w:r w:rsidRPr="00D725E2">
              <w:t>74,47</w:t>
            </w:r>
          </w:p>
        </w:tc>
      </w:tr>
      <w:tr w:rsidR="00416F3E" w:rsidTr="00416F3E">
        <w:tc>
          <w:tcPr>
            <w:tcW w:w="675" w:type="dxa"/>
            <w:vAlign w:val="center"/>
          </w:tcPr>
          <w:p w:rsidR="00416F3E" w:rsidRDefault="00416F3E" w:rsidP="00252ACC">
            <w:pPr>
              <w:spacing w:line="240" w:lineRule="auto"/>
              <w:ind w:firstLine="0"/>
              <w:jc w:val="center"/>
            </w:pPr>
            <w:r>
              <w:t>2</w:t>
            </w:r>
          </w:p>
        </w:tc>
        <w:tc>
          <w:tcPr>
            <w:tcW w:w="4109" w:type="dxa"/>
            <w:vAlign w:val="center"/>
          </w:tcPr>
          <w:p w:rsidR="00416F3E" w:rsidRDefault="00416F3E" w:rsidP="00252ACC">
            <w:pPr>
              <w:spacing w:line="240" w:lineRule="auto"/>
              <w:ind w:firstLine="0"/>
              <w:jc w:val="left"/>
            </w:pPr>
            <w:r>
              <w:t>Земли сельскохозяйственного назначения</w:t>
            </w:r>
          </w:p>
        </w:tc>
        <w:tc>
          <w:tcPr>
            <w:tcW w:w="2393" w:type="dxa"/>
            <w:vAlign w:val="center"/>
          </w:tcPr>
          <w:p w:rsidR="00416F3E" w:rsidRPr="00D725E2" w:rsidRDefault="00416F3E" w:rsidP="00416F3E">
            <w:pPr>
              <w:spacing w:line="240" w:lineRule="auto"/>
              <w:ind w:firstLine="0"/>
              <w:jc w:val="center"/>
            </w:pPr>
            <w:r w:rsidRPr="00D725E2">
              <w:t>341,07</w:t>
            </w:r>
          </w:p>
        </w:tc>
        <w:tc>
          <w:tcPr>
            <w:tcW w:w="2393" w:type="dxa"/>
            <w:vAlign w:val="center"/>
          </w:tcPr>
          <w:p w:rsidR="00416F3E" w:rsidRPr="00D725E2" w:rsidRDefault="00416F3E" w:rsidP="00416F3E">
            <w:pPr>
              <w:spacing w:line="240" w:lineRule="auto"/>
              <w:ind w:firstLine="0"/>
              <w:jc w:val="center"/>
            </w:pPr>
            <w:r w:rsidRPr="00D725E2">
              <w:t>19,32</w:t>
            </w:r>
          </w:p>
        </w:tc>
      </w:tr>
      <w:tr w:rsidR="00416F3E" w:rsidTr="00416F3E">
        <w:tc>
          <w:tcPr>
            <w:tcW w:w="675" w:type="dxa"/>
            <w:vAlign w:val="center"/>
          </w:tcPr>
          <w:p w:rsidR="00416F3E" w:rsidRDefault="00416F3E" w:rsidP="00252ACC">
            <w:pPr>
              <w:spacing w:line="240" w:lineRule="auto"/>
              <w:ind w:firstLine="0"/>
              <w:jc w:val="center"/>
            </w:pPr>
            <w:r>
              <w:t>3</w:t>
            </w:r>
          </w:p>
        </w:tc>
        <w:tc>
          <w:tcPr>
            <w:tcW w:w="4109" w:type="dxa"/>
            <w:vAlign w:val="center"/>
          </w:tcPr>
          <w:p w:rsidR="00416F3E" w:rsidRDefault="00416F3E" w:rsidP="00252ACC">
            <w:pPr>
              <w:spacing w:line="240" w:lineRule="auto"/>
              <w:ind w:firstLine="0"/>
              <w:jc w:val="left"/>
            </w:pPr>
            <w:proofErr w:type="gramStart"/>
            <w:r>
              <w:t>Земли промышленности, энергетики, транспорта, связи, радиовещания, информатики, обеспечения космической деятельности, обороны, безопасности и иного специального назначения</w:t>
            </w:r>
            <w:proofErr w:type="gramEnd"/>
          </w:p>
        </w:tc>
        <w:tc>
          <w:tcPr>
            <w:tcW w:w="2393" w:type="dxa"/>
            <w:vAlign w:val="center"/>
          </w:tcPr>
          <w:p w:rsidR="00416F3E" w:rsidRPr="00D725E2" w:rsidRDefault="00416F3E" w:rsidP="00416F3E">
            <w:pPr>
              <w:spacing w:line="240" w:lineRule="auto"/>
              <w:ind w:firstLine="0"/>
              <w:jc w:val="center"/>
            </w:pPr>
            <w:r w:rsidRPr="00D725E2">
              <w:t>4,06</w:t>
            </w:r>
          </w:p>
        </w:tc>
        <w:tc>
          <w:tcPr>
            <w:tcW w:w="2393" w:type="dxa"/>
            <w:vAlign w:val="center"/>
          </w:tcPr>
          <w:p w:rsidR="00416F3E" w:rsidRPr="00D725E2" w:rsidRDefault="00416F3E" w:rsidP="00416F3E">
            <w:pPr>
              <w:spacing w:line="240" w:lineRule="auto"/>
              <w:ind w:firstLine="0"/>
              <w:jc w:val="center"/>
            </w:pPr>
            <w:r w:rsidRPr="00D725E2">
              <w:t>0,22</w:t>
            </w:r>
          </w:p>
        </w:tc>
      </w:tr>
      <w:tr w:rsidR="00416F3E" w:rsidTr="00416F3E">
        <w:tc>
          <w:tcPr>
            <w:tcW w:w="675" w:type="dxa"/>
            <w:vAlign w:val="center"/>
          </w:tcPr>
          <w:p w:rsidR="00416F3E" w:rsidRDefault="00416F3E" w:rsidP="00252ACC">
            <w:pPr>
              <w:spacing w:line="240" w:lineRule="auto"/>
              <w:ind w:firstLine="0"/>
              <w:jc w:val="center"/>
            </w:pPr>
            <w:r>
              <w:t>4</w:t>
            </w:r>
          </w:p>
        </w:tc>
        <w:tc>
          <w:tcPr>
            <w:tcW w:w="4109" w:type="dxa"/>
            <w:vAlign w:val="center"/>
          </w:tcPr>
          <w:p w:rsidR="00416F3E" w:rsidRDefault="00416F3E" w:rsidP="00252ACC">
            <w:pPr>
              <w:spacing w:line="240" w:lineRule="auto"/>
              <w:ind w:firstLine="0"/>
              <w:jc w:val="left"/>
            </w:pPr>
            <w:r w:rsidRPr="003758D2">
              <w:t>Земли особо охраняемых территорий и объектов</w:t>
            </w:r>
          </w:p>
        </w:tc>
        <w:tc>
          <w:tcPr>
            <w:tcW w:w="2393" w:type="dxa"/>
            <w:vAlign w:val="center"/>
          </w:tcPr>
          <w:p w:rsidR="00416F3E" w:rsidRPr="00D725E2" w:rsidRDefault="00416F3E" w:rsidP="00416F3E">
            <w:pPr>
              <w:spacing w:line="240" w:lineRule="auto"/>
              <w:ind w:firstLine="0"/>
              <w:jc w:val="center"/>
            </w:pPr>
            <w:r w:rsidRPr="00D725E2">
              <w:t>-</w:t>
            </w:r>
          </w:p>
        </w:tc>
        <w:tc>
          <w:tcPr>
            <w:tcW w:w="2393" w:type="dxa"/>
            <w:vAlign w:val="center"/>
          </w:tcPr>
          <w:p w:rsidR="00416F3E" w:rsidRPr="00D725E2" w:rsidRDefault="00416F3E" w:rsidP="00416F3E">
            <w:pPr>
              <w:spacing w:line="240" w:lineRule="auto"/>
              <w:ind w:firstLine="0"/>
              <w:jc w:val="center"/>
            </w:pPr>
            <w:r w:rsidRPr="00D725E2">
              <w:t>-</w:t>
            </w:r>
          </w:p>
        </w:tc>
      </w:tr>
      <w:tr w:rsidR="00416F3E" w:rsidTr="00416F3E">
        <w:tc>
          <w:tcPr>
            <w:tcW w:w="675" w:type="dxa"/>
            <w:vAlign w:val="center"/>
          </w:tcPr>
          <w:p w:rsidR="00416F3E" w:rsidRDefault="00416F3E" w:rsidP="00252ACC">
            <w:pPr>
              <w:spacing w:line="240" w:lineRule="auto"/>
              <w:ind w:firstLine="0"/>
              <w:jc w:val="center"/>
            </w:pPr>
            <w:r>
              <w:t>5</w:t>
            </w:r>
          </w:p>
        </w:tc>
        <w:tc>
          <w:tcPr>
            <w:tcW w:w="4109" w:type="dxa"/>
            <w:vAlign w:val="center"/>
          </w:tcPr>
          <w:p w:rsidR="00416F3E" w:rsidRDefault="00416F3E" w:rsidP="00252ACC">
            <w:pPr>
              <w:spacing w:line="240" w:lineRule="auto"/>
              <w:ind w:firstLine="0"/>
              <w:jc w:val="left"/>
            </w:pPr>
            <w:r w:rsidRPr="003758D2">
              <w:t>Земли лесного фонда</w:t>
            </w:r>
          </w:p>
        </w:tc>
        <w:tc>
          <w:tcPr>
            <w:tcW w:w="2393" w:type="dxa"/>
            <w:vAlign w:val="center"/>
          </w:tcPr>
          <w:p w:rsidR="00416F3E" w:rsidRPr="00D725E2" w:rsidRDefault="00416F3E" w:rsidP="00416F3E">
            <w:pPr>
              <w:spacing w:line="240" w:lineRule="auto"/>
              <w:ind w:firstLine="0"/>
              <w:jc w:val="center"/>
            </w:pPr>
            <w:r w:rsidRPr="00D725E2">
              <w:t>-</w:t>
            </w:r>
          </w:p>
        </w:tc>
        <w:tc>
          <w:tcPr>
            <w:tcW w:w="2393" w:type="dxa"/>
            <w:vAlign w:val="center"/>
          </w:tcPr>
          <w:p w:rsidR="00416F3E" w:rsidRPr="00D725E2" w:rsidRDefault="00416F3E" w:rsidP="00416F3E">
            <w:pPr>
              <w:spacing w:line="240" w:lineRule="auto"/>
              <w:ind w:firstLine="0"/>
              <w:jc w:val="center"/>
            </w:pPr>
          </w:p>
        </w:tc>
      </w:tr>
      <w:tr w:rsidR="00416F3E" w:rsidTr="00416F3E">
        <w:tc>
          <w:tcPr>
            <w:tcW w:w="675" w:type="dxa"/>
            <w:vAlign w:val="center"/>
          </w:tcPr>
          <w:p w:rsidR="00416F3E" w:rsidRDefault="00416F3E" w:rsidP="00252ACC">
            <w:pPr>
              <w:spacing w:line="240" w:lineRule="auto"/>
              <w:ind w:firstLine="0"/>
              <w:jc w:val="center"/>
            </w:pPr>
            <w:r>
              <w:t>6</w:t>
            </w:r>
          </w:p>
        </w:tc>
        <w:tc>
          <w:tcPr>
            <w:tcW w:w="4109" w:type="dxa"/>
            <w:vAlign w:val="center"/>
          </w:tcPr>
          <w:p w:rsidR="00416F3E" w:rsidRPr="003758D2" w:rsidRDefault="00416F3E" w:rsidP="00252ACC">
            <w:pPr>
              <w:spacing w:line="240" w:lineRule="auto"/>
              <w:ind w:firstLine="0"/>
              <w:jc w:val="left"/>
            </w:pPr>
            <w:r>
              <w:t>Земли водного фонда</w:t>
            </w:r>
          </w:p>
        </w:tc>
        <w:tc>
          <w:tcPr>
            <w:tcW w:w="2393" w:type="dxa"/>
            <w:vAlign w:val="center"/>
          </w:tcPr>
          <w:p w:rsidR="00416F3E" w:rsidRPr="00D725E2" w:rsidRDefault="00416F3E" w:rsidP="00416F3E">
            <w:pPr>
              <w:spacing w:line="240" w:lineRule="auto"/>
              <w:ind w:firstLine="0"/>
              <w:jc w:val="center"/>
            </w:pPr>
          </w:p>
        </w:tc>
        <w:tc>
          <w:tcPr>
            <w:tcW w:w="2393" w:type="dxa"/>
            <w:vAlign w:val="center"/>
          </w:tcPr>
          <w:p w:rsidR="00416F3E" w:rsidRPr="00D725E2" w:rsidRDefault="00416F3E" w:rsidP="00416F3E">
            <w:pPr>
              <w:spacing w:line="240" w:lineRule="auto"/>
              <w:ind w:firstLine="0"/>
              <w:jc w:val="center"/>
            </w:pPr>
            <w:r w:rsidRPr="00D725E2">
              <w:t>-</w:t>
            </w:r>
          </w:p>
        </w:tc>
      </w:tr>
      <w:tr w:rsidR="00416F3E" w:rsidTr="00416F3E">
        <w:tc>
          <w:tcPr>
            <w:tcW w:w="675" w:type="dxa"/>
            <w:vAlign w:val="center"/>
          </w:tcPr>
          <w:p w:rsidR="00416F3E" w:rsidRDefault="00416F3E" w:rsidP="00252ACC">
            <w:pPr>
              <w:spacing w:line="240" w:lineRule="auto"/>
              <w:ind w:firstLine="0"/>
              <w:jc w:val="center"/>
            </w:pPr>
            <w:r>
              <w:t>7</w:t>
            </w:r>
          </w:p>
        </w:tc>
        <w:tc>
          <w:tcPr>
            <w:tcW w:w="4109" w:type="dxa"/>
            <w:vAlign w:val="center"/>
          </w:tcPr>
          <w:p w:rsidR="00416F3E" w:rsidRDefault="00416F3E" w:rsidP="00252ACC">
            <w:pPr>
              <w:spacing w:line="240" w:lineRule="auto"/>
              <w:ind w:firstLine="0"/>
              <w:jc w:val="left"/>
            </w:pPr>
            <w:r>
              <w:t>Земли запаса</w:t>
            </w:r>
          </w:p>
        </w:tc>
        <w:tc>
          <w:tcPr>
            <w:tcW w:w="2393" w:type="dxa"/>
            <w:vAlign w:val="center"/>
          </w:tcPr>
          <w:p w:rsidR="00416F3E" w:rsidRPr="00D725E2" w:rsidRDefault="00416F3E" w:rsidP="00416F3E">
            <w:pPr>
              <w:spacing w:line="240" w:lineRule="auto"/>
              <w:ind w:firstLine="0"/>
              <w:jc w:val="center"/>
            </w:pPr>
          </w:p>
        </w:tc>
        <w:tc>
          <w:tcPr>
            <w:tcW w:w="2393" w:type="dxa"/>
            <w:vAlign w:val="center"/>
          </w:tcPr>
          <w:p w:rsidR="00416F3E" w:rsidRPr="00D725E2" w:rsidRDefault="00416F3E" w:rsidP="00416F3E">
            <w:pPr>
              <w:spacing w:line="240" w:lineRule="auto"/>
              <w:ind w:firstLine="0"/>
              <w:jc w:val="center"/>
            </w:pPr>
          </w:p>
        </w:tc>
      </w:tr>
      <w:tr w:rsidR="00416F3E" w:rsidTr="00416F3E">
        <w:tc>
          <w:tcPr>
            <w:tcW w:w="675" w:type="dxa"/>
            <w:vAlign w:val="center"/>
          </w:tcPr>
          <w:p w:rsidR="00416F3E" w:rsidRDefault="00416F3E" w:rsidP="00252ACC">
            <w:pPr>
              <w:spacing w:line="240" w:lineRule="auto"/>
              <w:ind w:firstLine="0"/>
              <w:jc w:val="center"/>
            </w:pPr>
            <w:r>
              <w:t>8</w:t>
            </w:r>
          </w:p>
        </w:tc>
        <w:tc>
          <w:tcPr>
            <w:tcW w:w="4109" w:type="dxa"/>
            <w:vAlign w:val="center"/>
          </w:tcPr>
          <w:p w:rsidR="00416F3E" w:rsidRDefault="00416F3E" w:rsidP="00252ACC">
            <w:pPr>
              <w:spacing w:line="240" w:lineRule="auto"/>
              <w:ind w:firstLine="0"/>
              <w:jc w:val="left"/>
            </w:pPr>
            <w:r>
              <w:t>Общая площадь территории МО</w:t>
            </w:r>
          </w:p>
        </w:tc>
        <w:tc>
          <w:tcPr>
            <w:tcW w:w="2393" w:type="dxa"/>
            <w:vAlign w:val="center"/>
          </w:tcPr>
          <w:p w:rsidR="00416F3E" w:rsidRPr="00D725E2" w:rsidRDefault="00416F3E" w:rsidP="00416F3E">
            <w:pPr>
              <w:spacing w:line="240" w:lineRule="auto"/>
              <w:ind w:firstLine="0"/>
              <w:jc w:val="center"/>
            </w:pPr>
            <w:r w:rsidRPr="00D725E2">
              <w:t>104,3</w:t>
            </w:r>
          </w:p>
        </w:tc>
        <w:tc>
          <w:tcPr>
            <w:tcW w:w="2393" w:type="dxa"/>
            <w:vAlign w:val="center"/>
          </w:tcPr>
          <w:p w:rsidR="00416F3E" w:rsidRPr="00D725E2" w:rsidRDefault="00416F3E" w:rsidP="00416F3E">
            <w:pPr>
              <w:spacing w:line="240" w:lineRule="auto"/>
              <w:ind w:firstLine="0"/>
              <w:jc w:val="center"/>
            </w:pPr>
            <w:r w:rsidRPr="00D725E2">
              <w:t>5,89</w:t>
            </w:r>
          </w:p>
        </w:tc>
      </w:tr>
    </w:tbl>
    <w:p w:rsidR="00CD5C34" w:rsidRDefault="00CD5C34" w:rsidP="00A41CB1">
      <w:pPr>
        <w:spacing w:line="240" w:lineRule="auto"/>
        <w:ind w:left="851" w:firstLine="709"/>
      </w:pPr>
    </w:p>
    <w:p w:rsidR="000E79C6" w:rsidRPr="00DB704C" w:rsidRDefault="000E79C6" w:rsidP="000E79C6">
      <w:pPr>
        <w:spacing w:line="240" w:lineRule="auto"/>
        <w:ind w:left="851" w:firstLine="709"/>
      </w:pPr>
      <w:r w:rsidRPr="000E79C6">
        <w:rPr>
          <w:b/>
        </w:rPr>
        <w:t>Земли населенных пунктов.</w:t>
      </w:r>
      <w:r>
        <w:t xml:space="preserve"> Земли населенных пунктов на территории сельского поселения представлены различными видами использования, в том числе сельскохозяйственного, участками малоэтажной застройкой жилого и общественного назначения, жилой застройкой усадебного типа, </w:t>
      </w:r>
      <w:r w:rsidRPr="00DB704C">
        <w:t xml:space="preserve">озелененными территориями общего пользования, промышленными и коммунально-складскими территориями, территориями специального назначения, а также территориями улично-дорожной сети. Площадь земель населенных пунктов на территории сельского поселения составляет </w:t>
      </w:r>
      <w:r w:rsidR="00DB704C" w:rsidRPr="00DB704C">
        <w:t>258,5</w:t>
      </w:r>
      <w:r w:rsidRPr="00DB704C">
        <w:t xml:space="preserve"> га. </w:t>
      </w:r>
    </w:p>
    <w:p w:rsidR="000E79C6" w:rsidRDefault="000E79C6" w:rsidP="000E79C6">
      <w:pPr>
        <w:spacing w:line="240" w:lineRule="auto"/>
        <w:ind w:left="851" w:firstLine="709"/>
      </w:pPr>
      <w:r w:rsidRPr="00DB704C">
        <w:t xml:space="preserve">Общественно-деловая застройка сконцентрирована </w:t>
      </w:r>
      <w:r w:rsidR="00F225D7" w:rsidRPr="00DB704C">
        <w:t>в центральной</w:t>
      </w:r>
      <w:r w:rsidR="00F225D7">
        <w:t xml:space="preserve"> части с. </w:t>
      </w:r>
      <w:r w:rsidR="003217D3">
        <w:t>Карман–</w:t>
      </w:r>
      <w:proofErr w:type="spellStart"/>
      <w:r w:rsidR="003217D3">
        <w:t>Синдзикау</w:t>
      </w:r>
      <w:proofErr w:type="spellEnd"/>
      <w:r w:rsidR="00F225D7">
        <w:t>,</w:t>
      </w:r>
      <w:r>
        <w:t xml:space="preserve"> и представлена объектами социального, культурного и бытового обслуживания населения, административными зданиями. </w:t>
      </w:r>
    </w:p>
    <w:p w:rsidR="000E79C6" w:rsidRPr="002C03A1" w:rsidRDefault="000E79C6" w:rsidP="000E79C6">
      <w:pPr>
        <w:spacing w:line="240" w:lineRule="auto"/>
        <w:ind w:left="851" w:firstLine="709"/>
      </w:pPr>
      <w:r w:rsidRPr="00F225D7">
        <w:rPr>
          <w:b/>
        </w:rPr>
        <w:t>Земли сельскохозяйственного назначения</w:t>
      </w:r>
      <w:r w:rsidR="00F225D7" w:rsidRPr="00F225D7">
        <w:rPr>
          <w:b/>
        </w:rPr>
        <w:t>.</w:t>
      </w:r>
      <w:r w:rsidR="00F225D7">
        <w:t xml:space="preserve"> </w:t>
      </w:r>
      <w:r>
        <w:t>В состав земель сельскохозяйственного назначения входят земли, как использующиеся, так и не использующиеся для сельскохозяйственного производства (пашня, сенокосы, пастбища, залежь, сады, участки личных подсобных и дачных хозяйств за чертой населенных пунктов</w:t>
      </w:r>
      <w:r w:rsidRPr="002C03A1">
        <w:t>).</w:t>
      </w:r>
    </w:p>
    <w:p w:rsidR="000E79C6" w:rsidRPr="006254D0" w:rsidRDefault="000E79C6" w:rsidP="000E79C6">
      <w:pPr>
        <w:spacing w:line="240" w:lineRule="auto"/>
        <w:ind w:left="851" w:firstLine="709"/>
      </w:pPr>
      <w:proofErr w:type="gramStart"/>
      <w:r w:rsidRPr="00DB704C">
        <w:rPr>
          <w:b/>
        </w:rPr>
        <w:t xml:space="preserve">Земли промышленности, энергетики, транспорта, связи, радиовещания, телевидения, </w:t>
      </w:r>
      <w:r w:rsidRPr="006254D0">
        <w:rPr>
          <w:b/>
        </w:rPr>
        <w:t>информатики, земли обороны, безопасности и земли иного специального назначения.</w:t>
      </w:r>
      <w:proofErr w:type="gramEnd"/>
      <w:r w:rsidR="002C03A1" w:rsidRPr="006254D0">
        <w:rPr>
          <w:b/>
        </w:rPr>
        <w:t xml:space="preserve"> </w:t>
      </w:r>
      <w:r w:rsidRPr="006254D0">
        <w:t xml:space="preserve">На территории </w:t>
      </w:r>
      <w:proofErr w:type="gramStart"/>
      <w:r w:rsidR="002C03A1" w:rsidRPr="006254D0">
        <w:t>планируемого</w:t>
      </w:r>
      <w:proofErr w:type="gramEnd"/>
      <w:r w:rsidR="002C03A1" w:rsidRPr="006254D0">
        <w:t xml:space="preserve"> </w:t>
      </w:r>
      <w:r w:rsidRPr="006254D0">
        <w:t xml:space="preserve">сельского к данным землям относятся расположенные на территории производственные объекты. Площадь земель промышленности составляет </w:t>
      </w:r>
      <w:r w:rsidR="00DB704C" w:rsidRPr="006254D0">
        <w:t>1,55</w:t>
      </w:r>
      <w:r w:rsidRPr="006254D0">
        <w:t xml:space="preserve"> га.</w:t>
      </w:r>
    </w:p>
    <w:p w:rsidR="000E79C6" w:rsidRPr="006254D0" w:rsidRDefault="000E79C6" w:rsidP="000E79C6">
      <w:pPr>
        <w:spacing w:line="240" w:lineRule="auto"/>
        <w:ind w:left="851" w:firstLine="709"/>
      </w:pPr>
      <w:r w:rsidRPr="006254D0">
        <w:rPr>
          <w:b/>
        </w:rPr>
        <w:t>Земли особо о</w:t>
      </w:r>
      <w:r w:rsidR="002C03A1" w:rsidRPr="006254D0">
        <w:rPr>
          <w:b/>
        </w:rPr>
        <w:t>храняемых территорий и объектов.</w:t>
      </w:r>
      <w:r w:rsidR="002C03A1" w:rsidRPr="006254D0">
        <w:t xml:space="preserve"> </w:t>
      </w:r>
      <w:r w:rsidRPr="006254D0">
        <w:t xml:space="preserve">Земли данной категории на территории сельского поселения выявлены, площадью </w:t>
      </w:r>
      <w:r w:rsidR="006254D0" w:rsidRPr="006254D0">
        <w:t>298</w:t>
      </w:r>
      <w:r w:rsidRPr="006254D0">
        <w:t xml:space="preserve"> га. На данных землях расположен</w:t>
      </w:r>
      <w:r w:rsidR="002C03A1" w:rsidRPr="006254D0">
        <w:t>ы туристические объекты.</w:t>
      </w:r>
    </w:p>
    <w:p w:rsidR="000E79C6" w:rsidRPr="002C03A1" w:rsidRDefault="000E79C6" w:rsidP="000E79C6">
      <w:pPr>
        <w:spacing w:line="240" w:lineRule="auto"/>
        <w:ind w:left="851" w:firstLine="709"/>
      </w:pPr>
      <w:r w:rsidRPr="006254D0">
        <w:rPr>
          <w:b/>
        </w:rPr>
        <w:t>Земли лесного фонда</w:t>
      </w:r>
      <w:r w:rsidR="002C03A1" w:rsidRPr="006254D0">
        <w:rPr>
          <w:b/>
        </w:rPr>
        <w:t>.</w:t>
      </w:r>
      <w:r w:rsidR="002C03A1" w:rsidRPr="006254D0">
        <w:t xml:space="preserve"> </w:t>
      </w:r>
      <w:r w:rsidRPr="006254D0">
        <w:t xml:space="preserve">Земли лесного фонда на территории сельского поселения составляют </w:t>
      </w:r>
      <w:r w:rsidR="006254D0" w:rsidRPr="006254D0">
        <w:t>115</w:t>
      </w:r>
      <w:r w:rsidRPr="006254D0">
        <w:t>,</w:t>
      </w:r>
      <w:r w:rsidR="006254D0" w:rsidRPr="006254D0">
        <w:t>2</w:t>
      </w:r>
      <w:r w:rsidRPr="006254D0">
        <w:t xml:space="preserve"> га.</w:t>
      </w:r>
      <w:r w:rsidR="002C03A1" w:rsidRPr="006254D0">
        <w:t xml:space="preserve"> </w:t>
      </w:r>
      <w:r w:rsidRPr="006254D0">
        <w:t>Вопросы использования и охраны земель лесного фонда исключены из содержания документов территориального планирования и регулируются положениями Лесного кодекса.</w:t>
      </w:r>
    </w:p>
    <w:p w:rsidR="00A41CB1" w:rsidRDefault="00A41CB1" w:rsidP="00A41CB1">
      <w:pPr>
        <w:pStyle w:val="a8"/>
        <w:spacing w:line="240" w:lineRule="auto"/>
        <w:ind w:left="851"/>
      </w:pPr>
    </w:p>
    <w:p w:rsidR="00416F3E" w:rsidRDefault="00416F3E" w:rsidP="00A41CB1">
      <w:pPr>
        <w:pStyle w:val="a8"/>
        <w:spacing w:line="240" w:lineRule="auto"/>
        <w:ind w:left="851"/>
      </w:pPr>
    </w:p>
    <w:p w:rsidR="00416F3E" w:rsidRDefault="00416F3E" w:rsidP="00A41CB1">
      <w:pPr>
        <w:pStyle w:val="a8"/>
        <w:spacing w:line="240" w:lineRule="auto"/>
        <w:ind w:left="851"/>
      </w:pPr>
    </w:p>
    <w:p w:rsidR="00416F3E" w:rsidRDefault="00416F3E" w:rsidP="00A41CB1">
      <w:pPr>
        <w:pStyle w:val="a8"/>
        <w:spacing w:line="240" w:lineRule="auto"/>
        <w:ind w:left="851"/>
      </w:pPr>
    </w:p>
    <w:tbl>
      <w:tblPr>
        <w:tblStyle w:val="a3"/>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1"/>
      </w:tblGrid>
      <w:tr w:rsidR="00A41CB1" w:rsidTr="00252ACC">
        <w:tc>
          <w:tcPr>
            <w:tcW w:w="8611" w:type="dxa"/>
            <w:shd w:val="clear" w:color="auto" w:fill="C2D69B" w:themeFill="accent3" w:themeFillTint="99"/>
          </w:tcPr>
          <w:p w:rsidR="00A41CB1" w:rsidRDefault="00A41CB1" w:rsidP="00D656DE">
            <w:pPr>
              <w:pStyle w:val="a8"/>
              <w:spacing w:line="240" w:lineRule="auto"/>
              <w:ind w:left="0" w:firstLine="0"/>
              <w:rPr>
                <w:rFonts w:ascii="Times New Roman" w:hAnsi="Times New Roman"/>
              </w:rPr>
            </w:pPr>
            <w:r>
              <w:rPr>
                <w:i/>
                <w:sz w:val="28"/>
                <w:szCs w:val="28"/>
              </w:rPr>
              <w:lastRenderedPageBreak/>
              <w:t>2</w:t>
            </w:r>
            <w:r w:rsidRPr="00F0772B">
              <w:rPr>
                <w:i/>
                <w:sz w:val="28"/>
                <w:szCs w:val="28"/>
              </w:rPr>
              <w:t>.</w:t>
            </w:r>
            <w:r w:rsidR="00D656DE">
              <w:rPr>
                <w:i/>
                <w:sz w:val="28"/>
                <w:szCs w:val="28"/>
              </w:rPr>
              <w:t>8</w:t>
            </w:r>
            <w:r w:rsidRPr="00F0772B">
              <w:rPr>
                <w:i/>
                <w:sz w:val="28"/>
                <w:szCs w:val="28"/>
              </w:rPr>
              <w:t xml:space="preserve">. </w:t>
            </w:r>
            <w:r>
              <w:rPr>
                <w:i/>
                <w:sz w:val="28"/>
                <w:szCs w:val="28"/>
              </w:rPr>
              <w:t>Минерально-сырьевые ресурсы</w:t>
            </w:r>
          </w:p>
        </w:tc>
      </w:tr>
    </w:tbl>
    <w:p w:rsidR="00A41CB1" w:rsidRPr="00E86E33" w:rsidRDefault="00A41CB1" w:rsidP="00A41CB1">
      <w:pPr>
        <w:pStyle w:val="a8"/>
        <w:spacing w:line="240" w:lineRule="auto"/>
        <w:ind w:left="0" w:firstLine="0"/>
        <w:rPr>
          <w:rFonts w:ascii="Times New Roman" w:hAnsi="Times New Roman"/>
          <w:b/>
        </w:rPr>
      </w:pPr>
    </w:p>
    <w:p w:rsidR="00310371" w:rsidRDefault="00310371" w:rsidP="00A41CB1">
      <w:pPr>
        <w:spacing w:line="240" w:lineRule="auto"/>
        <w:ind w:left="851" w:firstLine="709"/>
      </w:pPr>
      <w:r w:rsidRPr="00310371">
        <w:rPr>
          <w:b/>
        </w:rPr>
        <w:t>Полезные ископаемые</w:t>
      </w:r>
      <w:r w:rsidR="002C0F11">
        <w:rPr>
          <w:b/>
        </w:rPr>
        <w:t xml:space="preserve"> </w:t>
      </w:r>
      <w:r w:rsidR="002C0F11" w:rsidRPr="002C0F11">
        <w:t>в</w:t>
      </w:r>
      <w:r w:rsidRPr="002C0F11">
        <w:t xml:space="preserve"> </w:t>
      </w:r>
      <w:r>
        <w:t>планируемом муниципальном образовании</w:t>
      </w:r>
      <w:r w:rsidR="002C0F11">
        <w:t xml:space="preserve"> представлены общераспространенными в регионе ПГС в долине реки </w:t>
      </w:r>
      <w:proofErr w:type="spellStart"/>
      <w:r w:rsidR="002C0F11">
        <w:t>Урсдон</w:t>
      </w:r>
      <w:proofErr w:type="spellEnd"/>
      <w:r w:rsidR="002C0F11">
        <w:t xml:space="preserve">. Также территория муниципального образования располагается в пределах </w:t>
      </w:r>
      <w:proofErr w:type="spellStart"/>
      <w:r w:rsidR="002C0F11">
        <w:t>Коринской</w:t>
      </w:r>
      <w:proofErr w:type="spellEnd"/>
      <w:r w:rsidR="002C0F11">
        <w:t xml:space="preserve"> </w:t>
      </w:r>
      <w:proofErr w:type="spellStart"/>
      <w:r w:rsidR="002C0F11">
        <w:t>нефтеперспективной</w:t>
      </w:r>
      <w:proofErr w:type="spellEnd"/>
      <w:r w:rsidR="002C0F11">
        <w:t xml:space="preserve"> площади (рис. 2.9.1).</w:t>
      </w:r>
    </w:p>
    <w:p w:rsidR="002C0F11" w:rsidRDefault="002C0F11" w:rsidP="00A41CB1">
      <w:pPr>
        <w:spacing w:line="240" w:lineRule="auto"/>
        <w:ind w:left="851" w:firstLine="709"/>
      </w:pPr>
    </w:p>
    <w:p w:rsidR="002C0F11" w:rsidRDefault="002C0F11" w:rsidP="002C0F11">
      <w:pPr>
        <w:spacing w:line="240" w:lineRule="auto"/>
        <w:ind w:firstLine="0"/>
        <w:jc w:val="center"/>
      </w:pPr>
      <w:r>
        <w:rPr>
          <w:noProof/>
        </w:rPr>
        <w:drawing>
          <wp:inline distT="0" distB="0" distL="0" distR="0" wp14:anchorId="12AC6945" wp14:editId="7B4F4425">
            <wp:extent cx="3998556" cy="3028950"/>
            <wp:effectExtent l="0" t="0" r="0" b="0"/>
            <wp:docPr id="14" name="Рисунок 14" descr="C:\Users\user1\Deskto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1\Desktop\2.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001205" cy="3030957"/>
                    </a:xfrm>
                    <a:prstGeom prst="rect">
                      <a:avLst/>
                    </a:prstGeom>
                    <a:noFill/>
                    <a:ln>
                      <a:noFill/>
                    </a:ln>
                  </pic:spPr>
                </pic:pic>
              </a:graphicData>
            </a:graphic>
          </wp:inline>
        </w:drawing>
      </w:r>
    </w:p>
    <w:p w:rsidR="002C0F11" w:rsidRDefault="002C0F11" w:rsidP="002C0F11">
      <w:pPr>
        <w:spacing w:line="240" w:lineRule="auto"/>
        <w:ind w:firstLine="0"/>
        <w:jc w:val="center"/>
        <w:rPr>
          <w:b/>
        </w:rPr>
      </w:pPr>
      <w:r w:rsidRPr="002C0F11">
        <w:rPr>
          <w:b/>
        </w:rPr>
        <w:t>Рис. 2.</w:t>
      </w:r>
      <w:r w:rsidR="00D656DE">
        <w:rPr>
          <w:b/>
        </w:rPr>
        <w:t>8</w:t>
      </w:r>
      <w:r w:rsidRPr="002C0F11">
        <w:rPr>
          <w:b/>
        </w:rPr>
        <w:t xml:space="preserve">.1. Фрагмент схемы границ зон с </w:t>
      </w:r>
      <w:proofErr w:type="gramStart"/>
      <w:r w:rsidRPr="002C0F11">
        <w:rPr>
          <w:b/>
        </w:rPr>
        <w:t>особым</w:t>
      </w:r>
      <w:proofErr w:type="gramEnd"/>
      <w:r w:rsidRPr="002C0F11">
        <w:rPr>
          <w:b/>
        </w:rPr>
        <w:t xml:space="preserve"> использование территорий СТП РСО–Алания</w:t>
      </w:r>
    </w:p>
    <w:p w:rsidR="001E4584" w:rsidRDefault="002C0F11" w:rsidP="00645E7A">
      <w:pPr>
        <w:spacing w:line="240" w:lineRule="auto"/>
        <w:ind w:firstLine="0"/>
        <w:jc w:val="center"/>
      </w:pPr>
      <w:r>
        <w:rPr>
          <w:b/>
        </w:rPr>
        <w:t>(</w:t>
      </w:r>
      <w:proofErr w:type="gramStart"/>
      <w:r>
        <w:rPr>
          <w:b/>
        </w:rPr>
        <w:t>выделены</w:t>
      </w:r>
      <w:proofErr w:type="gramEnd"/>
      <w:r>
        <w:rPr>
          <w:b/>
        </w:rPr>
        <w:t xml:space="preserve"> </w:t>
      </w:r>
      <w:proofErr w:type="spellStart"/>
      <w:r>
        <w:rPr>
          <w:b/>
        </w:rPr>
        <w:t>Коринское</w:t>
      </w:r>
      <w:proofErr w:type="spellEnd"/>
      <w:r>
        <w:rPr>
          <w:b/>
        </w:rPr>
        <w:t xml:space="preserve"> месторождение минеральных вод и </w:t>
      </w:r>
      <w:proofErr w:type="spellStart"/>
      <w:r>
        <w:rPr>
          <w:b/>
        </w:rPr>
        <w:t>Коринская</w:t>
      </w:r>
      <w:proofErr w:type="spellEnd"/>
      <w:r>
        <w:rPr>
          <w:b/>
        </w:rPr>
        <w:t xml:space="preserve"> </w:t>
      </w:r>
      <w:proofErr w:type="spellStart"/>
      <w:r>
        <w:rPr>
          <w:b/>
        </w:rPr>
        <w:t>нефтеперспективная</w:t>
      </w:r>
      <w:proofErr w:type="spellEnd"/>
      <w:r>
        <w:rPr>
          <w:b/>
        </w:rPr>
        <w:t xml:space="preserve"> площадка)</w:t>
      </w:r>
      <w:r w:rsidR="001E4584">
        <w:br w:type="page"/>
      </w:r>
    </w:p>
    <w:tbl>
      <w:tblP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76923C" w:themeFill="accent3" w:themeFillShade="BF"/>
        <w:tblLook w:val="04A0" w:firstRow="1" w:lastRow="0" w:firstColumn="1" w:lastColumn="0" w:noHBand="0" w:noVBand="1"/>
      </w:tblPr>
      <w:tblGrid>
        <w:gridCol w:w="2235"/>
        <w:gridCol w:w="7334"/>
      </w:tblGrid>
      <w:tr w:rsidR="001E4584" w:rsidTr="00E02EC5">
        <w:tc>
          <w:tcPr>
            <w:tcW w:w="2235" w:type="dxa"/>
            <w:shd w:val="clear" w:color="auto" w:fill="76923C" w:themeFill="accent3" w:themeFillShade="BF"/>
            <w:vAlign w:val="center"/>
          </w:tcPr>
          <w:p w:rsidR="001E4584" w:rsidRPr="00B3541B" w:rsidRDefault="001E4584" w:rsidP="001E4584">
            <w:pPr>
              <w:pStyle w:val="1"/>
              <w:rPr>
                <w:sz w:val="28"/>
              </w:rPr>
            </w:pPr>
            <w:r>
              <w:lastRenderedPageBreak/>
              <w:t>РАЗДЕЛ 3</w:t>
            </w:r>
          </w:p>
        </w:tc>
        <w:tc>
          <w:tcPr>
            <w:tcW w:w="7334" w:type="dxa"/>
            <w:shd w:val="clear" w:color="auto" w:fill="76923C" w:themeFill="accent3" w:themeFillShade="BF"/>
          </w:tcPr>
          <w:p w:rsidR="001E4584" w:rsidRPr="00E032C3" w:rsidRDefault="001E4584" w:rsidP="004254F8">
            <w:pPr>
              <w:pStyle w:val="1"/>
              <w:spacing w:line="240" w:lineRule="auto"/>
              <w:jc w:val="right"/>
              <w:rPr>
                <w:rFonts w:ascii="Arial Narrow" w:hAnsi="Arial Narrow"/>
                <w:sz w:val="28"/>
              </w:rPr>
            </w:pPr>
            <w:r>
              <w:rPr>
                <w:rFonts w:ascii="Arial Narrow" w:hAnsi="Arial Narrow"/>
                <w:sz w:val="28"/>
              </w:rPr>
              <w:t xml:space="preserve">ПОЛОЖЕНИЕ МУНИЦИПАЛЬНОГО ОБРАЗОВАНИЯ В СИСТЕМЕ РАССЕЛЕНИЯ </w:t>
            </w:r>
            <w:r w:rsidR="006E2DD0">
              <w:rPr>
                <w:rFonts w:ascii="Arial Narrow" w:hAnsi="Arial Narrow"/>
                <w:sz w:val="28"/>
              </w:rPr>
              <w:t>ДИГОРСКОГО</w:t>
            </w:r>
            <w:r>
              <w:rPr>
                <w:rFonts w:ascii="Arial Narrow" w:hAnsi="Arial Narrow"/>
                <w:sz w:val="28"/>
              </w:rPr>
              <w:t xml:space="preserve"> РАЙОНА И </w:t>
            </w:r>
            <w:r w:rsidR="006E2DD0">
              <w:rPr>
                <w:rFonts w:ascii="Arial Narrow" w:hAnsi="Arial Narrow"/>
                <w:sz w:val="28"/>
              </w:rPr>
              <w:t>РСО–АЛАНИЯ</w:t>
            </w:r>
            <w:r>
              <w:rPr>
                <w:rFonts w:ascii="Arial Narrow" w:hAnsi="Arial Narrow"/>
                <w:sz w:val="28"/>
              </w:rPr>
              <w:t>. МЕЖСЕЛЕННОЕ КУЛЬТУРНО-БЫТОВОЕ ОБСЛУЖИВАНИЕ</w:t>
            </w:r>
          </w:p>
        </w:tc>
      </w:tr>
    </w:tbl>
    <w:p w:rsidR="001E4584" w:rsidRDefault="001E4584" w:rsidP="00D44E30">
      <w:pPr>
        <w:spacing w:line="240" w:lineRule="auto"/>
        <w:jc w:val="left"/>
        <w:rPr>
          <w:rFonts w:ascii="Times New Roman" w:hAnsi="Times New Roman"/>
        </w:rPr>
      </w:pPr>
    </w:p>
    <w:p w:rsidR="006664FC" w:rsidRDefault="00F424FB" w:rsidP="00F424FB">
      <w:pPr>
        <w:spacing w:line="240" w:lineRule="auto"/>
        <w:ind w:left="851"/>
      </w:pPr>
      <w:r w:rsidRPr="00F424FB">
        <w:t xml:space="preserve">Система расселения </w:t>
      </w:r>
      <w:proofErr w:type="spellStart"/>
      <w:r w:rsidR="006E2DD0">
        <w:t>Дигорского</w:t>
      </w:r>
      <w:proofErr w:type="spellEnd"/>
      <w:r w:rsidRPr="00F424FB">
        <w:t xml:space="preserve"> района формировалась в результате размещения территориальных, трудовы</w:t>
      </w:r>
      <w:r w:rsidR="00551473">
        <w:t>х ресурсов сельского хозяйства.</w:t>
      </w:r>
      <w:r w:rsidR="004254F8">
        <w:t xml:space="preserve"> </w:t>
      </w:r>
      <w:r w:rsidRPr="00F424FB">
        <w:t xml:space="preserve">Для характеристики сложившейся системы расселения, проведен анализ плотности населения территории района. </w:t>
      </w:r>
      <w:proofErr w:type="spellStart"/>
      <w:r w:rsidR="006664FC">
        <w:t>Дигорский</w:t>
      </w:r>
      <w:proofErr w:type="spellEnd"/>
      <w:r w:rsidR="006664FC">
        <w:t xml:space="preserve"> </w:t>
      </w:r>
      <w:r w:rsidRPr="00F424FB">
        <w:t xml:space="preserve">район, как и вся </w:t>
      </w:r>
      <w:proofErr w:type="gramStart"/>
      <w:r w:rsidR="006664FC">
        <w:t>Республика</w:t>
      </w:r>
      <w:proofErr w:type="gramEnd"/>
      <w:r w:rsidR="006664FC">
        <w:t xml:space="preserve"> Северная Осетия – Алания</w:t>
      </w:r>
      <w:r w:rsidRPr="00F424FB">
        <w:t xml:space="preserve">, принадлежит к числу </w:t>
      </w:r>
      <w:r w:rsidR="006664FC">
        <w:t>плотно заселенных</w:t>
      </w:r>
      <w:r w:rsidRPr="00F424FB">
        <w:t xml:space="preserve"> </w:t>
      </w:r>
      <w:r w:rsidR="006664FC">
        <w:t xml:space="preserve">территорий </w:t>
      </w:r>
      <w:r w:rsidRPr="00F424FB">
        <w:t xml:space="preserve">России. </w:t>
      </w:r>
      <w:r w:rsidR="006664FC">
        <w:t>По данному показателю (</w:t>
      </w:r>
      <w:r w:rsidR="00534C4A">
        <w:t xml:space="preserve">88,14, а </w:t>
      </w:r>
      <w:r w:rsidR="00534C4A" w:rsidRPr="006664FC">
        <w:t>в местах проживания основной массы населения - более 140 чел</w:t>
      </w:r>
      <w:r w:rsidR="00534C4A">
        <w:t>/</w:t>
      </w:r>
      <w:r w:rsidR="00534C4A" w:rsidRPr="006664FC">
        <w:t>км</w:t>
      </w:r>
      <w:proofErr w:type="gramStart"/>
      <w:r w:rsidR="00534C4A">
        <w:rPr>
          <w:vertAlign w:val="superscript"/>
        </w:rPr>
        <w:t>2</w:t>
      </w:r>
      <w:proofErr w:type="gramEnd"/>
      <w:r w:rsidR="006664FC">
        <w:t>) РСО-Алания один из лидеров в России, так наиболее близкими показателями (кроме городов федерального значения) обладают Республика</w:t>
      </w:r>
      <w:r w:rsidR="00534C4A">
        <w:t xml:space="preserve"> Ингушетия (124,86 чел/км</w:t>
      </w:r>
      <w:r w:rsidR="00534C4A">
        <w:rPr>
          <w:vertAlign w:val="superscript"/>
        </w:rPr>
        <w:t>2</w:t>
      </w:r>
      <w:r w:rsidR="00534C4A">
        <w:t>) и Московская область (160,74 чел/км</w:t>
      </w:r>
      <w:r w:rsidR="00534C4A">
        <w:rPr>
          <w:vertAlign w:val="superscript"/>
        </w:rPr>
        <w:t>2</w:t>
      </w:r>
      <w:r w:rsidR="00534C4A">
        <w:t>).</w:t>
      </w:r>
    </w:p>
    <w:p w:rsidR="006664FC" w:rsidRDefault="00534C4A" w:rsidP="00F424FB">
      <w:pPr>
        <w:spacing w:line="240" w:lineRule="auto"/>
        <w:ind w:left="851"/>
      </w:pPr>
      <w:r>
        <w:t xml:space="preserve">Плотность населения в </w:t>
      </w:r>
      <w:proofErr w:type="spellStart"/>
      <w:r>
        <w:t>Дигорском</w:t>
      </w:r>
      <w:proofErr w:type="spellEnd"/>
      <w:r>
        <w:t xml:space="preserve"> районе составляет 29,4 чел/км</w:t>
      </w:r>
      <w:proofErr w:type="gramStart"/>
      <w:r>
        <w:rPr>
          <w:vertAlign w:val="superscript"/>
        </w:rPr>
        <w:t>2</w:t>
      </w:r>
      <w:proofErr w:type="gramEnd"/>
      <w:r>
        <w:t>. Большая часть населения сосредоточена в административном центре г. Дигора (10462 чел.) – 55,6 от общего числа жителей района.</w:t>
      </w:r>
    </w:p>
    <w:p w:rsidR="00534C4A" w:rsidRPr="00534C4A" w:rsidRDefault="00534C4A" w:rsidP="00F424FB">
      <w:pPr>
        <w:spacing w:line="240" w:lineRule="auto"/>
        <w:ind w:left="851"/>
      </w:pPr>
      <w:r>
        <w:t>Национальный состав населения – мононациональный</w:t>
      </w:r>
      <w:r w:rsidR="00106401">
        <w:t>, около 90% населения района составляют осетины</w:t>
      </w:r>
      <w:r w:rsidR="00792FC3">
        <w:t xml:space="preserve"> (преимущественно </w:t>
      </w:r>
      <w:proofErr w:type="spellStart"/>
      <w:r w:rsidR="00106401">
        <w:t>дигорцы</w:t>
      </w:r>
      <w:proofErr w:type="spellEnd"/>
      <w:r w:rsidR="00792FC3">
        <w:t>)</w:t>
      </w:r>
      <w:r w:rsidR="00106401">
        <w:t>, на долю русских приходится 8%, остальные 2% представлены украинцами, армянами, турками.</w:t>
      </w:r>
    </w:p>
    <w:p w:rsidR="00F424FB" w:rsidRPr="00F424FB" w:rsidRDefault="00F424FB" w:rsidP="00F424FB">
      <w:pPr>
        <w:spacing w:line="240" w:lineRule="auto"/>
        <w:ind w:left="851"/>
      </w:pPr>
      <w:r w:rsidRPr="00F424FB">
        <w:t xml:space="preserve">На территории района находится </w:t>
      </w:r>
      <w:r w:rsidR="00106401">
        <w:t>6</w:t>
      </w:r>
      <w:r w:rsidRPr="00F424FB">
        <w:t xml:space="preserve"> населенных пунктов с общей численностью постоянного населения </w:t>
      </w:r>
      <w:r w:rsidR="00106401">
        <w:t>18799 человек.</w:t>
      </w:r>
    </w:p>
    <w:p w:rsidR="00F424FB" w:rsidRPr="000D3C97" w:rsidRDefault="00F424FB" w:rsidP="00F424FB">
      <w:pPr>
        <w:spacing w:line="240" w:lineRule="auto"/>
        <w:ind w:left="851"/>
        <w:jc w:val="left"/>
        <w:rPr>
          <w:rFonts w:ascii="Times New Roman" w:hAnsi="Times New Roman"/>
        </w:rPr>
      </w:pPr>
    </w:p>
    <w:tbl>
      <w:tblPr>
        <w:tblStyle w:val="a3"/>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6E3BC" w:themeFill="accent3" w:themeFillTint="66"/>
        <w:tblLook w:val="04A0" w:firstRow="1" w:lastRow="0" w:firstColumn="1" w:lastColumn="0" w:noHBand="0" w:noVBand="1"/>
      </w:tblPr>
      <w:tblGrid>
        <w:gridCol w:w="8611"/>
      </w:tblGrid>
      <w:tr w:rsidR="00DE16AB" w:rsidTr="00124329">
        <w:tc>
          <w:tcPr>
            <w:tcW w:w="8612" w:type="dxa"/>
            <w:shd w:val="clear" w:color="auto" w:fill="C2D69B" w:themeFill="accent3" w:themeFillTint="99"/>
          </w:tcPr>
          <w:p w:rsidR="00DE16AB" w:rsidRDefault="00D44E30" w:rsidP="00D1103B">
            <w:pPr>
              <w:spacing w:line="240" w:lineRule="auto"/>
              <w:ind w:firstLine="0"/>
              <w:jc w:val="left"/>
              <w:rPr>
                <w:i/>
                <w:sz w:val="28"/>
                <w:szCs w:val="28"/>
                <w:shd w:val="clear" w:color="auto" w:fill="FFFF00"/>
              </w:rPr>
            </w:pPr>
            <w:r>
              <w:rPr>
                <w:i/>
                <w:sz w:val="28"/>
                <w:szCs w:val="28"/>
              </w:rPr>
              <w:t xml:space="preserve">3.1. </w:t>
            </w:r>
            <w:r w:rsidRPr="00DE16AB">
              <w:rPr>
                <w:i/>
                <w:sz w:val="28"/>
                <w:szCs w:val="28"/>
              </w:rPr>
              <w:t xml:space="preserve">Положение муниципального образования в системе расселения </w:t>
            </w:r>
            <w:proofErr w:type="spellStart"/>
            <w:r w:rsidR="00D1103B">
              <w:rPr>
                <w:i/>
                <w:sz w:val="28"/>
                <w:szCs w:val="28"/>
              </w:rPr>
              <w:t>Дигорского</w:t>
            </w:r>
            <w:proofErr w:type="spellEnd"/>
            <w:r w:rsidRPr="00DE16AB">
              <w:rPr>
                <w:i/>
                <w:sz w:val="28"/>
                <w:szCs w:val="28"/>
              </w:rPr>
              <w:t xml:space="preserve"> района и </w:t>
            </w:r>
            <w:r w:rsidR="00D1103B">
              <w:rPr>
                <w:i/>
                <w:sz w:val="28"/>
                <w:szCs w:val="28"/>
              </w:rPr>
              <w:t>РСО–А</w:t>
            </w:r>
          </w:p>
        </w:tc>
      </w:tr>
    </w:tbl>
    <w:p w:rsidR="00DE16AB" w:rsidRDefault="00DE16AB" w:rsidP="001E4584">
      <w:pPr>
        <w:spacing w:line="240" w:lineRule="auto"/>
        <w:rPr>
          <w:i/>
          <w:sz w:val="28"/>
          <w:szCs w:val="28"/>
          <w:shd w:val="clear" w:color="auto" w:fill="FFFF00"/>
        </w:rPr>
      </w:pPr>
    </w:p>
    <w:p w:rsidR="00535E04" w:rsidRDefault="001E4584" w:rsidP="0006243F">
      <w:pPr>
        <w:spacing w:line="240" w:lineRule="auto"/>
        <w:ind w:left="851"/>
      </w:pPr>
      <w:r w:rsidRPr="004F2FD2">
        <w:t xml:space="preserve">Природные условия, особенности административно-территориального деления, географическое и геополитическое положение, в основном, определили планировочную структуру территории </w:t>
      </w:r>
      <w:r w:rsidR="00D1103B">
        <w:t>РСО–Алания</w:t>
      </w:r>
      <w:r w:rsidR="00535E04">
        <w:t>.</w:t>
      </w:r>
    </w:p>
    <w:p w:rsidR="00535E04" w:rsidRDefault="00535E04" w:rsidP="00AE329F">
      <w:pPr>
        <w:tabs>
          <w:tab w:val="left" w:pos="7371"/>
        </w:tabs>
        <w:spacing w:line="240" w:lineRule="auto"/>
        <w:ind w:left="851"/>
      </w:pPr>
      <w:r>
        <w:t xml:space="preserve">Относительная компактность населения (население сконцентрировано всего в </w:t>
      </w:r>
      <w:r w:rsidR="00792FC3">
        <w:t>6</w:t>
      </w:r>
      <w:r>
        <w:t xml:space="preserve"> населенных пунктах) и близость районного центра г. Дигоры позволяет говорить о формировании групповой системы населенных мест</w:t>
      </w:r>
      <w:r w:rsidR="004604BF">
        <w:t xml:space="preserve"> (</w:t>
      </w:r>
      <w:r w:rsidR="00124329">
        <w:t>куда по</w:t>
      </w:r>
      <w:r w:rsidR="004604BF">
        <w:t xml:space="preserve">мимо прочих поселений входит и </w:t>
      </w:r>
      <w:r w:rsidR="00AE329F">
        <w:t>Карман–</w:t>
      </w:r>
      <w:proofErr w:type="spellStart"/>
      <w:r w:rsidR="00AE329F">
        <w:t>Синдзикауское</w:t>
      </w:r>
      <w:proofErr w:type="spellEnd"/>
      <w:r w:rsidR="004604BF">
        <w:t xml:space="preserve"> СП)</w:t>
      </w:r>
      <w:r>
        <w:t>,</w:t>
      </w:r>
      <w:r w:rsidRPr="00535E04">
        <w:t xml:space="preserve"> связанных трудовыми и бытовыми поездками жителей.</w:t>
      </w:r>
      <w:r w:rsidR="004604BF">
        <w:t xml:space="preserve"> Учитывая </w:t>
      </w:r>
      <w:r w:rsidR="00EF130F">
        <w:t xml:space="preserve">территориальную </w:t>
      </w:r>
      <w:r w:rsidR="004604BF">
        <w:t xml:space="preserve">близость Дигоры </w:t>
      </w:r>
      <w:r w:rsidR="00EF130F">
        <w:t>и</w:t>
      </w:r>
      <w:r w:rsidR="004604BF">
        <w:t xml:space="preserve"> </w:t>
      </w:r>
      <w:proofErr w:type="gramStart"/>
      <w:r w:rsidR="004604BF">
        <w:t>расположенными</w:t>
      </w:r>
      <w:proofErr w:type="gramEnd"/>
      <w:r w:rsidR="004604BF">
        <w:t xml:space="preserve"> </w:t>
      </w:r>
      <w:r w:rsidR="00AB0356">
        <w:t>восточнее Алагиром и Ардоном можно говорить о формировании из этих трех городов планировочного узла, в который втянуты также и прилегающие населенные пункты, общей численностью населения около 70 тыс. человек.</w:t>
      </w:r>
    </w:p>
    <w:p w:rsidR="00715E10" w:rsidRDefault="00062FCE" w:rsidP="0006243F">
      <w:pPr>
        <w:spacing w:line="240" w:lineRule="auto"/>
        <w:ind w:left="851"/>
      </w:pPr>
      <w:r w:rsidRPr="00062FCE">
        <w:t xml:space="preserve">Основной осью развития территории </w:t>
      </w:r>
      <w:proofErr w:type="spellStart"/>
      <w:r w:rsidR="00EF130F">
        <w:t>Дигорского</w:t>
      </w:r>
      <w:proofErr w:type="spellEnd"/>
      <w:r w:rsidR="00EF130F">
        <w:t xml:space="preserve"> </w:t>
      </w:r>
      <w:r w:rsidRPr="00062FCE">
        <w:t>района явля</w:t>
      </w:r>
      <w:r w:rsidR="00715E10">
        <w:t>ю</w:t>
      </w:r>
      <w:r w:rsidRPr="00062FCE">
        <w:t xml:space="preserve">тся речная система </w:t>
      </w:r>
      <w:r w:rsidR="001067BB">
        <w:t xml:space="preserve">реки </w:t>
      </w:r>
      <w:proofErr w:type="spellStart"/>
      <w:r w:rsidR="00715E10">
        <w:t>Урсдон</w:t>
      </w:r>
      <w:proofErr w:type="spellEnd"/>
      <w:r>
        <w:t xml:space="preserve"> и транспортная сеть</w:t>
      </w:r>
      <w:r w:rsidRPr="00062FCE">
        <w:t xml:space="preserve">. </w:t>
      </w:r>
      <w:r w:rsidR="00792FC3">
        <w:t xml:space="preserve">На реке </w:t>
      </w:r>
      <w:proofErr w:type="spellStart"/>
      <w:r w:rsidR="00792FC3">
        <w:t>Урсдон</w:t>
      </w:r>
      <w:proofErr w:type="spellEnd"/>
      <w:r w:rsidR="00792FC3">
        <w:t xml:space="preserve"> располагаются 5 населенных пунктов района. </w:t>
      </w:r>
      <w:r w:rsidR="001E4584" w:rsidRPr="004F2FD2">
        <w:t xml:space="preserve">Через </w:t>
      </w:r>
      <w:r w:rsidR="00715E10">
        <w:t xml:space="preserve">центральную часть </w:t>
      </w:r>
      <w:proofErr w:type="spellStart"/>
      <w:r w:rsidR="00715E10">
        <w:t>Дигорского</w:t>
      </w:r>
      <w:proofErr w:type="spellEnd"/>
      <w:r w:rsidR="00715E10">
        <w:t xml:space="preserve"> района проходит одна из второстепенных транспортных планировочных осей (</w:t>
      </w:r>
      <w:r w:rsidR="00792FC3">
        <w:t>автомобильная дорога</w:t>
      </w:r>
      <w:r w:rsidR="00EF130F">
        <w:t xml:space="preserve"> регионального значения </w:t>
      </w:r>
      <w:r w:rsidR="00EF130F" w:rsidRPr="00EF130F">
        <w:t>Владикавказ-Ардон-Чикола-Лескен</w:t>
      </w:r>
      <w:r w:rsidR="00715E10">
        <w:t>)</w:t>
      </w:r>
      <w:r w:rsidR="00EF130F">
        <w:t>.</w:t>
      </w:r>
    </w:p>
    <w:p w:rsidR="001E4584" w:rsidRPr="006128F0" w:rsidRDefault="00AE329F" w:rsidP="0006243F">
      <w:pPr>
        <w:spacing w:line="240" w:lineRule="auto"/>
        <w:ind w:left="851"/>
      </w:pPr>
      <w:r>
        <w:t>Карман–</w:t>
      </w:r>
      <w:proofErr w:type="spellStart"/>
      <w:r>
        <w:t>Синдзикауское</w:t>
      </w:r>
      <w:proofErr w:type="spellEnd"/>
      <w:r w:rsidR="00024592">
        <w:t xml:space="preserve"> сельское поселение </w:t>
      </w:r>
      <w:r w:rsidR="001E4584" w:rsidRPr="006128F0">
        <w:t>расположен</w:t>
      </w:r>
      <w:r w:rsidR="00024592">
        <w:t>о</w:t>
      </w:r>
      <w:r w:rsidR="001E4584" w:rsidRPr="006128F0">
        <w:t xml:space="preserve"> в </w:t>
      </w:r>
      <w:r w:rsidR="00024592">
        <w:t xml:space="preserve">южной </w:t>
      </w:r>
      <w:r w:rsidR="001E4584" w:rsidRPr="006128F0">
        <w:t xml:space="preserve">части </w:t>
      </w:r>
      <w:proofErr w:type="spellStart"/>
      <w:r w:rsidR="00024592">
        <w:t>Дигорского</w:t>
      </w:r>
      <w:proofErr w:type="spellEnd"/>
      <w:r w:rsidR="001E4584" w:rsidRPr="006128F0">
        <w:t xml:space="preserve"> района. Поселение играет второстепенную роль в системе расселения района, так как является частью линейной транспортной структуры и имеет связь с районным и </w:t>
      </w:r>
      <w:r w:rsidR="00024592">
        <w:t>республиканским</w:t>
      </w:r>
      <w:r w:rsidR="001E4584" w:rsidRPr="006128F0">
        <w:t xml:space="preserve"> центрами посредством автодороги </w:t>
      </w:r>
      <w:r w:rsidR="007519FE">
        <w:t>регионального</w:t>
      </w:r>
      <w:r w:rsidR="001E4584" w:rsidRPr="006128F0">
        <w:t xml:space="preserve"> значения. В настоящее время главн</w:t>
      </w:r>
      <w:r w:rsidR="006128F0" w:rsidRPr="006128F0">
        <w:t xml:space="preserve">ой </w:t>
      </w:r>
      <w:r w:rsidR="001E4584" w:rsidRPr="006128F0">
        <w:t>транспортн</w:t>
      </w:r>
      <w:r w:rsidR="006128F0" w:rsidRPr="006128F0">
        <w:t>ой</w:t>
      </w:r>
      <w:r w:rsidR="001E4584" w:rsidRPr="006128F0">
        <w:t xml:space="preserve"> планировочн</w:t>
      </w:r>
      <w:r w:rsidR="006128F0" w:rsidRPr="006128F0">
        <w:t>ой</w:t>
      </w:r>
      <w:r w:rsidR="001E4584" w:rsidRPr="006128F0">
        <w:t xml:space="preserve"> ос</w:t>
      </w:r>
      <w:r w:rsidR="006128F0" w:rsidRPr="006128F0">
        <w:t>ью</w:t>
      </w:r>
      <w:r w:rsidR="001E4584" w:rsidRPr="006128F0">
        <w:t xml:space="preserve"> </w:t>
      </w:r>
      <w:r>
        <w:t>Карман–</w:t>
      </w:r>
      <w:proofErr w:type="spellStart"/>
      <w:r>
        <w:t>Синдзикауского</w:t>
      </w:r>
      <w:proofErr w:type="spellEnd"/>
      <w:r w:rsidR="00024592">
        <w:t xml:space="preserve"> СП</w:t>
      </w:r>
      <w:r w:rsidR="007C4FC4">
        <w:t xml:space="preserve"> </w:t>
      </w:r>
      <w:r w:rsidR="001E4584" w:rsidRPr="006128F0">
        <w:t>явля</w:t>
      </w:r>
      <w:r w:rsidR="006128F0" w:rsidRPr="006128F0">
        <w:t>е</w:t>
      </w:r>
      <w:r w:rsidR="001E4584" w:rsidRPr="006128F0">
        <w:t>тся автомобильн</w:t>
      </w:r>
      <w:r w:rsidR="006128F0" w:rsidRPr="006128F0">
        <w:t>ая</w:t>
      </w:r>
      <w:r w:rsidR="001E4584" w:rsidRPr="006128F0">
        <w:t xml:space="preserve"> дорог</w:t>
      </w:r>
      <w:r w:rsidR="006128F0" w:rsidRPr="006128F0">
        <w:t>а</w:t>
      </w:r>
      <w:r w:rsidR="001E4584" w:rsidRPr="006128F0">
        <w:t>, пересекающ</w:t>
      </w:r>
      <w:r w:rsidR="006128F0" w:rsidRPr="006128F0">
        <w:t>ая</w:t>
      </w:r>
      <w:r w:rsidR="001E4584" w:rsidRPr="006128F0">
        <w:t xml:space="preserve"> территорию муниципального образования в </w:t>
      </w:r>
      <w:r w:rsidR="00A73DED">
        <w:t>широтном</w:t>
      </w:r>
      <w:r w:rsidR="001E4584" w:rsidRPr="006128F0">
        <w:t xml:space="preserve"> направлении</w:t>
      </w:r>
      <w:r w:rsidR="006128F0" w:rsidRPr="006128F0">
        <w:t>.</w:t>
      </w:r>
    </w:p>
    <w:p w:rsidR="001E4584" w:rsidRPr="004F2FD2" w:rsidRDefault="001E4584" w:rsidP="0006243F">
      <w:pPr>
        <w:pStyle w:val="af4"/>
        <w:ind w:left="851" w:firstLine="567"/>
        <w:jc w:val="both"/>
        <w:rPr>
          <w:rFonts w:ascii="Arial Narrow" w:hAnsi="Arial Narrow"/>
          <w:szCs w:val="24"/>
        </w:rPr>
      </w:pPr>
      <w:r w:rsidRPr="00AD3981">
        <w:rPr>
          <w:rFonts w:ascii="Arial Narrow" w:hAnsi="Arial Narrow"/>
          <w:szCs w:val="24"/>
        </w:rPr>
        <w:t xml:space="preserve">На территории </w:t>
      </w:r>
      <w:r w:rsidR="006128F0" w:rsidRPr="00AD3981">
        <w:rPr>
          <w:rFonts w:ascii="Arial Narrow" w:hAnsi="Arial Narrow"/>
          <w:szCs w:val="24"/>
        </w:rPr>
        <w:t>планируемого муниципального образования</w:t>
      </w:r>
      <w:r w:rsidRPr="00AD3981">
        <w:rPr>
          <w:rFonts w:ascii="Arial Narrow" w:hAnsi="Arial Narrow"/>
          <w:szCs w:val="24"/>
        </w:rPr>
        <w:t xml:space="preserve"> располагается </w:t>
      </w:r>
      <w:r w:rsidR="00FF2EF1">
        <w:rPr>
          <w:rFonts w:ascii="Arial Narrow" w:hAnsi="Arial Narrow"/>
          <w:szCs w:val="24"/>
        </w:rPr>
        <w:t>1</w:t>
      </w:r>
      <w:r w:rsidR="006128F0" w:rsidRPr="00AD3981">
        <w:rPr>
          <w:rFonts w:ascii="Arial Narrow" w:hAnsi="Arial Narrow"/>
          <w:szCs w:val="24"/>
        </w:rPr>
        <w:t xml:space="preserve"> </w:t>
      </w:r>
      <w:r w:rsidRPr="00AD3981">
        <w:rPr>
          <w:rFonts w:ascii="Arial Narrow" w:hAnsi="Arial Narrow"/>
          <w:szCs w:val="24"/>
        </w:rPr>
        <w:t>сельски</w:t>
      </w:r>
      <w:r w:rsidR="00FF2EF1">
        <w:rPr>
          <w:rFonts w:ascii="Arial Narrow" w:hAnsi="Arial Narrow"/>
          <w:szCs w:val="24"/>
        </w:rPr>
        <w:t>й</w:t>
      </w:r>
      <w:r w:rsidRPr="00AD3981">
        <w:rPr>
          <w:rFonts w:ascii="Arial Narrow" w:hAnsi="Arial Narrow"/>
          <w:szCs w:val="24"/>
        </w:rPr>
        <w:t xml:space="preserve"> населенны</w:t>
      </w:r>
      <w:r w:rsidR="00FF2EF1">
        <w:rPr>
          <w:rFonts w:ascii="Arial Narrow" w:hAnsi="Arial Narrow"/>
          <w:szCs w:val="24"/>
        </w:rPr>
        <w:t>й</w:t>
      </w:r>
      <w:r w:rsidRPr="00AD3981">
        <w:rPr>
          <w:rFonts w:ascii="Arial Narrow" w:hAnsi="Arial Narrow"/>
          <w:szCs w:val="24"/>
        </w:rPr>
        <w:t xml:space="preserve"> пункт (</w:t>
      </w:r>
      <w:r w:rsidR="001F52CF" w:rsidRPr="00AD3981">
        <w:rPr>
          <w:rFonts w:ascii="Arial Narrow" w:hAnsi="Arial Narrow"/>
          <w:szCs w:val="24"/>
        </w:rPr>
        <w:t xml:space="preserve">всего </w:t>
      </w:r>
      <w:r w:rsidR="00FF2EF1">
        <w:rPr>
          <w:rFonts w:ascii="Arial Narrow" w:hAnsi="Arial Narrow"/>
          <w:szCs w:val="24"/>
        </w:rPr>
        <w:t>16</w:t>
      </w:r>
      <w:r w:rsidRPr="0022010A">
        <w:rPr>
          <w:rFonts w:ascii="Arial Narrow" w:hAnsi="Arial Narrow"/>
          <w:szCs w:val="24"/>
        </w:rPr>
        <w:t xml:space="preserve">% от общего количества населенных пунктов </w:t>
      </w:r>
      <w:proofErr w:type="spellStart"/>
      <w:r w:rsidR="00FF2EF1" w:rsidRPr="0022010A">
        <w:rPr>
          <w:rFonts w:ascii="Arial Narrow" w:hAnsi="Arial Narrow"/>
          <w:szCs w:val="24"/>
        </w:rPr>
        <w:t>Дигорского</w:t>
      </w:r>
      <w:proofErr w:type="spellEnd"/>
      <w:r w:rsidRPr="0022010A">
        <w:rPr>
          <w:rFonts w:ascii="Arial Narrow" w:hAnsi="Arial Narrow"/>
          <w:szCs w:val="24"/>
        </w:rPr>
        <w:t xml:space="preserve"> района). </w:t>
      </w:r>
      <w:r w:rsidR="00AD3981" w:rsidRPr="0022010A">
        <w:rPr>
          <w:rFonts w:ascii="Arial Narrow" w:hAnsi="Arial Narrow"/>
          <w:szCs w:val="24"/>
        </w:rPr>
        <w:t xml:space="preserve">Численность населения </w:t>
      </w:r>
      <w:r w:rsidR="002A5420" w:rsidRPr="0022010A">
        <w:rPr>
          <w:rFonts w:ascii="Arial Narrow" w:hAnsi="Arial Narrow"/>
          <w:szCs w:val="24"/>
        </w:rPr>
        <w:t>планируемого муниципального образования</w:t>
      </w:r>
      <w:r w:rsidR="00AD3981" w:rsidRPr="0022010A">
        <w:rPr>
          <w:rFonts w:ascii="Arial Narrow" w:hAnsi="Arial Narrow"/>
          <w:szCs w:val="24"/>
        </w:rPr>
        <w:t xml:space="preserve"> в </w:t>
      </w:r>
      <w:r w:rsidR="00AD3981" w:rsidRPr="0022010A">
        <w:rPr>
          <w:rFonts w:ascii="Arial Narrow" w:hAnsi="Arial Narrow"/>
          <w:szCs w:val="24"/>
        </w:rPr>
        <w:lastRenderedPageBreak/>
        <w:t>начале 201</w:t>
      </w:r>
      <w:r w:rsidR="00FF2EF1" w:rsidRPr="0022010A">
        <w:rPr>
          <w:rFonts w:ascii="Arial Narrow" w:hAnsi="Arial Narrow"/>
          <w:szCs w:val="24"/>
        </w:rPr>
        <w:t>4</w:t>
      </w:r>
      <w:r w:rsidR="00AD3981" w:rsidRPr="0022010A">
        <w:rPr>
          <w:rFonts w:ascii="Arial Narrow" w:hAnsi="Arial Narrow"/>
          <w:szCs w:val="24"/>
        </w:rPr>
        <w:t xml:space="preserve"> года составляла </w:t>
      </w:r>
      <w:r w:rsidR="00AE329F">
        <w:rPr>
          <w:rFonts w:ascii="Arial Narrow" w:hAnsi="Arial Narrow"/>
          <w:szCs w:val="24"/>
        </w:rPr>
        <w:t>2725</w:t>
      </w:r>
      <w:r w:rsidR="00AD3981" w:rsidRPr="0022010A">
        <w:rPr>
          <w:rFonts w:ascii="Arial Narrow" w:hAnsi="Arial Narrow"/>
          <w:szCs w:val="24"/>
        </w:rPr>
        <w:t xml:space="preserve"> человек</w:t>
      </w:r>
      <w:r w:rsidR="00344B22" w:rsidRPr="0022010A">
        <w:rPr>
          <w:rFonts w:ascii="Arial Narrow" w:hAnsi="Arial Narrow"/>
          <w:szCs w:val="24"/>
        </w:rPr>
        <w:t>, т.е. средняя людность НП муниципального образования –</w:t>
      </w:r>
      <w:r w:rsidR="00AD3981" w:rsidRPr="0022010A">
        <w:rPr>
          <w:rFonts w:ascii="Arial Narrow" w:hAnsi="Arial Narrow"/>
          <w:szCs w:val="24"/>
        </w:rPr>
        <w:t xml:space="preserve"> </w:t>
      </w:r>
      <w:r w:rsidR="00AE329F">
        <w:rPr>
          <w:rFonts w:ascii="Arial Narrow" w:hAnsi="Arial Narrow"/>
          <w:szCs w:val="24"/>
        </w:rPr>
        <w:t>2725</w:t>
      </w:r>
      <w:r w:rsidR="00344B22" w:rsidRPr="0022010A">
        <w:rPr>
          <w:rFonts w:ascii="Arial Narrow" w:hAnsi="Arial Narrow"/>
          <w:szCs w:val="24"/>
        </w:rPr>
        <w:t xml:space="preserve"> человек </w:t>
      </w:r>
      <w:r w:rsidRPr="0022010A">
        <w:rPr>
          <w:rFonts w:ascii="Arial Narrow" w:hAnsi="Arial Narrow"/>
          <w:szCs w:val="24"/>
        </w:rPr>
        <w:t>(</w:t>
      </w:r>
      <w:r w:rsidR="00344B22" w:rsidRPr="0022010A">
        <w:rPr>
          <w:rFonts w:ascii="Arial Narrow" w:hAnsi="Arial Narrow"/>
          <w:szCs w:val="24"/>
        </w:rPr>
        <w:t>аналогичный показатель для</w:t>
      </w:r>
      <w:r w:rsidR="00AD3981" w:rsidRPr="0022010A">
        <w:rPr>
          <w:rFonts w:ascii="Arial Narrow" w:hAnsi="Arial Narrow"/>
          <w:szCs w:val="24"/>
        </w:rPr>
        <w:t xml:space="preserve"> </w:t>
      </w:r>
      <w:r w:rsidR="00FF2EF1" w:rsidRPr="0022010A">
        <w:rPr>
          <w:rFonts w:ascii="Arial Narrow" w:hAnsi="Arial Narrow"/>
          <w:szCs w:val="24"/>
        </w:rPr>
        <w:t xml:space="preserve">сельских </w:t>
      </w:r>
      <w:r w:rsidR="0022010A" w:rsidRPr="0022010A">
        <w:rPr>
          <w:rFonts w:ascii="Arial Narrow" w:hAnsi="Arial Narrow"/>
          <w:szCs w:val="24"/>
        </w:rPr>
        <w:t>населенных пунктов</w:t>
      </w:r>
      <w:r w:rsidR="00FF2EF1">
        <w:rPr>
          <w:rFonts w:ascii="Arial Narrow" w:hAnsi="Arial Narrow"/>
          <w:szCs w:val="24"/>
        </w:rPr>
        <w:t xml:space="preserve"> </w:t>
      </w:r>
      <w:proofErr w:type="spellStart"/>
      <w:r w:rsidR="00FF2EF1">
        <w:rPr>
          <w:rFonts w:ascii="Arial Narrow" w:hAnsi="Arial Narrow"/>
          <w:szCs w:val="24"/>
        </w:rPr>
        <w:t>Дигорского</w:t>
      </w:r>
      <w:proofErr w:type="spellEnd"/>
      <w:r w:rsidRPr="00AD3981">
        <w:rPr>
          <w:rFonts w:ascii="Arial Narrow" w:hAnsi="Arial Narrow"/>
          <w:szCs w:val="24"/>
        </w:rPr>
        <w:t xml:space="preserve"> района составляет </w:t>
      </w:r>
      <w:r w:rsidR="0022010A">
        <w:rPr>
          <w:rFonts w:ascii="Arial Narrow" w:hAnsi="Arial Narrow"/>
          <w:szCs w:val="24"/>
        </w:rPr>
        <w:t>1667</w:t>
      </w:r>
      <w:r w:rsidR="00D573C1">
        <w:rPr>
          <w:rFonts w:ascii="Arial Narrow" w:hAnsi="Arial Narrow"/>
          <w:szCs w:val="24"/>
        </w:rPr>
        <w:t xml:space="preserve"> человек</w:t>
      </w:r>
      <w:r w:rsidRPr="00AD3981">
        <w:rPr>
          <w:rFonts w:ascii="Arial Narrow" w:hAnsi="Arial Narrow"/>
          <w:szCs w:val="24"/>
        </w:rPr>
        <w:t>)</w:t>
      </w:r>
      <w:r w:rsidR="00FF2EF1">
        <w:rPr>
          <w:rFonts w:ascii="Arial Narrow" w:hAnsi="Arial Narrow"/>
          <w:szCs w:val="24"/>
        </w:rPr>
        <w:t>.</w:t>
      </w:r>
    </w:p>
    <w:p w:rsidR="009D0720" w:rsidRDefault="009D0720" w:rsidP="0006243F">
      <w:pPr>
        <w:pStyle w:val="af4"/>
        <w:jc w:val="right"/>
        <w:rPr>
          <w:rFonts w:ascii="Arial Narrow" w:hAnsi="Arial Narrow"/>
          <w:b/>
          <w:szCs w:val="24"/>
        </w:rPr>
      </w:pPr>
    </w:p>
    <w:p w:rsidR="001E4584" w:rsidRPr="004B2A34" w:rsidRDefault="001E4584" w:rsidP="0006243F">
      <w:pPr>
        <w:pStyle w:val="af4"/>
        <w:jc w:val="right"/>
        <w:rPr>
          <w:rFonts w:ascii="Arial Narrow" w:hAnsi="Arial Narrow"/>
          <w:b/>
          <w:szCs w:val="24"/>
        </w:rPr>
      </w:pPr>
      <w:r w:rsidRPr="004B2A34">
        <w:rPr>
          <w:rFonts w:ascii="Arial Narrow" w:hAnsi="Arial Narrow"/>
          <w:b/>
          <w:szCs w:val="24"/>
        </w:rPr>
        <w:t xml:space="preserve">Таблица </w:t>
      </w:r>
      <w:r w:rsidR="007A0281" w:rsidRPr="004B2A34">
        <w:rPr>
          <w:rFonts w:ascii="Arial Narrow" w:hAnsi="Arial Narrow"/>
          <w:b/>
          <w:szCs w:val="24"/>
        </w:rPr>
        <w:t>3.1.1</w:t>
      </w:r>
    </w:p>
    <w:p w:rsidR="002A5420" w:rsidRPr="004B2A34" w:rsidRDefault="001E4584" w:rsidP="0006243F">
      <w:pPr>
        <w:pStyle w:val="af4"/>
        <w:jc w:val="center"/>
        <w:rPr>
          <w:rFonts w:ascii="Arial Narrow" w:hAnsi="Arial Narrow"/>
          <w:b/>
          <w:szCs w:val="24"/>
        </w:rPr>
      </w:pPr>
      <w:r w:rsidRPr="004B2A34">
        <w:rPr>
          <w:rFonts w:ascii="Arial Narrow" w:hAnsi="Arial Narrow"/>
          <w:b/>
          <w:szCs w:val="24"/>
        </w:rPr>
        <w:t xml:space="preserve">Характеристика системы сельских населенных пунктов </w:t>
      </w:r>
    </w:p>
    <w:p w:rsidR="001E4584" w:rsidRPr="004B2A34" w:rsidRDefault="00FF2EF1" w:rsidP="0006243F">
      <w:pPr>
        <w:pStyle w:val="af4"/>
        <w:jc w:val="center"/>
        <w:rPr>
          <w:rFonts w:ascii="Arial Narrow" w:hAnsi="Arial Narrow"/>
          <w:b/>
          <w:szCs w:val="24"/>
        </w:rPr>
      </w:pPr>
      <w:r>
        <w:rPr>
          <w:rFonts w:ascii="Arial Narrow" w:hAnsi="Arial Narrow"/>
          <w:b/>
          <w:szCs w:val="24"/>
        </w:rPr>
        <w:t>РСО-А</w:t>
      </w:r>
      <w:r w:rsidR="002A5420" w:rsidRPr="004B2A34">
        <w:rPr>
          <w:rFonts w:ascii="Arial Narrow" w:hAnsi="Arial Narrow"/>
          <w:b/>
          <w:szCs w:val="24"/>
        </w:rPr>
        <w:t xml:space="preserve"> </w:t>
      </w:r>
      <w:r w:rsidR="001E4584" w:rsidRPr="004B2A34">
        <w:rPr>
          <w:rFonts w:ascii="Arial Narrow" w:hAnsi="Arial Narrow"/>
          <w:b/>
          <w:szCs w:val="24"/>
        </w:rPr>
        <w:t xml:space="preserve">и </w:t>
      </w:r>
      <w:proofErr w:type="spellStart"/>
      <w:r>
        <w:rPr>
          <w:rFonts w:ascii="Arial Narrow" w:hAnsi="Arial Narrow"/>
          <w:b/>
          <w:szCs w:val="24"/>
        </w:rPr>
        <w:t>Дигорского</w:t>
      </w:r>
      <w:proofErr w:type="spellEnd"/>
      <w:r w:rsidR="0021510F" w:rsidRPr="004B2A34">
        <w:rPr>
          <w:rFonts w:ascii="Arial Narrow" w:hAnsi="Arial Narrow"/>
          <w:b/>
          <w:szCs w:val="24"/>
        </w:rPr>
        <w:t xml:space="preserve"> района</w:t>
      </w:r>
    </w:p>
    <w:tbl>
      <w:tblPr>
        <w:tblStyle w:val="a3"/>
        <w:tblW w:w="9571"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540"/>
        <w:gridCol w:w="2403"/>
        <w:gridCol w:w="1418"/>
        <w:gridCol w:w="1276"/>
        <w:gridCol w:w="1417"/>
        <w:gridCol w:w="1159"/>
        <w:gridCol w:w="1358"/>
      </w:tblGrid>
      <w:tr w:rsidR="001E4584" w:rsidRPr="0022010A" w:rsidTr="0027791A">
        <w:tc>
          <w:tcPr>
            <w:tcW w:w="540" w:type="dxa"/>
            <w:vMerge w:val="restart"/>
            <w:shd w:val="clear" w:color="auto" w:fill="F2F2F2" w:themeFill="background1" w:themeFillShade="F2"/>
            <w:vAlign w:val="center"/>
          </w:tcPr>
          <w:p w:rsidR="001E4584" w:rsidRPr="0022010A" w:rsidRDefault="001E4584" w:rsidP="0022010A">
            <w:pPr>
              <w:pStyle w:val="af4"/>
              <w:jc w:val="center"/>
              <w:rPr>
                <w:rFonts w:ascii="Arial Narrow" w:hAnsi="Arial Narrow"/>
                <w:b/>
                <w:sz w:val="22"/>
              </w:rPr>
            </w:pPr>
            <w:r w:rsidRPr="0022010A">
              <w:rPr>
                <w:rFonts w:ascii="Arial Narrow" w:hAnsi="Arial Narrow"/>
                <w:b/>
                <w:sz w:val="22"/>
              </w:rPr>
              <w:t>№</w:t>
            </w:r>
          </w:p>
          <w:p w:rsidR="001E4584" w:rsidRPr="0022010A" w:rsidRDefault="00024592" w:rsidP="0022010A">
            <w:pPr>
              <w:pStyle w:val="af4"/>
              <w:jc w:val="center"/>
              <w:rPr>
                <w:rFonts w:ascii="Arial Narrow" w:hAnsi="Arial Narrow"/>
                <w:b/>
                <w:sz w:val="22"/>
              </w:rPr>
            </w:pPr>
            <w:r w:rsidRPr="0022010A">
              <w:rPr>
                <w:rFonts w:ascii="Arial Narrow" w:hAnsi="Arial Narrow"/>
                <w:b/>
                <w:sz w:val="22"/>
              </w:rPr>
              <w:t>п.</w:t>
            </w:r>
            <w:r w:rsidR="001E4584" w:rsidRPr="0022010A">
              <w:rPr>
                <w:rFonts w:ascii="Arial Narrow" w:hAnsi="Arial Narrow"/>
                <w:b/>
                <w:sz w:val="22"/>
              </w:rPr>
              <w:t>/</w:t>
            </w:r>
            <w:proofErr w:type="gramStart"/>
            <w:r w:rsidR="001E4584" w:rsidRPr="0022010A">
              <w:rPr>
                <w:rFonts w:ascii="Arial Narrow" w:hAnsi="Arial Narrow"/>
                <w:b/>
                <w:sz w:val="22"/>
              </w:rPr>
              <w:t>п</w:t>
            </w:r>
            <w:proofErr w:type="gramEnd"/>
          </w:p>
        </w:tc>
        <w:tc>
          <w:tcPr>
            <w:tcW w:w="2403" w:type="dxa"/>
            <w:vMerge w:val="restart"/>
            <w:shd w:val="clear" w:color="auto" w:fill="F2F2F2" w:themeFill="background1" w:themeFillShade="F2"/>
            <w:vAlign w:val="center"/>
          </w:tcPr>
          <w:p w:rsidR="0022010A" w:rsidRDefault="0022010A" w:rsidP="0022010A">
            <w:pPr>
              <w:pStyle w:val="af4"/>
              <w:jc w:val="center"/>
              <w:rPr>
                <w:rFonts w:ascii="Arial Narrow" w:hAnsi="Arial Narrow"/>
                <w:b/>
                <w:sz w:val="22"/>
              </w:rPr>
            </w:pPr>
            <w:r>
              <w:rPr>
                <w:rFonts w:ascii="Arial Narrow" w:hAnsi="Arial Narrow"/>
                <w:b/>
                <w:sz w:val="22"/>
              </w:rPr>
              <w:t>Территориальное</w:t>
            </w:r>
          </w:p>
          <w:p w:rsidR="001E4584" w:rsidRPr="0022010A" w:rsidRDefault="0022010A" w:rsidP="0022010A">
            <w:pPr>
              <w:pStyle w:val="af4"/>
              <w:jc w:val="center"/>
              <w:rPr>
                <w:rFonts w:ascii="Arial Narrow" w:hAnsi="Arial Narrow"/>
                <w:b/>
                <w:sz w:val="22"/>
              </w:rPr>
            </w:pPr>
            <w:r>
              <w:rPr>
                <w:rFonts w:ascii="Arial Narrow" w:hAnsi="Arial Narrow"/>
                <w:b/>
                <w:sz w:val="22"/>
              </w:rPr>
              <w:t>образование</w:t>
            </w:r>
          </w:p>
        </w:tc>
        <w:tc>
          <w:tcPr>
            <w:tcW w:w="1418" w:type="dxa"/>
            <w:vMerge w:val="restart"/>
            <w:shd w:val="clear" w:color="auto" w:fill="F2F2F2" w:themeFill="background1" w:themeFillShade="F2"/>
            <w:vAlign w:val="center"/>
          </w:tcPr>
          <w:p w:rsidR="001E4584" w:rsidRPr="0022010A" w:rsidRDefault="001E4584" w:rsidP="0022010A">
            <w:pPr>
              <w:pStyle w:val="af4"/>
              <w:jc w:val="center"/>
              <w:rPr>
                <w:rFonts w:ascii="Arial Narrow" w:hAnsi="Arial Narrow"/>
                <w:b/>
                <w:sz w:val="22"/>
              </w:rPr>
            </w:pPr>
            <w:r w:rsidRPr="0022010A">
              <w:rPr>
                <w:rFonts w:ascii="Arial Narrow" w:hAnsi="Arial Narrow"/>
                <w:b/>
                <w:sz w:val="22"/>
              </w:rPr>
              <w:t>Количество сельских МО</w:t>
            </w:r>
          </w:p>
        </w:tc>
        <w:tc>
          <w:tcPr>
            <w:tcW w:w="1276" w:type="dxa"/>
            <w:vMerge w:val="restart"/>
            <w:shd w:val="clear" w:color="auto" w:fill="F2F2F2" w:themeFill="background1" w:themeFillShade="F2"/>
            <w:vAlign w:val="center"/>
          </w:tcPr>
          <w:p w:rsidR="001E4584" w:rsidRPr="0022010A" w:rsidRDefault="001E4584" w:rsidP="0022010A">
            <w:pPr>
              <w:pStyle w:val="af4"/>
              <w:jc w:val="center"/>
              <w:rPr>
                <w:rFonts w:ascii="Arial Narrow" w:hAnsi="Arial Narrow"/>
                <w:b/>
                <w:sz w:val="22"/>
              </w:rPr>
            </w:pPr>
            <w:r w:rsidRPr="0022010A">
              <w:rPr>
                <w:rFonts w:ascii="Arial Narrow" w:hAnsi="Arial Narrow"/>
                <w:b/>
                <w:sz w:val="20"/>
                <w:szCs w:val="20"/>
              </w:rPr>
              <w:t>Количество</w:t>
            </w:r>
            <w:r w:rsidRPr="0022010A">
              <w:rPr>
                <w:rFonts w:ascii="Arial Narrow" w:hAnsi="Arial Narrow"/>
                <w:b/>
                <w:sz w:val="22"/>
              </w:rPr>
              <w:t xml:space="preserve"> СНП в них</w:t>
            </w:r>
          </w:p>
        </w:tc>
        <w:tc>
          <w:tcPr>
            <w:tcW w:w="2576" w:type="dxa"/>
            <w:gridSpan w:val="2"/>
            <w:shd w:val="clear" w:color="auto" w:fill="F2F2F2" w:themeFill="background1" w:themeFillShade="F2"/>
            <w:vAlign w:val="center"/>
          </w:tcPr>
          <w:p w:rsidR="001E4584" w:rsidRPr="0022010A" w:rsidRDefault="001E4584" w:rsidP="0022010A">
            <w:pPr>
              <w:pStyle w:val="af4"/>
              <w:jc w:val="center"/>
              <w:rPr>
                <w:rFonts w:ascii="Arial Narrow" w:hAnsi="Arial Narrow"/>
                <w:b/>
                <w:sz w:val="22"/>
              </w:rPr>
            </w:pPr>
            <w:r w:rsidRPr="0022010A">
              <w:rPr>
                <w:rFonts w:ascii="Arial Narrow" w:hAnsi="Arial Narrow"/>
                <w:b/>
                <w:sz w:val="22"/>
              </w:rPr>
              <w:t>В среднем на 1 муниципальное образование</w:t>
            </w:r>
          </w:p>
        </w:tc>
        <w:tc>
          <w:tcPr>
            <w:tcW w:w="1358" w:type="dxa"/>
            <w:vMerge w:val="restart"/>
            <w:shd w:val="clear" w:color="auto" w:fill="F2F2F2" w:themeFill="background1" w:themeFillShade="F2"/>
            <w:vAlign w:val="center"/>
          </w:tcPr>
          <w:p w:rsidR="001E4584" w:rsidRPr="0022010A" w:rsidRDefault="001E4584" w:rsidP="0022010A">
            <w:pPr>
              <w:pStyle w:val="af4"/>
              <w:jc w:val="center"/>
              <w:rPr>
                <w:rFonts w:ascii="Arial Narrow" w:hAnsi="Arial Narrow"/>
                <w:b/>
                <w:sz w:val="22"/>
              </w:rPr>
            </w:pPr>
            <w:r w:rsidRPr="0022010A">
              <w:rPr>
                <w:rFonts w:ascii="Arial Narrow" w:hAnsi="Arial Narrow"/>
                <w:b/>
                <w:sz w:val="22"/>
              </w:rPr>
              <w:t xml:space="preserve">Средний </w:t>
            </w:r>
            <w:r w:rsidRPr="0022010A">
              <w:rPr>
                <w:rFonts w:ascii="Arial Narrow" w:hAnsi="Arial Narrow"/>
                <w:b/>
                <w:sz w:val="22"/>
                <w:shd w:val="clear" w:color="auto" w:fill="F2F2F2" w:themeFill="background1" w:themeFillShade="F2"/>
              </w:rPr>
              <w:t>размер населенного пункта</w:t>
            </w:r>
          </w:p>
        </w:tc>
      </w:tr>
      <w:tr w:rsidR="001E4584" w:rsidRPr="0022010A" w:rsidTr="0027791A">
        <w:trPr>
          <w:trHeight w:val="131"/>
        </w:trPr>
        <w:tc>
          <w:tcPr>
            <w:tcW w:w="540" w:type="dxa"/>
            <w:vMerge/>
            <w:shd w:val="clear" w:color="auto" w:fill="F2F2F2" w:themeFill="background1" w:themeFillShade="F2"/>
          </w:tcPr>
          <w:p w:rsidR="001E4584" w:rsidRPr="0022010A" w:rsidRDefault="001E4584" w:rsidP="0006243F">
            <w:pPr>
              <w:pStyle w:val="af4"/>
              <w:jc w:val="center"/>
              <w:rPr>
                <w:rFonts w:ascii="Arial Narrow" w:hAnsi="Arial Narrow"/>
                <w:b/>
                <w:szCs w:val="24"/>
              </w:rPr>
            </w:pPr>
          </w:p>
        </w:tc>
        <w:tc>
          <w:tcPr>
            <w:tcW w:w="2403" w:type="dxa"/>
            <w:vMerge/>
            <w:shd w:val="clear" w:color="auto" w:fill="F2F2F2" w:themeFill="background1" w:themeFillShade="F2"/>
          </w:tcPr>
          <w:p w:rsidR="001E4584" w:rsidRPr="0022010A" w:rsidRDefault="001E4584" w:rsidP="0006243F">
            <w:pPr>
              <w:pStyle w:val="af4"/>
              <w:jc w:val="center"/>
              <w:rPr>
                <w:rFonts w:ascii="Arial Narrow" w:hAnsi="Arial Narrow"/>
                <w:b/>
                <w:szCs w:val="24"/>
              </w:rPr>
            </w:pPr>
          </w:p>
        </w:tc>
        <w:tc>
          <w:tcPr>
            <w:tcW w:w="1418" w:type="dxa"/>
            <w:vMerge/>
            <w:shd w:val="clear" w:color="auto" w:fill="F2F2F2" w:themeFill="background1" w:themeFillShade="F2"/>
          </w:tcPr>
          <w:p w:rsidR="001E4584" w:rsidRPr="0022010A" w:rsidRDefault="001E4584" w:rsidP="0006243F">
            <w:pPr>
              <w:pStyle w:val="af4"/>
              <w:jc w:val="center"/>
              <w:rPr>
                <w:rFonts w:ascii="Arial Narrow" w:hAnsi="Arial Narrow"/>
                <w:b/>
                <w:szCs w:val="24"/>
              </w:rPr>
            </w:pPr>
          </w:p>
        </w:tc>
        <w:tc>
          <w:tcPr>
            <w:tcW w:w="1276" w:type="dxa"/>
            <w:vMerge/>
            <w:shd w:val="clear" w:color="auto" w:fill="F2F2F2" w:themeFill="background1" w:themeFillShade="F2"/>
          </w:tcPr>
          <w:p w:rsidR="001E4584" w:rsidRPr="0022010A" w:rsidRDefault="001E4584" w:rsidP="0006243F">
            <w:pPr>
              <w:pStyle w:val="af4"/>
              <w:jc w:val="center"/>
              <w:rPr>
                <w:rFonts w:ascii="Arial Narrow" w:hAnsi="Arial Narrow"/>
                <w:b/>
                <w:szCs w:val="24"/>
              </w:rPr>
            </w:pPr>
          </w:p>
        </w:tc>
        <w:tc>
          <w:tcPr>
            <w:tcW w:w="1417" w:type="dxa"/>
            <w:shd w:val="clear" w:color="auto" w:fill="F2F2F2" w:themeFill="background1" w:themeFillShade="F2"/>
            <w:vAlign w:val="center"/>
          </w:tcPr>
          <w:p w:rsidR="001E4584" w:rsidRPr="0022010A" w:rsidRDefault="001E4584" w:rsidP="0022010A">
            <w:pPr>
              <w:pStyle w:val="af4"/>
              <w:jc w:val="center"/>
              <w:rPr>
                <w:rFonts w:ascii="Arial Narrow" w:hAnsi="Arial Narrow"/>
                <w:b/>
                <w:sz w:val="22"/>
              </w:rPr>
            </w:pPr>
            <w:r w:rsidRPr="0022010A">
              <w:rPr>
                <w:rFonts w:ascii="Arial Narrow" w:hAnsi="Arial Narrow"/>
                <w:b/>
                <w:sz w:val="22"/>
              </w:rPr>
              <w:t>Населенных пунктов</w:t>
            </w:r>
          </w:p>
        </w:tc>
        <w:tc>
          <w:tcPr>
            <w:tcW w:w="1159" w:type="dxa"/>
            <w:shd w:val="clear" w:color="auto" w:fill="F2F2F2" w:themeFill="background1" w:themeFillShade="F2"/>
            <w:vAlign w:val="center"/>
          </w:tcPr>
          <w:p w:rsidR="001E4584" w:rsidRPr="0022010A" w:rsidRDefault="001E4584" w:rsidP="0022010A">
            <w:pPr>
              <w:pStyle w:val="af4"/>
              <w:jc w:val="center"/>
              <w:rPr>
                <w:rFonts w:ascii="Arial Narrow" w:hAnsi="Arial Narrow"/>
                <w:b/>
                <w:sz w:val="22"/>
              </w:rPr>
            </w:pPr>
            <w:r w:rsidRPr="0022010A">
              <w:rPr>
                <w:rFonts w:ascii="Arial Narrow" w:hAnsi="Arial Narrow"/>
                <w:b/>
                <w:sz w:val="22"/>
              </w:rPr>
              <w:t>Жителей</w:t>
            </w:r>
          </w:p>
          <w:p w:rsidR="00D573C1" w:rsidRPr="0022010A" w:rsidRDefault="00D573C1" w:rsidP="0022010A">
            <w:pPr>
              <w:pStyle w:val="af4"/>
              <w:jc w:val="center"/>
              <w:rPr>
                <w:rFonts w:ascii="Arial Narrow" w:hAnsi="Arial Narrow"/>
                <w:b/>
                <w:sz w:val="22"/>
              </w:rPr>
            </w:pPr>
            <w:r w:rsidRPr="0022010A">
              <w:rPr>
                <w:rFonts w:ascii="Arial Narrow" w:hAnsi="Arial Narrow"/>
                <w:b/>
                <w:sz w:val="22"/>
              </w:rPr>
              <w:t>тыс. чел</w:t>
            </w:r>
          </w:p>
        </w:tc>
        <w:tc>
          <w:tcPr>
            <w:tcW w:w="1358" w:type="dxa"/>
            <w:vMerge/>
            <w:shd w:val="clear" w:color="auto" w:fill="F2F2F2" w:themeFill="background1" w:themeFillShade="F2"/>
          </w:tcPr>
          <w:p w:rsidR="001E4584" w:rsidRPr="0022010A" w:rsidRDefault="001E4584" w:rsidP="0006243F">
            <w:pPr>
              <w:pStyle w:val="af4"/>
              <w:jc w:val="center"/>
              <w:rPr>
                <w:rFonts w:ascii="Arial Narrow" w:hAnsi="Arial Narrow"/>
                <w:szCs w:val="24"/>
              </w:rPr>
            </w:pPr>
          </w:p>
        </w:tc>
      </w:tr>
      <w:tr w:rsidR="001E4584" w:rsidRPr="0022010A" w:rsidTr="0027791A">
        <w:tc>
          <w:tcPr>
            <w:tcW w:w="540" w:type="dxa"/>
            <w:shd w:val="clear" w:color="auto" w:fill="auto"/>
          </w:tcPr>
          <w:p w:rsidR="001E4584" w:rsidRPr="001F474D" w:rsidRDefault="001E4584" w:rsidP="0006243F">
            <w:pPr>
              <w:pStyle w:val="af4"/>
              <w:jc w:val="center"/>
              <w:rPr>
                <w:rFonts w:ascii="Arial Narrow" w:hAnsi="Arial Narrow"/>
                <w:szCs w:val="24"/>
              </w:rPr>
            </w:pPr>
            <w:r w:rsidRPr="001F474D">
              <w:rPr>
                <w:rFonts w:ascii="Arial Narrow" w:hAnsi="Arial Narrow"/>
                <w:szCs w:val="24"/>
              </w:rPr>
              <w:t>1</w:t>
            </w:r>
          </w:p>
        </w:tc>
        <w:tc>
          <w:tcPr>
            <w:tcW w:w="2403" w:type="dxa"/>
            <w:shd w:val="clear" w:color="auto" w:fill="auto"/>
          </w:tcPr>
          <w:p w:rsidR="001E4584" w:rsidRPr="001F474D" w:rsidRDefault="0022010A" w:rsidP="0006243F">
            <w:pPr>
              <w:pStyle w:val="af4"/>
              <w:rPr>
                <w:rFonts w:ascii="Arial Narrow" w:hAnsi="Arial Narrow"/>
                <w:szCs w:val="24"/>
              </w:rPr>
            </w:pPr>
            <w:r w:rsidRPr="001F474D">
              <w:rPr>
                <w:rFonts w:ascii="Arial Narrow" w:hAnsi="Arial Narrow"/>
                <w:szCs w:val="24"/>
              </w:rPr>
              <w:t>РСО–Алания</w:t>
            </w:r>
          </w:p>
        </w:tc>
        <w:tc>
          <w:tcPr>
            <w:tcW w:w="1418" w:type="dxa"/>
            <w:shd w:val="clear" w:color="auto" w:fill="auto"/>
          </w:tcPr>
          <w:p w:rsidR="001E4584" w:rsidRPr="001F474D" w:rsidRDefault="001F474D" w:rsidP="0006243F">
            <w:pPr>
              <w:pStyle w:val="af4"/>
              <w:jc w:val="center"/>
              <w:rPr>
                <w:rFonts w:ascii="Arial Narrow" w:hAnsi="Arial Narrow"/>
                <w:szCs w:val="24"/>
              </w:rPr>
            </w:pPr>
            <w:r w:rsidRPr="001F474D">
              <w:rPr>
                <w:rFonts w:ascii="Arial Narrow" w:hAnsi="Arial Narrow"/>
                <w:szCs w:val="24"/>
              </w:rPr>
              <w:t>94</w:t>
            </w:r>
          </w:p>
        </w:tc>
        <w:tc>
          <w:tcPr>
            <w:tcW w:w="1276" w:type="dxa"/>
            <w:shd w:val="clear" w:color="auto" w:fill="auto"/>
          </w:tcPr>
          <w:p w:rsidR="001E4584" w:rsidRPr="001F474D" w:rsidRDefault="001F474D" w:rsidP="0006243F">
            <w:pPr>
              <w:pStyle w:val="af4"/>
              <w:jc w:val="center"/>
              <w:rPr>
                <w:rFonts w:ascii="Arial Narrow" w:hAnsi="Arial Narrow"/>
                <w:szCs w:val="24"/>
              </w:rPr>
            </w:pPr>
            <w:r w:rsidRPr="001F474D">
              <w:rPr>
                <w:rFonts w:ascii="Arial Narrow" w:hAnsi="Arial Narrow"/>
                <w:szCs w:val="24"/>
              </w:rPr>
              <w:t>209</w:t>
            </w:r>
          </w:p>
        </w:tc>
        <w:tc>
          <w:tcPr>
            <w:tcW w:w="1417" w:type="dxa"/>
            <w:shd w:val="clear" w:color="auto" w:fill="auto"/>
          </w:tcPr>
          <w:p w:rsidR="001E4584" w:rsidRPr="001F474D" w:rsidRDefault="001F474D" w:rsidP="0006243F">
            <w:pPr>
              <w:pStyle w:val="af4"/>
              <w:jc w:val="center"/>
              <w:rPr>
                <w:rFonts w:ascii="Arial Narrow" w:hAnsi="Arial Narrow"/>
                <w:szCs w:val="24"/>
              </w:rPr>
            </w:pPr>
            <w:r w:rsidRPr="001F474D">
              <w:rPr>
                <w:rFonts w:ascii="Arial Narrow" w:hAnsi="Arial Narrow"/>
                <w:szCs w:val="24"/>
              </w:rPr>
              <w:t>2,2</w:t>
            </w:r>
          </w:p>
        </w:tc>
        <w:tc>
          <w:tcPr>
            <w:tcW w:w="1159" w:type="dxa"/>
            <w:shd w:val="clear" w:color="auto" w:fill="auto"/>
          </w:tcPr>
          <w:p w:rsidR="001E4584" w:rsidRPr="001F474D" w:rsidRDefault="001F474D" w:rsidP="0006243F">
            <w:pPr>
              <w:pStyle w:val="af4"/>
              <w:jc w:val="center"/>
              <w:rPr>
                <w:rFonts w:ascii="Arial Narrow" w:hAnsi="Arial Narrow"/>
                <w:szCs w:val="24"/>
              </w:rPr>
            </w:pPr>
            <w:r w:rsidRPr="001F474D">
              <w:rPr>
                <w:rFonts w:ascii="Arial Narrow" w:hAnsi="Arial Narrow"/>
                <w:szCs w:val="24"/>
              </w:rPr>
              <w:t>2696</w:t>
            </w:r>
          </w:p>
        </w:tc>
        <w:tc>
          <w:tcPr>
            <w:tcW w:w="1358" w:type="dxa"/>
            <w:shd w:val="clear" w:color="auto" w:fill="auto"/>
          </w:tcPr>
          <w:p w:rsidR="001E4584" w:rsidRPr="001F474D" w:rsidRDefault="001F474D" w:rsidP="0006243F">
            <w:pPr>
              <w:pStyle w:val="af4"/>
              <w:jc w:val="center"/>
              <w:rPr>
                <w:rFonts w:ascii="Arial Narrow" w:hAnsi="Arial Narrow"/>
                <w:szCs w:val="24"/>
              </w:rPr>
            </w:pPr>
            <w:r w:rsidRPr="001F474D">
              <w:rPr>
                <w:rFonts w:ascii="Arial Narrow" w:hAnsi="Arial Narrow"/>
                <w:szCs w:val="24"/>
              </w:rPr>
              <w:t>1212</w:t>
            </w:r>
          </w:p>
        </w:tc>
      </w:tr>
      <w:tr w:rsidR="001E4584" w:rsidRPr="0022010A" w:rsidTr="0027791A">
        <w:tc>
          <w:tcPr>
            <w:tcW w:w="540" w:type="dxa"/>
            <w:shd w:val="clear" w:color="auto" w:fill="auto"/>
          </w:tcPr>
          <w:p w:rsidR="001E4584" w:rsidRPr="001F474D" w:rsidRDefault="001E4584" w:rsidP="0006243F">
            <w:pPr>
              <w:pStyle w:val="af4"/>
              <w:jc w:val="center"/>
              <w:rPr>
                <w:rFonts w:ascii="Arial Narrow" w:hAnsi="Arial Narrow"/>
                <w:szCs w:val="24"/>
              </w:rPr>
            </w:pPr>
            <w:r w:rsidRPr="001F474D">
              <w:rPr>
                <w:rFonts w:ascii="Arial Narrow" w:hAnsi="Arial Narrow"/>
                <w:szCs w:val="24"/>
              </w:rPr>
              <w:t>2</w:t>
            </w:r>
          </w:p>
        </w:tc>
        <w:tc>
          <w:tcPr>
            <w:tcW w:w="2403" w:type="dxa"/>
            <w:shd w:val="clear" w:color="auto" w:fill="auto"/>
          </w:tcPr>
          <w:p w:rsidR="001E4584" w:rsidRPr="001F474D" w:rsidRDefault="0022010A" w:rsidP="007A0281">
            <w:pPr>
              <w:pStyle w:val="af4"/>
              <w:rPr>
                <w:rFonts w:ascii="Arial Narrow" w:hAnsi="Arial Narrow"/>
                <w:szCs w:val="24"/>
              </w:rPr>
            </w:pPr>
            <w:proofErr w:type="spellStart"/>
            <w:r w:rsidRPr="001F474D">
              <w:rPr>
                <w:rFonts w:ascii="Arial Narrow" w:hAnsi="Arial Narrow"/>
                <w:szCs w:val="24"/>
              </w:rPr>
              <w:t>Дигорский</w:t>
            </w:r>
            <w:proofErr w:type="spellEnd"/>
            <w:r w:rsidRPr="001F474D">
              <w:rPr>
                <w:rFonts w:ascii="Arial Narrow" w:hAnsi="Arial Narrow"/>
                <w:szCs w:val="24"/>
              </w:rPr>
              <w:t xml:space="preserve"> район</w:t>
            </w:r>
          </w:p>
        </w:tc>
        <w:tc>
          <w:tcPr>
            <w:tcW w:w="1418" w:type="dxa"/>
            <w:shd w:val="clear" w:color="auto" w:fill="auto"/>
          </w:tcPr>
          <w:p w:rsidR="001E4584" w:rsidRPr="001F474D" w:rsidRDefault="0022010A" w:rsidP="0006243F">
            <w:pPr>
              <w:pStyle w:val="af4"/>
              <w:jc w:val="center"/>
              <w:rPr>
                <w:rFonts w:ascii="Arial Narrow" w:hAnsi="Arial Narrow"/>
                <w:szCs w:val="24"/>
              </w:rPr>
            </w:pPr>
            <w:r w:rsidRPr="001F474D">
              <w:rPr>
                <w:rFonts w:ascii="Arial Narrow" w:hAnsi="Arial Narrow"/>
                <w:szCs w:val="24"/>
              </w:rPr>
              <w:t>5</w:t>
            </w:r>
          </w:p>
        </w:tc>
        <w:tc>
          <w:tcPr>
            <w:tcW w:w="1276" w:type="dxa"/>
            <w:shd w:val="clear" w:color="auto" w:fill="auto"/>
          </w:tcPr>
          <w:p w:rsidR="001E4584" w:rsidRPr="001F474D" w:rsidRDefault="0022010A" w:rsidP="0006243F">
            <w:pPr>
              <w:pStyle w:val="af4"/>
              <w:jc w:val="center"/>
              <w:rPr>
                <w:rFonts w:ascii="Arial Narrow" w:hAnsi="Arial Narrow"/>
                <w:szCs w:val="24"/>
              </w:rPr>
            </w:pPr>
            <w:r w:rsidRPr="001F474D">
              <w:rPr>
                <w:rFonts w:ascii="Arial Narrow" w:hAnsi="Arial Narrow"/>
                <w:szCs w:val="24"/>
              </w:rPr>
              <w:t>5</w:t>
            </w:r>
          </w:p>
        </w:tc>
        <w:tc>
          <w:tcPr>
            <w:tcW w:w="1417" w:type="dxa"/>
            <w:shd w:val="clear" w:color="auto" w:fill="auto"/>
          </w:tcPr>
          <w:p w:rsidR="001E4584" w:rsidRPr="001F474D" w:rsidRDefault="0022010A" w:rsidP="00D573C1">
            <w:pPr>
              <w:pStyle w:val="af4"/>
              <w:jc w:val="center"/>
              <w:rPr>
                <w:rFonts w:ascii="Arial Narrow" w:hAnsi="Arial Narrow"/>
                <w:szCs w:val="24"/>
              </w:rPr>
            </w:pPr>
            <w:r w:rsidRPr="001F474D">
              <w:rPr>
                <w:rFonts w:ascii="Arial Narrow" w:hAnsi="Arial Narrow"/>
                <w:szCs w:val="24"/>
              </w:rPr>
              <w:t>1</w:t>
            </w:r>
          </w:p>
        </w:tc>
        <w:tc>
          <w:tcPr>
            <w:tcW w:w="1159" w:type="dxa"/>
            <w:shd w:val="clear" w:color="auto" w:fill="auto"/>
          </w:tcPr>
          <w:p w:rsidR="001E4584" w:rsidRPr="001F474D" w:rsidRDefault="0022010A" w:rsidP="0006243F">
            <w:pPr>
              <w:pStyle w:val="af4"/>
              <w:jc w:val="center"/>
              <w:rPr>
                <w:rFonts w:ascii="Arial Narrow" w:hAnsi="Arial Narrow"/>
                <w:szCs w:val="24"/>
              </w:rPr>
            </w:pPr>
            <w:r w:rsidRPr="001F474D">
              <w:rPr>
                <w:rFonts w:ascii="Arial Narrow" w:hAnsi="Arial Narrow"/>
                <w:szCs w:val="24"/>
              </w:rPr>
              <w:t>1167</w:t>
            </w:r>
          </w:p>
        </w:tc>
        <w:tc>
          <w:tcPr>
            <w:tcW w:w="1358" w:type="dxa"/>
            <w:shd w:val="clear" w:color="auto" w:fill="auto"/>
          </w:tcPr>
          <w:p w:rsidR="001E4584" w:rsidRPr="001F474D" w:rsidRDefault="0022010A" w:rsidP="00D573C1">
            <w:pPr>
              <w:pStyle w:val="af4"/>
              <w:jc w:val="center"/>
              <w:rPr>
                <w:rFonts w:ascii="Arial Narrow" w:hAnsi="Arial Narrow"/>
                <w:szCs w:val="24"/>
              </w:rPr>
            </w:pPr>
            <w:r w:rsidRPr="001F474D">
              <w:rPr>
                <w:rFonts w:ascii="Arial Narrow" w:hAnsi="Arial Narrow"/>
                <w:szCs w:val="24"/>
              </w:rPr>
              <w:t>1167</w:t>
            </w:r>
          </w:p>
        </w:tc>
      </w:tr>
      <w:tr w:rsidR="001E4584" w:rsidRPr="000D1EB1" w:rsidTr="0027791A">
        <w:tc>
          <w:tcPr>
            <w:tcW w:w="540" w:type="dxa"/>
            <w:shd w:val="clear" w:color="auto" w:fill="auto"/>
            <w:vAlign w:val="center"/>
          </w:tcPr>
          <w:p w:rsidR="001E4584" w:rsidRPr="001F474D" w:rsidRDefault="007D5696" w:rsidP="0027791A">
            <w:pPr>
              <w:pStyle w:val="af4"/>
              <w:jc w:val="center"/>
              <w:rPr>
                <w:rFonts w:ascii="Arial Narrow" w:hAnsi="Arial Narrow"/>
                <w:szCs w:val="24"/>
              </w:rPr>
            </w:pPr>
            <w:r w:rsidRPr="001F474D">
              <w:rPr>
                <w:rFonts w:ascii="Arial Narrow" w:hAnsi="Arial Narrow"/>
                <w:szCs w:val="24"/>
              </w:rPr>
              <w:t>3</w:t>
            </w:r>
          </w:p>
        </w:tc>
        <w:tc>
          <w:tcPr>
            <w:tcW w:w="2403" w:type="dxa"/>
            <w:shd w:val="clear" w:color="auto" w:fill="auto"/>
            <w:vAlign w:val="center"/>
          </w:tcPr>
          <w:p w:rsidR="001E4584" w:rsidRPr="001F474D" w:rsidRDefault="0027791A" w:rsidP="0027791A">
            <w:pPr>
              <w:pStyle w:val="af4"/>
              <w:rPr>
                <w:rFonts w:ascii="Arial Narrow" w:hAnsi="Arial Narrow"/>
                <w:szCs w:val="24"/>
              </w:rPr>
            </w:pPr>
            <w:r>
              <w:rPr>
                <w:rFonts w:ascii="Arial Narrow" w:hAnsi="Arial Narrow"/>
                <w:szCs w:val="24"/>
              </w:rPr>
              <w:t>Карман–</w:t>
            </w:r>
            <w:proofErr w:type="spellStart"/>
            <w:r>
              <w:rPr>
                <w:rFonts w:ascii="Arial Narrow" w:hAnsi="Arial Narrow"/>
                <w:szCs w:val="24"/>
              </w:rPr>
              <w:t>Синдзикауское</w:t>
            </w:r>
            <w:proofErr w:type="spellEnd"/>
            <w:r w:rsidR="0022010A" w:rsidRPr="001F474D">
              <w:rPr>
                <w:rFonts w:ascii="Arial Narrow" w:hAnsi="Arial Narrow"/>
                <w:szCs w:val="24"/>
              </w:rPr>
              <w:t xml:space="preserve"> СП</w:t>
            </w:r>
          </w:p>
        </w:tc>
        <w:tc>
          <w:tcPr>
            <w:tcW w:w="1418" w:type="dxa"/>
            <w:shd w:val="clear" w:color="auto" w:fill="auto"/>
            <w:vAlign w:val="center"/>
          </w:tcPr>
          <w:p w:rsidR="001E4584" w:rsidRPr="001F474D" w:rsidRDefault="0022010A" w:rsidP="0027791A">
            <w:pPr>
              <w:pStyle w:val="af4"/>
              <w:jc w:val="center"/>
              <w:rPr>
                <w:rFonts w:ascii="Arial Narrow" w:hAnsi="Arial Narrow"/>
                <w:szCs w:val="24"/>
              </w:rPr>
            </w:pPr>
            <w:r w:rsidRPr="001F474D">
              <w:rPr>
                <w:rFonts w:ascii="Arial Narrow" w:hAnsi="Arial Narrow"/>
                <w:szCs w:val="24"/>
              </w:rPr>
              <w:t>-</w:t>
            </w:r>
          </w:p>
        </w:tc>
        <w:tc>
          <w:tcPr>
            <w:tcW w:w="1276" w:type="dxa"/>
            <w:shd w:val="clear" w:color="auto" w:fill="auto"/>
            <w:vAlign w:val="center"/>
          </w:tcPr>
          <w:p w:rsidR="001E4584" w:rsidRPr="001F474D" w:rsidRDefault="0022010A" w:rsidP="0027791A">
            <w:pPr>
              <w:pStyle w:val="af4"/>
              <w:jc w:val="center"/>
              <w:rPr>
                <w:rFonts w:ascii="Arial Narrow" w:hAnsi="Arial Narrow"/>
                <w:szCs w:val="24"/>
              </w:rPr>
            </w:pPr>
            <w:r w:rsidRPr="001F474D">
              <w:rPr>
                <w:rFonts w:ascii="Arial Narrow" w:hAnsi="Arial Narrow"/>
                <w:szCs w:val="24"/>
              </w:rPr>
              <w:t>1</w:t>
            </w:r>
          </w:p>
        </w:tc>
        <w:tc>
          <w:tcPr>
            <w:tcW w:w="1417" w:type="dxa"/>
            <w:shd w:val="clear" w:color="auto" w:fill="auto"/>
            <w:vAlign w:val="center"/>
          </w:tcPr>
          <w:p w:rsidR="001E4584" w:rsidRPr="001F474D" w:rsidRDefault="0022010A" w:rsidP="0027791A">
            <w:pPr>
              <w:pStyle w:val="af4"/>
              <w:jc w:val="center"/>
              <w:rPr>
                <w:rFonts w:ascii="Arial Narrow" w:hAnsi="Arial Narrow"/>
                <w:szCs w:val="24"/>
              </w:rPr>
            </w:pPr>
            <w:r w:rsidRPr="001F474D">
              <w:rPr>
                <w:rFonts w:ascii="Arial Narrow" w:hAnsi="Arial Narrow"/>
                <w:szCs w:val="24"/>
              </w:rPr>
              <w:t>1</w:t>
            </w:r>
          </w:p>
        </w:tc>
        <w:tc>
          <w:tcPr>
            <w:tcW w:w="1159" w:type="dxa"/>
            <w:shd w:val="clear" w:color="auto" w:fill="auto"/>
            <w:vAlign w:val="center"/>
          </w:tcPr>
          <w:p w:rsidR="001E4584" w:rsidRPr="001F474D" w:rsidRDefault="00AE329F" w:rsidP="0027791A">
            <w:pPr>
              <w:pStyle w:val="af4"/>
              <w:jc w:val="center"/>
              <w:rPr>
                <w:rFonts w:ascii="Arial Narrow" w:hAnsi="Arial Narrow"/>
                <w:szCs w:val="24"/>
              </w:rPr>
            </w:pPr>
            <w:r>
              <w:rPr>
                <w:rFonts w:ascii="Arial Narrow" w:hAnsi="Arial Narrow"/>
                <w:szCs w:val="24"/>
              </w:rPr>
              <w:t>2725</w:t>
            </w:r>
          </w:p>
        </w:tc>
        <w:tc>
          <w:tcPr>
            <w:tcW w:w="1358" w:type="dxa"/>
            <w:shd w:val="clear" w:color="auto" w:fill="auto"/>
            <w:vAlign w:val="center"/>
          </w:tcPr>
          <w:p w:rsidR="001E4584" w:rsidRPr="001F474D" w:rsidRDefault="00AE329F" w:rsidP="0027791A">
            <w:pPr>
              <w:pStyle w:val="af4"/>
              <w:jc w:val="center"/>
              <w:rPr>
                <w:rFonts w:ascii="Arial Narrow" w:hAnsi="Arial Narrow"/>
                <w:szCs w:val="24"/>
              </w:rPr>
            </w:pPr>
            <w:r>
              <w:rPr>
                <w:rFonts w:ascii="Arial Narrow" w:hAnsi="Arial Narrow"/>
                <w:szCs w:val="24"/>
              </w:rPr>
              <w:t>2725</w:t>
            </w:r>
          </w:p>
        </w:tc>
      </w:tr>
    </w:tbl>
    <w:p w:rsidR="001F474D" w:rsidRDefault="001F474D" w:rsidP="0006243F">
      <w:pPr>
        <w:spacing w:line="240" w:lineRule="auto"/>
        <w:ind w:left="851"/>
      </w:pPr>
    </w:p>
    <w:p w:rsidR="001E4584" w:rsidRPr="004F2FD2" w:rsidRDefault="001E4584" w:rsidP="0006243F">
      <w:pPr>
        <w:spacing w:line="240" w:lineRule="auto"/>
        <w:ind w:left="851"/>
      </w:pPr>
      <w:r w:rsidRPr="004F2FD2">
        <w:t xml:space="preserve">Средняя плотность населения в </w:t>
      </w:r>
      <w:r w:rsidR="00344B22">
        <w:t xml:space="preserve">планируемом </w:t>
      </w:r>
      <w:r w:rsidR="00800B59">
        <w:t>Карман–</w:t>
      </w:r>
      <w:proofErr w:type="spellStart"/>
      <w:r w:rsidR="00800B59">
        <w:t>Синдзикауском</w:t>
      </w:r>
      <w:proofErr w:type="spellEnd"/>
      <w:r w:rsidR="00711EB0">
        <w:t xml:space="preserve"> СП</w:t>
      </w:r>
      <w:r w:rsidRPr="004F2FD2">
        <w:t xml:space="preserve"> составляет </w:t>
      </w:r>
      <w:r w:rsidR="00C052FF">
        <w:t>2</w:t>
      </w:r>
      <w:r w:rsidR="00800B59">
        <w:t>30</w:t>
      </w:r>
      <w:r w:rsidR="005D2CAE">
        <w:t xml:space="preserve"> </w:t>
      </w:r>
      <w:r w:rsidRPr="004F2FD2">
        <w:t>чел/км</w:t>
      </w:r>
      <w:proofErr w:type="gramStart"/>
      <w:r w:rsidRPr="004F2FD2">
        <w:rPr>
          <w:vertAlign w:val="superscript"/>
        </w:rPr>
        <w:t>2</w:t>
      </w:r>
      <w:proofErr w:type="gramEnd"/>
      <w:r w:rsidRPr="004F2FD2">
        <w:t xml:space="preserve">, что в </w:t>
      </w:r>
      <w:r w:rsidR="0012491E">
        <w:t>разы</w:t>
      </w:r>
      <w:r w:rsidRPr="004F2FD2">
        <w:t xml:space="preserve"> </w:t>
      </w:r>
      <w:r w:rsidR="00E34A1C">
        <w:t>выше</w:t>
      </w:r>
      <w:r w:rsidRPr="004F2FD2">
        <w:t xml:space="preserve">, чем в среднем по </w:t>
      </w:r>
      <w:proofErr w:type="spellStart"/>
      <w:r w:rsidR="0012491E">
        <w:t>Дигорскому</w:t>
      </w:r>
      <w:proofErr w:type="spellEnd"/>
      <w:r w:rsidR="005D2CAE">
        <w:t xml:space="preserve"> </w:t>
      </w:r>
      <w:r w:rsidRPr="004F2FD2">
        <w:t xml:space="preserve"> району (</w:t>
      </w:r>
      <w:r w:rsidR="0012491E">
        <w:t>29</w:t>
      </w:r>
      <w:r w:rsidR="005D2CAE">
        <w:t>,</w:t>
      </w:r>
      <w:r w:rsidR="0012491E">
        <w:t>4</w:t>
      </w:r>
      <w:r w:rsidRPr="004F2FD2">
        <w:t xml:space="preserve"> чел/км</w:t>
      </w:r>
      <w:r w:rsidRPr="004F2FD2">
        <w:rPr>
          <w:vertAlign w:val="superscript"/>
        </w:rPr>
        <w:t>2</w:t>
      </w:r>
      <w:r w:rsidRPr="004F2FD2">
        <w:t>)</w:t>
      </w:r>
      <w:r w:rsidR="00D44E30">
        <w:t xml:space="preserve"> </w:t>
      </w:r>
      <w:r w:rsidRPr="004F2FD2">
        <w:t xml:space="preserve">и </w:t>
      </w:r>
      <w:r w:rsidR="0012491E">
        <w:t xml:space="preserve">значительно выше </w:t>
      </w:r>
      <w:r w:rsidRPr="004F2FD2">
        <w:t xml:space="preserve">чем по </w:t>
      </w:r>
      <w:r w:rsidR="0012491E">
        <w:t>РСО–Алания</w:t>
      </w:r>
      <w:r w:rsidRPr="004F2FD2">
        <w:t xml:space="preserve"> (</w:t>
      </w:r>
      <w:r w:rsidR="00A953A4">
        <w:t>88</w:t>
      </w:r>
      <w:r w:rsidR="005D2CAE">
        <w:t>,</w:t>
      </w:r>
      <w:r w:rsidR="00A953A4">
        <w:t>14</w:t>
      </w:r>
      <w:r w:rsidRPr="004F2FD2">
        <w:t xml:space="preserve"> чел/км</w:t>
      </w:r>
      <w:r w:rsidRPr="004F2FD2">
        <w:rPr>
          <w:vertAlign w:val="superscript"/>
        </w:rPr>
        <w:t>2</w:t>
      </w:r>
      <w:r w:rsidRPr="004F2FD2">
        <w:t>).</w:t>
      </w:r>
    </w:p>
    <w:p w:rsidR="001E4584" w:rsidRPr="004F2FD2" w:rsidRDefault="001E4584" w:rsidP="0006243F">
      <w:pPr>
        <w:spacing w:line="240" w:lineRule="auto"/>
        <w:ind w:left="851"/>
      </w:pPr>
      <w:r w:rsidRPr="004F2FD2">
        <w:t>Анализ структуры расселения выявил специфические</w:t>
      </w:r>
      <w:r w:rsidR="00317ED8">
        <w:t xml:space="preserve"> закономерности и особенности, </w:t>
      </w:r>
      <w:r w:rsidRPr="004F2FD2">
        <w:t xml:space="preserve">характерные для </w:t>
      </w:r>
      <w:r w:rsidR="00800B59">
        <w:t>Карман–</w:t>
      </w:r>
      <w:proofErr w:type="spellStart"/>
      <w:r w:rsidR="00800B59">
        <w:t>Синдзикауского</w:t>
      </w:r>
      <w:proofErr w:type="spellEnd"/>
      <w:r w:rsidR="00A953A4">
        <w:t xml:space="preserve"> сельского поселения</w:t>
      </w:r>
      <w:r w:rsidRPr="004F2FD2">
        <w:t>:</w:t>
      </w:r>
    </w:p>
    <w:p w:rsidR="001E4584" w:rsidRPr="004F2FD2" w:rsidRDefault="001E4584" w:rsidP="0006243F">
      <w:pPr>
        <w:spacing w:line="240" w:lineRule="auto"/>
        <w:ind w:left="851"/>
      </w:pPr>
      <w:r w:rsidRPr="004F2FD2">
        <w:t xml:space="preserve">- территория муниципального образования </w:t>
      </w:r>
      <w:r w:rsidR="00A953A4">
        <w:t xml:space="preserve">значительно </w:t>
      </w:r>
      <w:r w:rsidRPr="004F2FD2">
        <w:t>заселена;</w:t>
      </w:r>
    </w:p>
    <w:p w:rsidR="001E4584" w:rsidRPr="004F2FD2" w:rsidRDefault="001E4584" w:rsidP="0006243F">
      <w:pPr>
        <w:spacing w:line="240" w:lineRule="auto"/>
        <w:ind w:left="851"/>
      </w:pPr>
      <w:r w:rsidRPr="004F2FD2">
        <w:t>- население концентрируется в</w:t>
      </w:r>
      <w:r w:rsidR="005D2CAE">
        <w:t xml:space="preserve"> </w:t>
      </w:r>
      <w:r w:rsidR="00A953A4">
        <w:t xml:space="preserve">единственном центральном </w:t>
      </w:r>
      <w:r w:rsidR="005D2CAE">
        <w:t>населенн</w:t>
      </w:r>
      <w:r w:rsidR="00A953A4">
        <w:t>ом</w:t>
      </w:r>
      <w:r w:rsidR="005D2CAE">
        <w:t xml:space="preserve"> пункт</w:t>
      </w:r>
      <w:r w:rsidR="00A953A4">
        <w:t>е;</w:t>
      </w:r>
    </w:p>
    <w:p w:rsidR="001E4584" w:rsidRPr="004F2FD2" w:rsidRDefault="001E4584" w:rsidP="0006243F">
      <w:pPr>
        <w:spacing w:line="240" w:lineRule="auto"/>
        <w:ind w:left="851"/>
      </w:pPr>
      <w:r w:rsidRPr="004F2FD2">
        <w:t xml:space="preserve">- </w:t>
      </w:r>
      <w:r w:rsidR="00A953A4">
        <w:t xml:space="preserve">близость к </w:t>
      </w:r>
      <w:r w:rsidRPr="004F2FD2">
        <w:t>ведущ</w:t>
      </w:r>
      <w:r w:rsidR="00E34A1C">
        <w:t>и</w:t>
      </w:r>
      <w:r w:rsidR="00A953A4">
        <w:t>м</w:t>
      </w:r>
      <w:r w:rsidRPr="004F2FD2">
        <w:t xml:space="preserve"> экономическ</w:t>
      </w:r>
      <w:r w:rsidR="00E34A1C">
        <w:t>и</w:t>
      </w:r>
      <w:r w:rsidR="00A953A4">
        <w:t>м</w:t>
      </w:r>
      <w:r w:rsidRPr="004F2FD2">
        <w:t xml:space="preserve"> центр</w:t>
      </w:r>
      <w:r w:rsidR="00A953A4">
        <w:t>ам</w:t>
      </w:r>
      <w:r w:rsidR="00E34A1C">
        <w:t xml:space="preserve"> </w:t>
      </w:r>
      <w:r w:rsidR="00A953A4">
        <w:t>РСО–Алания</w:t>
      </w:r>
      <w:r w:rsidRPr="004F2FD2">
        <w:t>;</w:t>
      </w:r>
    </w:p>
    <w:p w:rsidR="001E4584" w:rsidRPr="004F2FD2" w:rsidRDefault="001E4584" w:rsidP="0006243F">
      <w:pPr>
        <w:spacing w:line="240" w:lineRule="auto"/>
        <w:ind w:left="851"/>
      </w:pPr>
      <w:r w:rsidRPr="004F2FD2">
        <w:t xml:space="preserve">- второстепенная роль муниципального образования в </w:t>
      </w:r>
      <w:proofErr w:type="spellStart"/>
      <w:r w:rsidR="00A953A4">
        <w:t>Дигорском</w:t>
      </w:r>
      <w:proofErr w:type="spellEnd"/>
      <w:r w:rsidRPr="004F2FD2">
        <w:t xml:space="preserve"> районе;</w:t>
      </w:r>
    </w:p>
    <w:p w:rsidR="001E4584" w:rsidRPr="004F2FD2" w:rsidRDefault="001E4584" w:rsidP="0006243F">
      <w:pPr>
        <w:spacing w:line="240" w:lineRule="auto"/>
        <w:ind w:left="851"/>
      </w:pPr>
      <w:r w:rsidRPr="004F2FD2">
        <w:t xml:space="preserve">- </w:t>
      </w:r>
      <w:r w:rsidR="00A953A4">
        <w:t>внутреннее</w:t>
      </w:r>
      <w:r w:rsidRPr="004F2FD2">
        <w:t xml:space="preserve"> положение.</w:t>
      </w:r>
    </w:p>
    <w:p w:rsidR="001E4584" w:rsidRDefault="001E4584" w:rsidP="001E4584">
      <w:pPr>
        <w:pStyle w:val="af4"/>
        <w:ind w:firstLine="567"/>
        <w:jc w:val="both"/>
        <w:rPr>
          <w:szCs w:val="24"/>
        </w:rPr>
      </w:pPr>
    </w:p>
    <w:tbl>
      <w:tblPr>
        <w:tblStyle w:val="a3"/>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6E3BC" w:themeFill="accent3" w:themeFillTint="66"/>
        <w:tblLook w:val="04A0" w:firstRow="1" w:lastRow="0" w:firstColumn="1" w:lastColumn="0" w:noHBand="0" w:noVBand="1"/>
      </w:tblPr>
      <w:tblGrid>
        <w:gridCol w:w="8611"/>
      </w:tblGrid>
      <w:tr w:rsidR="00D44E30" w:rsidTr="00BA49DB">
        <w:tc>
          <w:tcPr>
            <w:tcW w:w="8612" w:type="dxa"/>
            <w:shd w:val="clear" w:color="auto" w:fill="C2D69B" w:themeFill="accent3" w:themeFillTint="99"/>
          </w:tcPr>
          <w:p w:rsidR="00D44E30" w:rsidRDefault="00D44E30" w:rsidP="00D44E30">
            <w:pPr>
              <w:pStyle w:val="af4"/>
              <w:rPr>
                <w:szCs w:val="24"/>
              </w:rPr>
            </w:pPr>
            <w:r>
              <w:rPr>
                <w:rFonts w:ascii="Arial Narrow" w:hAnsi="Arial Narrow"/>
                <w:i/>
                <w:sz w:val="28"/>
                <w:szCs w:val="28"/>
              </w:rPr>
              <w:t>3.</w:t>
            </w:r>
            <w:r w:rsidRPr="00325E85">
              <w:rPr>
                <w:rFonts w:ascii="Arial Narrow" w:hAnsi="Arial Narrow"/>
                <w:i/>
                <w:sz w:val="28"/>
                <w:szCs w:val="28"/>
              </w:rPr>
              <w:t>2. Межселенное культурно- бытовое обслуживан</w:t>
            </w:r>
            <w:r w:rsidR="00510BD0">
              <w:rPr>
                <w:rFonts w:ascii="Arial Narrow" w:hAnsi="Arial Narrow"/>
                <w:i/>
                <w:sz w:val="28"/>
                <w:szCs w:val="28"/>
              </w:rPr>
              <w:t>ие</w:t>
            </w:r>
          </w:p>
        </w:tc>
      </w:tr>
    </w:tbl>
    <w:p w:rsidR="001E4584" w:rsidRPr="00325E85" w:rsidRDefault="001E4584" w:rsidP="001E4584">
      <w:pPr>
        <w:pStyle w:val="af4"/>
        <w:ind w:firstLine="567"/>
        <w:jc w:val="both"/>
        <w:rPr>
          <w:szCs w:val="24"/>
        </w:rPr>
      </w:pPr>
    </w:p>
    <w:p w:rsidR="001E4584" w:rsidRPr="00016296" w:rsidRDefault="001E4584" w:rsidP="0090456C">
      <w:pPr>
        <w:spacing w:line="240" w:lineRule="auto"/>
        <w:ind w:left="851"/>
      </w:pPr>
      <w:r w:rsidRPr="00016296">
        <w:t xml:space="preserve">Важными показателями качества жизни населения являются наличие и разнообразие объектов обслуживания, их пространственная, социальная и экономическая доступность. В существующих социально – экономических условиях стали неизбежными реконструкция и перемены в структуре и функционировании социальной сферы. Наряду с вопросами развития экономической базы </w:t>
      </w:r>
      <w:r w:rsidR="00C545FA">
        <w:t>Карман–</w:t>
      </w:r>
      <w:proofErr w:type="spellStart"/>
      <w:r w:rsidR="00C545FA">
        <w:t>Синдзикауского</w:t>
      </w:r>
      <w:proofErr w:type="spellEnd"/>
      <w:r w:rsidR="005900E2">
        <w:t xml:space="preserve"> сельского поселения</w:t>
      </w:r>
      <w:r w:rsidRPr="00016296">
        <w:t>, одной из приоритетных проблем становится проблема усовершенствования системы общественного обслуживания населения с учетом развития рыночной экономики.</w:t>
      </w:r>
    </w:p>
    <w:p w:rsidR="001E4584" w:rsidRPr="00016296" w:rsidRDefault="001E4584" w:rsidP="0090456C">
      <w:pPr>
        <w:spacing w:line="240" w:lineRule="auto"/>
        <w:ind w:left="851"/>
      </w:pPr>
      <w:r w:rsidRPr="00016296">
        <w:t>Система межселенного обслуживания формируется с учетом следующих факторов:</w:t>
      </w:r>
    </w:p>
    <w:p w:rsidR="001E4584" w:rsidRPr="00016296" w:rsidRDefault="001E4584" w:rsidP="0090456C">
      <w:pPr>
        <w:spacing w:line="240" w:lineRule="auto"/>
        <w:ind w:left="851"/>
      </w:pPr>
      <w:r w:rsidRPr="00016296">
        <w:t>- сложившихся административно-хозяйственных, производственных, трудовых и социально-культурных связей между поселениями;</w:t>
      </w:r>
    </w:p>
    <w:p w:rsidR="001E4584" w:rsidRPr="00016296" w:rsidRDefault="001E4584" w:rsidP="0090456C">
      <w:pPr>
        <w:spacing w:line="240" w:lineRule="auto"/>
        <w:ind w:left="851"/>
      </w:pPr>
      <w:r w:rsidRPr="00016296">
        <w:t>- экономического и социально-ку</w:t>
      </w:r>
      <w:r w:rsidR="00BC1667">
        <w:t>льтурного потенциала поселений</w:t>
      </w:r>
      <w:r w:rsidRPr="00016296">
        <w:t>;</w:t>
      </w:r>
    </w:p>
    <w:p w:rsidR="001E4584" w:rsidRPr="00016296" w:rsidRDefault="001E4584" w:rsidP="0090456C">
      <w:pPr>
        <w:spacing w:line="240" w:lineRule="auto"/>
        <w:ind w:left="851"/>
      </w:pPr>
      <w:r w:rsidRPr="00016296">
        <w:t>- особенностей системы расселения;</w:t>
      </w:r>
    </w:p>
    <w:p w:rsidR="001E4584" w:rsidRPr="00016296" w:rsidRDefault="001E4584" w:rsidP="0090456C">
      <w:pPr>
        <w:spacing w:line="240" w:lineRule="auto"/>
        <w:ind w:left="851"/>
      </w:pPr>
      <w:r w:rsidRPr="00016296">
        <w:t>- уровня развития сети транспортных коммуникаций;</w:t>
      </w:r>
    </w:p>
    <w:p w:rsidR="001E4584" w:rsidRPr="00016296" w:rsidRDefault="001E4584" w:rsidP="0090456C">
      <w:pPr>
        <w:spacing w:line="240" w:lineRule="auto"/>
        <w:ind w:left="851"/>
      </w:pPr>
      <w:r w:rsidRPr="00016296">
        <w:t>- проектной планировочной структуры.</w:t>
      </w:r>
    </w:p>
    <w:p w:rsidR="001E4584" w:rsidRPr="00016296" w:rsidRDefault="001E4584" w:rsidP="0090456C">
      <w:pPr>
        <w:pStyle w:val="af2"/>
        <w:spacing w:line="240" w:lineRule="auto"/>
        <w:ind w:left="851" w:firstLine="567"/>
      </w:pPr>
      <w:r w:rsidRPr="00016296">
        <w:t xml:space="preserve">Каждая из социально – ориентированных сфер деятельности имеет общие проблемы – неудовлетворительное техническое состояние зданий, устаревшее оборудование и оснащение, низкий уровень оплаты труда, резкое снижение притока молодых специалистов в отрасли. При этом именно деятельность этих сфер во многом определяет для частных лиц привлекательность территории для проживания и позволяет успешно, устойчиво развиваться </w:t>
      </w:r>
      <w:r w:rsidR="00C96A5A">
        <w:t>планируемому муниципальному образованию</w:t>
      </w:r>
      <w:r w:rsidRPr="00016296">
        <w:t xml:space="preserve"> в будущем.</w:t>
      </w:r>
    </w:p>
    <w:p w:rsidR="001E4584" w:rsidRPr="00016296" w:rsidRDefault="001E4584" w:rsidP="0090456C">
      <w:pPr>
        <w:spacing w:line="240" w:lineRule="auto"/>
        <w:ind w:left="851"/>
      </w:pPr>
      <w:r w:rsidRPr="00016296">
        <w:lastRenderedPageBreak/>
        <w:t xml:space="preserve">За основу определения состава учреждений и предприятий обслуживания, размещаемых в каждом населенном пункте </w:t>
      </w:r>
      <w:proofErr w:type="spellStart"/>
      <w:r w:rsidR="005900E2">
        <w:t>Дигорского</w:t>
      </w:r>
      <w:proofErr w:type="spellEnd"/>
      <w:r w:rsidRPr="00016296">
        <w:t xml:space="preserve"> района, принимается периодичность посещения различных учреждений.</w:t>
      </w:r>
    </w:p>
    <w:p w:rsidR="001E4584" w:rsidRPr="00016296" w:rsidRDefault="001E4584" w:rsidP="0090456C">
      <w:pPr>
        <w:spacing w:line="240" w:lineRule="auto"/>
        <w:ind w:left="851"/>
      </w:pPr>
      <w:r w:rsidRPr="00016296">
        <w:t xml:space="preserve">Всего на территории </w:t>
      </w:r>
      <w:proofErr w:type="spellStart"/>
      <w:r w:rsidR="005900E2">
        <w:t>Дигорского</w:t>
      </w:r>
      <w:proofErr w:type="spellEnd"/>
      <w:r w:rsidR="00C96A5A">
        <w:t xml:space="preserve"> района</w:t>
      </w:r>
      <w:r w:rsidRPr="00016296">
        <w:t xml:space="preserve"> выделяется 3 ступени обслуживания:</w:t>
      </w:r>
    </w:p>
    <w:p w:rsidR="001E4584" w:rsidRPr="00016296" w:rsidRDefault="001E4584" w:rsidP="0090456C">
      <w:pPr>
        <w:spacing w:line="240" w:lineRule="auto"/>
        <w:ind w:left="851"/>
      </w:pPr>
      <w:r w:rsidRPr="00016296">
        <w:t xml:space="preserve">1 ступень – состоит из культурно-бытовых учреждений и предприятий повседневного пользования, посещаемых населением </w:t>
      </w:r>
      <w:r w:rsidRPr="004079FC">
        <w:t>не реже одного раза в неделю или тех, которые должны быть расположены в непосредственной близости к местам проживания и работы населения. В условиях рыночной экономии таких учреждений (например, торговых точек) будет столько, сколько будет оправдано условиями сбыта и спроса, что определит экономическую целесообразность их функционирования.</w:t>
      </w:r>
      <w:r w:rsidR="00027102" w:rsidRPr="004079FC">
        <w:t xml:space="preserve"> В планируемом муниципальном образовании центр</w:t>
      </w:r>
      <w:r w:rsidR="00C96A5A" w:rsidRPr="004079FC">
        <w:t>о</w:t>
      </w:r>
      <w:r w:rsidR="00027102" w:rsidRPr="004079FC">
        <w:t xml:space="preserve">м первой ступени является </w:t>
      </w:r>
      <w:r w:rsidR="0045107D" w:rsidRPr="004079FC">
        <w:t>с</w:t>
      </w:r>
      <w:r w:rsidR="00027102" w:rsidRPr="004079FC">
        <w:t xml:space="preserve">. </w:t>
      </w:r>
      <w:r w:rsidR="004070F5">
        <w:t>Карман–</w:t>
      </w:r>
      <w:proofErr w:type="spellStart"/>
      <w:r w:rsidR="004070F5">
        <w:t>Синдзикау</w:t>
      </w:r>
      <w:proofErr w:type="spellEnd"/>
      <w:r w:rsidR="004079FC" w:rsidRPr="004079FC">
        <w:t>.</w:t>
      </w:r>
    </w:p>
    <w:p w:rsidR="001E4584" w:rsidRPr="00016296" w:rsidRDefault="001E4584" w:rsidP="0090456C">
      <w:pPr>
        <w:spacing w:line="240" w:lineRule="auto"/>
        <w:ind w:left="851"/>
      </w:pPr>
      <w:r w:rsidRPr="00016296">
        <w:t>2 ступень – учреждения периодического пользования, посещаемые населением не реже одного раза в месяц.</w:t>
      </w:r>
    </w:p>
    <w:p w:rsidR="001E4584" w:rsidRPr="00016296" w:rsidRDefault="001E4584" w:rsidP="0090456C">
      <w:pPr>
        <w:spacing w:line="240" w:lineRule="auto"/>
        <w:ind w:left="851"/>
      </w:pPr>
      <w:r w:rsidRPr="00016296">
        <w:t>3 ступень – учреждения эпизодического пользования, посещаемые населением реже одного раза в месяц (театры, концертные и выставочные залы и др.), а также учреждения среднего и высшего образования, административные органы и проч.</w:t>
      </w:r>
    </w:p>
    <w:p w:rsidR="0045107D" w:rsidRDefault="0045107D" w:rsidP="0022670F">
      <w:pPr>
        <w:pStyle w:val="af2"/>
        <w:spacing w:line="240" w:lineRule="auto"/>
        <w:ind w:firstLine="567"/>
        <w:jc w:val="right"/>
        <w:rPr>
          <w:b/>
        </w:rPr>
      </w:pPr>
    </w:p>
    <w:p w:rsidR="001E4584" w:rsidRPr="003F50D2" w:rsidRDefault="00D44E30" w:rsidP="0022670F">
      <w:pPr>
        <w:pStyle w:val="af2"/>
        <w:spacing w:line="240" w:lineRule="auto"/>
        <w:ind w:firstLine="567"/>
        <w:jc w:val="right"/>
        <w:rPr>
          <w:b/>
        </w:rPr>
      </w:pPr>
      <w:r w:rsidRPr="003F50D2">
        <w:rPr>
          <w:b/>
        </w:rPr>
        <w:t>Таблица 3.2</w:t>
      </w:r>
      <w:r w:rsidR="0022670F" w:rsidRPr="003F50D2">
        <w:rPr>
          <w:b/>
        </w:rPr>
        <w:t>.1</w:t>
      </w:r>
    </w:p>
    <w:p w:rsidR="001E4584" w:rsidRPr="003F50D2" w:rsidRDefault="001E4584" w:rsidP="0022670F">
      <w:pPr>
        <w:spacing w:line="240" w:lineRule="auto"/>
        <w:jc w:val="center"/>
        <w:rPr>
          <w:b/>
        </w:rPr>
      </w:pPr>
      <w:r w:rsidRPr="003F50D2">
        <w:rPr>
          <w:b/>
        </w:rPr>
        <w:t xml:space="preserve">Состав основных культурно-бытовых учреждений и предприятий по </w:t>
      </w:r>
      <w:r w:rsidR="00027102" w:rsidRPr="003F50D2">
        <w:rPr>
          <w:b/>
        </w:rPr>
        <w:t>ступеням и центрам обслуживания</w:t>
      </w:r>
    </w:p>
    <w:tbl>
      <w:tblPr>
        <w:tblStyle w:val="a3"/>
        <w:tblW w:w="0" w:type="auto"/>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Look w:val="04A0" w:firstRow="1" w:lastRow="0" w:firstColumn="1" w:lastColumn="0" w:noHBand="0" w:noVBand="1"/>
      </w:tblPr>
      <w:tblGrid>
        <w:gridCol w:w="2186"/>
        <w:gridCol w:w="2513"/>
        <w:gridCol w:w="2306"/>
        <w:gridCol w:w="2565"/>
      </w:tblGrid>
      <w:tr w:rsidR="001E4584" w:rsidRPr="00B71F74" w:rsidTr="00384E37">
        <w:trPr>
          <w:tblHeader/>
        </w:trPr>
        <w:tc>
          <w:tcPr>
            <w:tcW w:w="2186" w:type="dxa"/>
            <w:vMerge w:val="restar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EAF1DD" w:themeFill="accent3" w:themeFillTint="33"/>
            <w:vAlign w:val="center"/>
          </w:tcPr>
          <w:p w:rsidR="001E4584" w:rsidRPr="003C784B" w:rsidRDefault="001E4584" w:rsidP="00A36D39">
            <w:pPr>
              <w:pStyle w:val="af4"/>
              <w:jc w:val="center"/>
              <w:rPr>
                <w:rFonts w:ascii="Arial Narrow" w:hAnsi="Arial Narrow"/>
                <w:b/>
                <w:sz w:val="22"/>
              </w:rPr>
            </w:pPr>
            <w:r w:rsidRPr="003C784B">
              <w:rPr>
                <w:rFonts w:ascii="Arial Narrow" w:hAnsi="Arial Narrow"/>
                <w:b/>
                <w:sz w:val="22"/>
              </w:rPr>
              <w:t>Виды обслуживания</w:t>
            </w:r>
          </w:p>
        </w:tc>
        <w:tc>
          <w:tcPr>
            <w:tcW w:w="7384" w:type="dxa"/>
            <w:gridSpan w:val="3"/>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EAF1DD" w:themeFill="accent3" w:themeFillTint="33"/>
            <w:vAlign w:val="center"/>
          </w:tcPr>
          <w:p w:rsidR="001E4584" w:rsidRPr="003C784B" w:rsidRDefault="001E4584" w:rsidP="00A36D39">
            <w:pPr>
              <w:pStyle w:val="af4"/>
              <w:jc w:val="center"/>
              <w:rPr>
                <w:rFonts w:ascii="Arial Narrow" w:hAnsi="Arial Narrow"/>
                <w:b/>
                <w:sz w:val="22"/>
              </w:rPr>
            </w:pPr>
            <w:r w:rsidRPr="003C784B">
              <w:rPr>
                <w:rFonts w:ascii="Arial Narrow" w:hAnsi="Arial Narrow"/>
                <w:b/>
                <w:sz w:val="22"/>
              </w:rPr>
              <w:t>Состав учреждений и предприятий по ступеням и центрам обслуживания</w:t>
            </w:r>
          </w:p>
        </w:tc>
      </w:tr>
      <w:tr w:rsidR="001E4584" w:rsidRPr="00B71F74" w:rsidTr="00384E37">
        <w:trPr>
          <w:tblHeader/>
        </w:trPr>
        <w:tc>
          <w:tcPr>
            <w:tcW w:w="2186" w:type="dxa"/>
            <w:vMerge/>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EAF1DD" w:themeFill="accent3" w:themeFillTint="33"/>
            <w:vAlign w:val="center"/>
          </w:tcPr>
          <w:p w:rsidR="001E4584" w:rsidRPr="003C784B" w:rsidRDefault="001E4584" w:rsidP="00A36D39">
            <w:pPr>
              <w:pStyle w:val="af4"/>
              <w:jc w:val="center"/>
              <w:rPr>
                <w:rFonts w:ascii="Arial Narrow" w:hAnsi="Arial Narrow"/>
                <w:b/>
                <w:sz w:val="22"/>
              </w:rPr>
            </w:pPr>
          </w:p>
        </w:tc>
        <w:tc>
          <w:tcPr>
            <w:tcW w:w="251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EAF1DD" w:themeFill="accent3" w:themeFillTint="33"/>
            <w:vAlign w:val="center"/>
          </w:tcPr>
          <w:p w:rsidR="001E4584" w:rsidRPr="003C784B" w:rsidRDefault="001E4584" w:rsidP="00A36D39">
            <w:pPr>
              <w:pStyle w:val="af4"/>
              <w:jc w:val="center"/>
              <w:rPr>
                <w:rFonts w:ascii="Arial Narrow" w:hAnsi="Arial Narrow"/>
                <w:b/>
                <w:sz w:val="22"/>
              </w:rPr>
            </w:pPr>
            <w:r w:rsidRPr="003C784B">
              <w:rPr>
                <w:rFonts w:ascii="Arial Narrow" w:hAnsi="Arial Narrow"/>
                <w:b/>
                <w:sz w:val="22"/>
              </w:rPr>
              <w:t>Повседневного пользования</w:t>
            </w:r>
          </w:p>
        </w:tc>
        <w:tc>
          <w:tcPr>
            <w:tcW w:w="230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EAF1DD" w:themeFill="accent3" w:themeFillTint="33"/>
            <w:vAlign w:val="center"/>
          </w:tcPr>
          <w:p w:rsidR="001E4584" w:rsidRPr="003C784B" w:rsidRDefault="001E4584" w:rsidP="00A36D39">
            <w:pPr>
              <w:pStyle w:val="af4"/>
              <w:jc w:val="center"/>
              <w:rPr>
                <w:rFonts w:ascii="Arial Narrow" w:hAnsi="Arial Narrow"/>
                <w:b/>
                <w:sz w:val="22"/>
              </w:rPr>
            </w:pPr>
            <w:r w:rsidRPr="003C784B">
              <w:rPr>
                <w:rFonts w:ascii="Arial Narrow" w:hAnsi="Arial Narrow"/>
                <w:b/>
                <w:sz w:val="22"/>
              </w:rPr>
              <w:t>Периодического пользования</w:t>
            </w:r>
          </w:p>
        </w:tc>
        <w:tc>
          <w:tcPr>
            <w:tcW w:w="256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EAF1DD" w:themeFill="accent3" w:themeFillTint="33"/>
            <w:vAlign w:val="center"/>
          </w:tcPr>
          <w:p w:rsidR="001E4584" w:rsidRPr="003C784B" w:rsidRDefault="001E4584" w:rsidP="00A36D39">
            <w:pPr>
              <w:pStyle w:val="af4"/>
              <w:jc w:val="center"/>
              <w:rPr>
                <w:rFonts w:ascii="Arial Narrow" w:hAnsi="Arial Narrow"/>
                <w:b/>
                <w:sz w:val="22"/>
              </w:rPr>
            </w:pPr>
            <w:r w:rsidRPr="003C784B">
              <w:rPr>
                <w:rFonts w:ascii="Arial Narrow" w:hAnsi="Arial Narrow"/>
                <w:b/>
                <w:sz w:val="22"/>
              </w:rPr>
              <w:t>Эпизодического пользования</w:t>
            </w:r>
          </w:p>
        </w:tc>
      </w:tr>
      <w:tr w:rsidR="001E4584" w:rsidRPr="00B71F74" w:rsidTr="00384E37">
        <w:trPr>
          <w:trHeight w:val="987"/>
          <w:tblHeader/>
        </w:trPr>
        <w:tc>
          <w:tcPr>
            <w:tcW w:w="2186" w:type="dxa"/>
            <w:vMerge/>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EAF1DD" w:themeFill="accent3" w:themeFillTint="33"/>
            <w:vAlign w:val="center"/>
          </w:tcPr>
          <w:p w:rsidR="001E4584" w:rsidRPr="003C784B" w:rsidRDefault="001E4584" w:rsidP="00A36D39">
            <w:pPr>
              <w:pStyle w:val="af4"/>
              <w:jc w:val="center"/>
              <w:rPr>
                <w:rFonts w:ascii="Arial Narrow" w:hAnsi="Arial Narrow"/>
                <w:b/>
                <w:sz w:val="22"/>
              </w:rPr>
            </w:pPr>
          </w:p>
        </w:tc>
        <w:tc>
          <w:tcPr>
            <w:tcW w:w="251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EAF1DD" w:themeFill="accent3" w:themeFillTint="33"/>
            <w:vAlign w:val="center"/>
          </w:tcPr>
          <w:p w:rsidR="009A5505" w:rsidRPr="003C784B" w:rsidRDefault="0045107D" w:rsidP="004070F5">
            <w:pPr>
              <w:ind w:firstLine="0"/>
              <w:jc w:val="center"/>
              <w:rPr>
                <w:b/>
              </w:rPr>
            </w:pPr>
            <w:r w:rsidRPr="003C784B">
              <w:rPr>
                <w:b/>
              </w:rPr>
              <w:t>с</w:t>
            </w:r>
            <w:r w:rsidR="009A5505" w:rsidRPr="003C784B">
              <w:rPr>
                <w:b/>
              </w:rPr>
              <w:t xml:space="preserve">. </w:t>
            </w:r>
            <w:r w:rsidR="004070F5">
              <w:rPr>
                <w:b/>
              </w:rPr>
              <w:t>Карман–</w:t>
            </w:r>
            <w:proofErr w:type="spellStart"/>
            <w:r w:rsidR="004070F5">
              <w:rPr>
                <w:b/>
              </w:rPr>
              <w:t>Синдзикау</w:t>
            </w:r>
            <w:proofErr w:type="spellEnd"/>
          </w:p>
        </w:tc>
        <w:tc>
          <w:tcPr>
            <w:tcW w:w="230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EAF1DD" w:themeFill="accent3" w:themeFillTint="33"/>
            <w:vAlign w:val="center"/>
          </w:tcPr>
          <w:p w:rsidR="0022670F" w:rsidRPr="003C784B" w:rsidRDefault="001E4584" w:rsidP="00A36D39">
            <w:pPr>
              <w:pStyle w:val="af4"/>
              <w:jc w:val="center"/>
              <w:rPr>
                <w:rFonts w:ascii="Arial Narrow" w:hAnsi="Arial Narrow"/>
                <w:b/>
                <w:sz w:val="22"/>
              </w:rPr>
            </w:pPr>
            <w:r w:rsidRPr="003C784B">
              <w:rPr>
                <w:rFonts w:ascii="Arial Narrow" w:hAnsi="Arial Narrow"/>
                <w:b/>
                <w:sz w:val="22"/>
              </w:rPr>
              <w:t xml:space="preserve">Центр </w:t>
            </w:r>
            <w:r w:rsidR="00401283" w:rsidRPr="003C784B">
              <w:rPr>
                <w:rFonts w:ascii="Arial Narrow" w:hAnsi="Arial Narrow"/>
                <w:b/>
                <w:sz w:val="22"/>
              </w:rPr>
              <w:t>района</w:t>
            </w:r>
          </w:p>
          <w:p w:rsidR="001E4584" w:rsidRPr="003C784B" w:rsidRDefault="003C784B" w:rsidP="00A36D39">
            <w:pPr>
              <w:pStyle w:val="af4"/>
              <w:jc w:val="center"/>
              <w:rPr>
                <w:rFonts w:ascii="Arial Narrow" w:hAnsi="Arial Narrow"/>
                <w:b/>
                <w:sz w:val="22"/>
              </w:rPr>
            </w:pPr>
            <w:r>
              <w:rPr>
                <w:rFonts w:ascii="Arial Narrow" w:hAnsi="Arial Narrow"/>
                <w:b/>
                <w:sz w:val="22"/>
              </w:rPr>
              <w:t>г. Дигора</w:t>
            </w:r>
          </w:p>
        </w:tc>
        <w:tc>
          <w:tcPr>
            <w:tcW w:w="256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EAF1DD" w:themeFill="accent3" w:themeFillTint="33"/>
            <w:vAlign w:val="center"/>
          </w:tcPr>
          <w:p w:rsidR="001E4584" w:rsidRPr="003C784B" w:rsidRDefault="00C96A5A" w:rsidP="00A36D39">
            <w:pPr>
              <w:pStyle w:val="af4"/>
              <w:jc w:val="center"/>
              <w:rPr>
                <w:rFonts w:ascii="Arial Narrow" w:hAnsi="Arial Narrow"/>
                <w:b/>
                <w:sz w:val="22"/>
              </w:rPr>
            </w:pPr>
            <w:r w:rsidRPr="003C784B">
              <w:rPr>
                <w:rFonts w:ascii="Arial Narrow" w:hAnsi="Arial Narrow"/>
                <w:b/>
                <w:sz w:val="22"/>
              </w:rPr>
              <w:t xml:space="preserve">г. </w:t>
            </w:r>
            <w:r w:rsidR="003C784B">
              <w:rPr>
                <w:rFonts w:ascii="Arial Narrow" w:hAnsi="Arial Narrow"/>
                <w:b/>
                <w:sz w:val="22"/>
              </w:rPr>
              <w:t>Владикавказ</w:t>
            </w:r>
          </w:p>
          <w:p w:rsidR="00C96A5A" w:rsidRPr="003C784B" w:rsidRDefault="00C96A5A" w:rsidP="00A36D39">
            <w:pPr>
              <w:pStyle w:val="af4"/>
              <w:jc w:val="center"/>
              <w:rPr>
                <w:rFonts w:ascii="Arial Narrow" w:hAnsi="Arial Narrow"/>
                <w:b/>
                <w:sz w:val="22"/>
              </w:rPr>
            </w:pPr>
          </w:p>
        </w:tc>
      </w:tr>
      <w:tr w:rsidR="001E4584" w:rsidRPr="00B71F74" w:rsidTr="00A36D39">
        <w:tc>
          <w:tcPr>
            <w:tcW w:w="21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rsidR="001E4584" w:rsidRPr="0022670F" w:rsidRDefault="001E4584" w:rsidP="00A36D39">
            <w:pPr>
              <w:pStyle w:val="af4"/>
              <w:jc w:val="center"/>
              <w:rPr>
                <w:rFonts w:ascii="Arial Narrow" w:hAnsi="Arial Narrow"/>
                <w:szCs w:val="24"/>
              </w:rPr>
            </w:pPr>
            <w:r w:rsidRPr="0022670F">
              <w:rPr>
                <w:rFonts w:ascii="Arial Narrow" w:hAnsi="Arial Narrow"/>
                <w:szCs w:val="24"/>
              </w:rPr>
              <w:t>1. Учреждения образования.</w:t>
            </w:r>
          </w:p>
        </w:tc>
        <w:tc>
          <w:tcPr>
            <w:tcW w:w="251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rsidR="001E4584" w:rsidRPr="003F50D2" w:rsidRDefault="00336CD3" w:rsidP="00336CD3">
            <w:pPr>
              <w:pStyle w:val="af4"/>
              <w:jc w:val="center"/>
              <w:rPr>
                <w:rFonts w:ascii="Arial Narrow" w:hAnsi="Arial Narrow"/>
                <w:szCs w:val="24"/>
              </w:rPr>
            </w:pPr>
            <w:r>
              <w:rPr>
                <w:rFonts w:ascii="Arial Narrow" w:hAnsi="Arial Narrow"/>
                <w:szCs w:val="24"/>
              </w:rPr>
              <w:t xml:space="preserve">2 </w:t>
            </w:r>
            <w:proofErr w:type="gramStart"/>
            <w:r w:rsidR="00ED2E67" w:rsidRPr="003F50D2">
              <w:rPr>
                <w:rFonts w:ascii="Arial Narrow" w:hAnsi="Arial Narrow"/>
                <w:szCs w:val="24"/>
              </w:rPr>
              <w:t>Средн</w:t>
            </w:r>
            <w:r>
              <w:rPr>
                <w:rFonts w:ascii="Arial Narrow" w:hAnsi="Arial Narrow"/>
                <w:szCs w:val="24"/>
              </w:rPr>
              <w:t>их</w:t>
            </w:r>
            <w:proofErr w:type="gramEnd"/>
            <w:r w:rsidR="00ED2E67" w:rsidRPr="003F50D2">
              <w:rPr>
                <w:rFonts w:ascii="Arial Narrow" w:hAnsi="Arial Narrow"/>
                <w:szCs w:val="24"/>
              </w:rPr>
              <w:t xml:space="preserve"> общеобразовательн</w:t>
            </w:r>
            <w:r>
              <w:rPr>
                <w:rFonts w:ascii="Arial Narrow" w:hAnsi="Arial Narrow"/>
                <w:szCs w:val="24"/>
              </w:rPr>
              <w:t>ых школы</w:t>
            </w:r>
          </w:p>
        </w:tc>
        <w:tc>
          <w:tcPr>
            <w:tcW w:w="230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rsidR="00074B7F" w:rsidRPr="00074B7F" w:rsidRDefault="00074B7F" w:rsidP="00074B7F">
            <w:pPr>
              <w:pStyle w:val="af4"/>
              <w:jc w:val="center"/>
              <w:rPr>
                <w:rFonts w:ascii="Arial Narrow" w:hAnsi="Arial Narrow"/>
                <w:szCs w:val="24"/>
              </w:rPr>
            </w:pPr>
            <w:r w:rsidRPr="00074B7F">
              <w:rPr>
                <w:rFonts w:ascii="Arial Narrow" w:hAnsi="Arial Narrow"/>
                <w:szCs w:val="24"/>
              </w:rPr>
              <w:t>Дом детского творчества</w:t>
            </w:r>
            <w:r>
              <w:rPr>
                <w:rFonts w:ascii="Arial Narrow" w:hAnsi="Arial Narrow"/>
                <w:szCs w:val="24"/>
              </w:rPr>
              <w:t>;</w:t>
            </w:r>
          </w:p>
          <w:p w:rsidR="00074B7F" w:rsidRPr="00074B7F" w:rsidRDefault="00074B7F" w:rsidP="00074B7F">
            <w:pPr>
              <w:pStyle w:val="af4"/>
              <w:jc w:val="center"/>
              <w:rPr>
                <w:rFonts w:ascii="Arial Narrow" w:hAnsi="Arial Narrow"/>
                <w:szCs w:val="24"/>
              </w:rPr>
            </w:pPr>
            <w:r w:rsidRPr="00074B7F">
              <w:rPr>
                <w:rFonts w:ascii="Arial Narrow" w:hAnsi="Arial Narrow"/>
                <w:szCs w:val="24"/>
              </w:rPr>
              <w:t>Детская юношеская спортивная школа</w:t>
            </w:r>
            <w:r>
              <w:rPr>
                <w:rFonts w:ascii="Arial Narrow" w:hAnsi="Arial Narrow"/>
                <w:szCs w:val="24"/>
              </w:rPr>
              <w:t>;</w:t>
            </w:r>
          </w:p>
          <w:p w:rsidR="001E4584" w:rsidRPr="003F50D2" w:rsidRDefault="00074B7F" w:rsidP="00074B7F">
            <w:pPr>
              <w:pStyle w:val="af4"/>
              <w:jc w:val="center"/>
              <w:rPr>
                <w:rFonts w:ascii="Arial Narrow" w:hAnsi="Arial Narrow"/>
                <w:szCs w:val="24"/>
              </w:rPr>
            </w:pPr>
            <w:r w:rsidRPr="00074B7F">
              <w:rPr>
                <w:rFonts w:ascii="Arial Narrow" w:hAnsi="Arial Narrow"/>
                <w:szCs w:val="24"/>
              </w:rPr>
              <w:t>Станция юных натуралистов</w:t>
            </w:r>
          </w:p>
        </w:tc>
        <w:tc>
          <w:tcPr>
            <w:tcW w:w="256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rsidR="001E4584" w:rsidRPr="003F50D2" w:rsidRDefault="001E4584" w:rsidP="00A36D39">
            <w:pPr>
              <w:pStyle w:val="af4"/>
              <w:jc w:val="center"/>
              <w:rPr>
                <w:rFonts w:ascii="Arial Narrow" w:hAnsi="Arial Narrow"/>
                <w:szCs w:val="24"/>
              </w:rPr>
            </w:pPr>
            <w:r w:rsidRPr="003F50D2">
              <w:rPr>
                <w:rFonts w:ascii="Arial Narrow" w:hAnsi="Arial Narrow"/>
                <w:szCs w:val="24"/>
              </w:rPr>
              <w:t>Высшие и средние специальные учебные заведения (филиалы</w:t>
            </w:r>
            <w:r w:rsidR="00074B7F">
              <w:rPr>
                <w:rFonts w:ascii="Arial Narrow" w:hAnsi="Arial Narrow"/>
                <w:szCs w:val="24"/>
              </w:rPr>
              <w:t>); Центры переподготовки кадров</w:t>
            </w:r>
          </w:p>
        </w:tc>
      </w:tr>
      <w:tr w:rsidR="001E4584" w:rsidRPr="00B71F74" w:rsidTr="00074B7F">
        <w:tc>
          <w:tcPr>
            <w:tcW w:w="21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rsidR="001E4584" w:rsidRPr="0022670F" w:rsidRDefault="001E4584" w:rsidP="00A36D39">
            <w:pPr>
              <w:pStyle w:val="af4"/>
              <w:jc w:val="center"/>
              <w:rPr>
                <w:rFonts w:ascii="Arial Narrow" w:hAnsi="Arial Narrow"/>
                <w:szCs w:val="24"/>
              </w:rPr>
            </w:pPr>
            <w:r w:rsidRPr="0022670F">
              <w:rPr>
                <w:rFonts w:ascii="Arial Narrow" w:hAnsi="Arial Narrow"/>
                <w:szCs w:val="24"/>
              </w:rPr>
              <w:t>2. Учреждения здравоохранения и социального обеспечения.</w:t>
            </w:r>
          </w:p>
        </w:tc>
        <w:tc>
          <w:tcPr>
            <w:tcW w:w="251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rsidR="00074B7F" w:rsidRDefault="00074B7F" w:rsidP="00A36D39">
            <w:pPr>
              <w:pStyle w:val="af4"/>
              <w:jc w:val="center"/>
              <w:rPr>
                <w:rFonts w:ascii="Arial Narrow" w:hAnsi="Arial Narrow"/>
                <w:szCs w:val="24"/>
              </w:rPr>
            </w:pPr>
            <w:r w:rsidRPr="00074B7F">
              <w:rPr>
                <w:rFonts w:ascii="Arial Narrow" w:hAnsi="Arial Narrow"/>
                <w:szCs w:val="24"/>
              </w:rPr>
              <w:t>Амбулатория</w:t>
            </w:r>
          </w:p>
          <w:p w:rsidR="001E4584" w:rsidRPr="00074B7F" w:rsidRDefault="00074B7F" w:rsidP="00FF14A4">
            <w:pPr>
              <w:pStyle w:val="af4"/>
              <w:jc w:val="center"/>
              <w:rPr>
                <w:rFonts w:ascii="Arial Narrow" w:hAnsi="Arial Narrow" w:cs="Arial"/>
                <w:szCs w:val="24"/>
              </w:rPr>
            </w:pPr>
            <w:r w:rsidRPr="00074B7F">
              <w:rPr>
                <w:rFonts w:ascii="Arial Narrow" w:hAnsi="Arial Narrow"/>
                <w:szCs w:val="24"/>
              </w:rPr>
              <w:t xml:space="preserve">с. </w:t>
            </w:r>
            <w:r w:rsidR="00FF14A4">
              <w:rPr>
                <w:rFonts w:ascii="Arial Narrow" w:hAnsi="Arial Narrow"/>
                <w:szCs w:val="24"/>
              </w:rPr>
              <w:t>Карман–</w:t>
            </w:r>
            <w:proofErr w:type="spellStart"/>
            <w:r w:rsidR="00FF14A4">
              <w:rPr>
                <w:rFonts w:ascii="Arial Narrow" w:hAnsi="Arial Narrow"/>
                <w:szCs w:val="24"/>
              </w:rPr>
              <w:t>Синдзикау</w:t>
            </w:r>
            <w:proofErr w:type="spellEnd"/>
          </w:p>
        </w:tc>
        <w:tc>
          <w:tcPr>
            <w:tcW w:w="230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rsidR="001E4584" w:rsidRPr="003F50D2" w:rsidRDefault="001E4584" w:rsidP="00074B7F">
            <w:pPr>
              <w:pStyle w:val="af4"/>
              <w:jc w:val="center"/>
              <w:rPr>
                <w:rFonts w:ascii="Arial Narrow" w:hAnsi="Arial Narrow"/>
                <w:szCs w:val="24"/>
              </w:rPr>
            </w:pPr>
            <w:r w:rsidRPr="003F50D2">
              <w:rPr>
                <w:rFonts w:ascii="Arial Narrow" w:hAnsi="Arial Narrow"/>
                <w:szCs w:val="24"/>
              </w:rPr>
              <w:t>Центральная районная больница;</w:t>
            </w:r>
          </w:p>
          <w:p w:rsidR="001E4584" w:rsidRPr="003F50D2" w:rsidRDefault="001E4584" w:rsidP="00074B7F">
            <w:pPr>
              <w:pStyle w:val="af4"/>
              <w:jc w:val="center"/>
              <w:rPr>
                <w:rFonts w:ascii="Arial Narrow" w:hAnsi="Arial Narrow"/>
                <w:szCs w:val="24"/>
              </w:rPr>
            </w:pPr>
            <w:r w:rsidRPr="003F50D2">
              <w:rPr>
                <w:rFonts w:ascii="Arial Narrow" w:hAnsi="Arial Narrow"/>
                <w:szCs w:val="24"/>
              </w:rPr>
              <w:t>Отделение скорой медицинской помощи;</w:t>
            </w:r>
          </w:p>
          <w:p w:rsidR="001E4584" w:rsidRPr="003F50D2" w:rsidRDefault="001E4584" w:rsidP="00074B7F">
            <w:pPr>
              <w:pStyle w:val="af4"/>
              <w:jc w:val="center"/>
              <w:rPr>
                <w:rFonts w:ascii="Arial Narrow" w:hAnsi="Arial Narrow"/>
                <w:szCs w:val="24"/>
              </w:rPr>
            </w:pPr>
            <w:r w:rsidRPr="003F50D2">
              <w:rPr>
                <w:rFonts w:ascii="Arial Narrow" w:hAnsi="Arial Narrow"/>
                <w:szCs w:val="24"/>
              </w:rPr>
              <w:t>Районная поликлиника;</w:t>
            </w:r>
          </w:p>
          <w:p w:rsidR="001E4584" w:rsidRPr="003F50D2" w:rsidRDefault="00074B7F" w:rsidP="00074B7F">
            <w:pPr>
              <w:pStyle w:val="af4"/>
              <w:jc w:val="center"/>
              <w:rPr>
                <w:rFonts w:ascii="Arial Narrow" w:hAnsi="Arial Narrow"/>
                <w:szCs w:val="24"/>
              </w:rPr>
            </w:pPr>
            <w:r>
              <w:rPr>
                <w:rFonts w:ascii="Arial Narrow" w:hAnsi="Arial Narrow"/>
                <w:szCs w:val="24"/>
              </w:rPr>
              <w:t>Аптека</w:t>
            </w:r>
          </w:p>
        </w:tc>
        <w:tc>
          <w:tcPr>
            <w:tcW w:w="256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rsidR="001E4584" w:rsidRPr="003F50D2" w:rsidRDefault="001E4584" w:rsidP="00A36D39">
            <w:pPr>
              <w:pStyle w:val="af4"/>
              <w:jc w:val="center"/>
              <w:rPr>
                <w:rFonts w:ascii="Arial Narrow" w:hAnsi="Arial Narrow"/>
                <w:szCs w:val="24"/>
              </w:rPr>
            </w:pPr>
            <w:r w:rsidRPr="003F50D2">
              <w:rPr>
                <w:rFonts w:ascii="Arial Narrow" w:hAnsi="Arial Narrow"/>
                <w:szCs w:val="24"/>
              </w:rPr>
              <w:t>Межрайонные многопрофильные больницы и диспансеры;</w:t>
            </w:r>
          </w:p>
          <w:p w:rsidR="001E4584" w:rsidRPr="003F50D2" w:rsidRDefault="001E4584" w:rsidP="00A36D39">
            <w:pPr>
              <w:pStyle w:val="af4"/>
              <w:jc w:val="center"/>
              <w:rPr>
                <w:rFonts w:ascii="Arial Narrow" w:hAnsi="Arial Narrow"/>
                <w:szCs w:val="24"/>
              </w:rPr>
            </w:pPr>
            <w:r w:rsidRPr="003F50D2">
              <w:rPr>
                <w:rFonts w:ascii="Arial Narrow" w:hAnsi="Arial Narrow"/>
                <w:szCs w:val="24"/>
              </w:rPr>
              <w:t>Клинические, реабилитационные и консультативно - диагностические центры;</w:t>
            </w:r>
          </w:p>
          <w:p w:rsidR="001E4584" w:rsidRPr="003F50D2" w:rsidRDefault="00074B7F" w:rsidP="00A36D39">
            <w:pPr>
              <w:pStyle w:val="af4"/>
              <w:jc w:val="center"/>
              <w:rPr>
                <w:rFonts w:ascii="Arial Narrow" w:hAnsi="Arial Narrow"/>
                <w:szCs w:val="24"/>
              </w:rPr>
            </w:pPr>
            <w:r>
              <w:rPr>
                <w:rFonts w:ascii="Arial Narrow" w:hAnsi="Arial Narrow"/>
                <w:szCs w:val="24"/>
              </w:rPr>
              <w:t>Базовые поликлиники</w:t>
            </w:r>
          </w:p>
        </w:tc>
      </w:tr>
      <w:tr w:rsidR="001E4584" w:rsidRPr="00B71F74" w:rsidTr="00E929F3">
        <w:tc>
          <w:tcPr>
            <w:tcW w:w="21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rsidR="001E4584" w:rsidRPr="0022670F" w:rsidRDefault="003C784B" w:rsidP="00A36D39">
            <w:pPr>
              <w:pStyle w:val="af4"/>
              <w:jc w:val="center"/>
              <w:rPr>
                <w:rFonts w:ascii="Arial Narrow" w:hAnsi="Arial Narrow"/>
                <w:szCs w:val="24"/>
              </w:rPr>
            </w:pPr>
            <w:r>
              <w:rPr>
                <w:rFonts w:ascii="Arial Narrow" w:hAnsi="Arial Narrow"/>
                <w:szCs w:val="24"/>
              </w:rPr>
              <w:t>3</w:t>
            </w:r>
            <w:r w:rsidR="001E4584" w:rsidRPr="0022670F">
              <w:rPr>
                <w:rFonts w:ascii="Arial Narrow" w:hAnsi="Arial Narrow"/>
                <w:szCs w:val="24"/>
              </w:rPr>
              <w:t>. Учреждения культуры и искусства.</w:t>
            </w:r>
          </w:p>
        </w:tc>
        <w:tc>
          <w:tcPr>
            <w:tcW w:w="251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rsidR="001E4584" w:rsidRPr="003F50D2" w:rsidRDefault="00775E27" w:rsidP="00A36D39">
            <w:pPr>
              <w:pStyle w:val="af4"/>
              <w:jc w:val="center"/>
              <w:rPr>
                <w:rFonts w:ascii="Arial Narrow" w:hAnsi="Arial Narrow"/>
                <w:szCs w:val="24"/>
              </w:rPr>
            </w:pPr>
            <w:r w:rsidRPr="003F50D2">
              <w:rPr>
                <w:rFonts w:ascii="Arial Narrow" w:hAnsi="Arial Narrow"/>
                <w:szCs w:val="24"/>
              </w:rPr>
              <w:t>Библиотека</w:t>
            </w:r>
            <w:r w:rsidR="001E4584" w:rsidRPr="003F50D2">
              <w:rPr>
                <w:rFonts w:ascii="Arial Narrow" w:hAnsi="Arial Narrow"/>
                <w:szCs w:val="24"/>
              </w:rPr>
              <w:t>;</w:t>
            </w:r>
          </w:p>
          <w:p w:rsidR="001E4584" w:rsidRPr="003F50D2" w:rsidRDefault="001E4584" w:rsidP="00A36D39">
            <w:pPr>
              <w:pStyle w:val="af4"/>
              <w:jc w:val="center"/>
              <w:rPr>
                <w:rFonts w:ascii="Arial Narrow" w:hAnsi="Arial Narrow"/>
                <w:szCs w:val="24"/>
              </w:rPr>
            </w:pPr>
            <w:r w:rsidRPr="003F50D2">
              <w:rPr>
                <w:rFonts w:ascii="Arial Narrow" w:hAnsi="Arial Narrow"/>
                <w:szCs w:val="24"/>
              </w:rPr>
              <w:t>Д</w:t>
            </w:r>
            <w:r w:rsidR="00074B7F">
              <w:rPr>
                <w:rFonts w:ascii="Arial Narrow" w:hAnsi="Arial Narrow"/>
                <w:szCs w:val="24"/>
              </w:rPr>
              <w:t>ом культуры</w:t>
            </w:r>
          </w:p>
        </w:tc>
        <w:tc>
          <w:tcPr>
            <w:tcW w:w="230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rsidR="001E4584" w:rsidRDefault="003F50D2" w:rsidP="00E929F3">
            <w:pPr>
              <w:pStyle w:val="af4"/>
              <w:jc w:val="center"/>
              <w:rPr>
                <w:rFonts w:ascii="Arial Narrow" w:hAnsi="Arial Narrow"/>
                <w:szCs w:val="24"/>
              </w:rPr>
            </w:pPr>
            <w:r w:rsidRPr="003F50D2">
              <w:rPr>
                <w:rFonts w:ascii="Arial Narrow" w:hAnsi="Arial Narrow"/>
                <w:szCs w:val="24"/>
              </w:rPr>
              <w:t>Районный дом культуры</w:t>
            </w:r>
            <w:r w:rsidR="00E929F3">
              <w:rPr>
                <w:rFonts w:ascii="Arial Narrow" w:hAnsi="Arial Narrow"/>
                <w:szCs w:val="24"/>
              </w:rPr>
              <w:t>;</w:t>
            </w:r>
          </w:p>
          <w:p w:rsidR="00E929F3" w:rsidRPr="00B71F74" w:rsidRDefault="00E929F3" w:rsidP="00E929F3">
            <w:pPr>
              <w:pStyle w:val="af4"/>
              <w:jc w:val="center"/>
              <w:rPr>
                <w:rFonts w:ascii="Arial Narrow" w:hAnsi="Arial Narrow"/>
                <w:szCs w:val="24"/>
                <w:highlight w:val="yellow"/>
              </w:rPr>
            </w:pPr>
            <w:r w:rsidRPr="00E929F3">
              <w:rPr>
                <w:rFonts w:ascii="Arial Narrow" w:hAnsi="Arial Narrow"/>
                <w:szCs w:val="24"/>
              </w:rPr>
              <w:t>Центральная районная библиотека</w:t>
            </w:r>
          </w:p>
        </w:tc>
        <w:tc>
          <w:tcPr>
            <w:tcW w:w="256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rsidR="001E4584" w:rsidRPr="003F50D2" w:rsidRDefault="001E4584" w:rsidP="00A36D39">
            <w:pPr>
              <w:pStyle w:val="af4"/>
              <w:jc w:val="center"/>
              <w:rPr>
                <w:rFonts w:ascii="Arial Narrow" w:hAnsi="Arial Narrow"/>
                <w:szCs w:val="24"/>
              </w:rPr>
            </w:pPr>
            <w:r w:rsidRPr="003F50D2">
              <w:rPr>
                <w:rFonts w:ascii="Arial Narrow" w:hAnsi="Arial Narrow"/>
                <w:szCs w:val="24"/>
              </w:rPr>
              <w:t>Музейно-выставочные центры;</w:t>
            </w:r>
          </w:p>
          <w:p w:rsidR="001E4584" w:rsidRPr="003F50D2" w:rsidRDefault="001E4584" w:rsidP="00A36D39">
            <w:pPr>
              <w:pStyle w:val="af4"/>
              <w:jc w:val="center"/>
              <w:rPr>
                <w:rFonts w:ascii="Arial Narrow" w:hAnsi="Arial Narrow"/>
                <w:szCs w:val="24"/>
              </w:rPr>
            </w:pPr>
            <w:r w:rsidRPr="003F50D2">
              <w:rPr>
                <w:rFonts w:ascii="Arial Narrow" w:hAnsi="Arial Narrow"/>
                <w:szCs w:val="24"/>
              </w:rPr>
              <w:t>Театры;</w:t>
            </w:r>
          </w:p>
          <w:p w:rsidR="001E4584" w:rsidRPr="003F50D2" w:rsidRDefault="001E4584" w:rsidP="00A36D39">
            <w:pPr>
              <w:pStyle w:val="af4"/>
              <w:jc w:val="center"/>
              <w:rPr>
                <w:rFonts w:ascii="Arial Narrow" w:hAnsi="Arial Narrow"/>
                <w:szCs w:val="24"/>
              </w:rPr>
            </w:pPr>
            <w:r w:rsidRPr="003F50D2">
              <w:rPr>
                <w:rFonts w:ascii="Arial Narrow" w:hAnsi="Arial Narrow"/>
                <w:szCs w:val="24"/>
              </w:rPr>
              <w:t>Многофункциональные культурн</w:t>
            </w:r>
            <w:proofErr w:type="gramStart"/>
            <w:r w:rsidRPr="003F50D2">
              <w:rPr>
                <w:rFonts w:ascii="Arial Narrow" w:hAnsi="Arial Narrow"/>
                <w:szCs w:val="24"/>
              </w:rPr>
              <w:t>о-</w:t>
            </w:r>
            <w:proofErr w:type="gramEnd"/>
            <w:r w:rsidRPr="003F50D2">
              <w:rPr>
                <w:rFonts w:ascii="Arial Narrow" w:hAnsi="Arial Narrow"/>
                <w:szCs w:val="24"/>
              </w:rPr>
              <w:t xml:space="preserve"> зрелищные центры, концертные залы; Специализ</w:t>
            </w:r>
            <w:r w:rsidR="00E929F3">
              <w:rPr>
                <w:rFonts w:ascii="Arial Narrow" w:hAnsi="Arial Narrow"/>
                <w:szCs w:val="24"/>
              </w:rPr>
              <w:t>ированные библиотеки, видеозалы</w:t>
            </w:r>
          </w:p>
        </w:tc>
      </w:tr>
      <w:tr w:rsidR="001E4584" w:rsidRPr="00B71F74" w:rsidTr="00A36D39">
        <w:tc>
          <w:tcPr>
            <w:tcW w:w="21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rsidR="001E4584" w:rsidRPr="0022670F" w:rsidRDefault="001E4584" w:rsidP="00A36D39">
            <w:pPr>
              <w:pStyle w:val="af4"/>
              <w:jc w:val="center"/>
              <w:rPr>
                <w:rFonts w:ascii="Arial Narrow" w:hAnsi="Arial Narrow"/>
                <w:szCs w:val="24"/>
              </w:rPr>
            </w:pPr>
            <w:r w:rsidRPr="0022670F">
              <w:rPr>
                <w:rFonts w:ascii="Arial Narrow" w:hAnsi="Arial Narrow"/>
                <w:szCs w:val="24"/>
              </w:rPr>
              <w:t xml:space="preserve">4. Физкультурно-оздоровительные </w:t>
            </w:r>
            <w:r w:rsidRPr="0022670F">
              <w:rPr>
                <w:rFonts w:ascii="Arial Narrow" w:hAnsi="Arial Narrow"/>
                <w:szCs w:val="24"/>
              </w:rPr>
              <w:lastRenderedPageBreak/>
              <w:t>сооружения.</w:t>
            </w:r>
          </w:p>
        </w:tc>
        <w:tc>
          <w:tcPr>
            <w:tcW w:w="251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rsidR="001E4584" w:rsidRPr="003F50D2" w:rsidRDefault="001E4584" w:rsidP="00A36D39">
            <w:pPr>
              <w:pStyle w:val="af4"/>
              <w:jc w:val="center"/>
              <w:rPr>
                <w:rFonts w:ascii="Arial Narrow" w:hAnsi="Arial Narrow"/>
                <w:szCs w:val="24"/>
              </w:rPr>
            </w:pPr>
            <w:r w:rsidRPr="003F50D2">
              <w:rPr>
                <w:rFonts w:ascii="Arial Narrow" w:hAnsi="Arial Narrow"/>
                <w:szCs w:val="24"/>
              </w:rPr>
              <w:lastRenderedPageBreak/>
              <w:t xml:space="preserve">Стадион и спортзал (в т. ч. </w:t>
            </w:r>
            <w:proofErr w:type="gramStart"/>
            <w:r w:rsidRPr="003F50D2">
              <w:rPr>
                <w:rFonts w:ascii="Arial Narrow" w:hAnsi="Arial Narrow"/>
                <w:szCs w:val="24"/>
              </w:rPr>
              <w:t>школьные</w:t>
            </w:r>
            <w:proofErr w:type="gramEnd"/>
            <w:r w:rsidRPr="003F50D2">
              <w:rPr>
                <w:rFonts w:ascii="Arial Narrow" w:hAnsi="Arial Narrow"/>
                <w:szCs w:val="24"/>
              </w:rPr>
              <w:t>).</w:t>
            </w:r>
          </w:p>
          <w:p w:rsidR="003F50D2" w:rsidRPr="003F50D2" w:rsidRDefault="003F50D2" w:rsidP="00074B7F">
            <w:pPr>
              <w:pStyle w:val="af4"/>
              <w:jc w:val="center"/>
              <w:rPr>
                <w:rFonts w:ascii="Arial Narrow" w:hAnsi="Arial Narrow"/>
                <w:szCs w:val="24"/>
              </w:rPr>
            </w:pPr>
            <w:r w:rsidRPr="003F50D2">
              <w:rPr>
                <w:rFonts w:ascii="Arial Narrow" w:hAnsi="Arial Narrow"/>
                <w:szCs w:val="24"/>
              </w:rPr>
              <w:lastRenderedPageBreak/>
              <w:t>Спортивные площадки</w:t>
            </w:r>
          </w:p>
        </w:tc>
        <w:tc>
          <w:tcPr>
            <w:tcW w:w="230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rsidR="00B23311" w:rsidRPr="003F50D2" w:rsidRDefault="003F50D2" w:rsidP="00A36D39">
            <w:pPr>
              <w:pStyle w:val="af4"/>
              <w:jc w:val="center"/>
              <w:rPr>
                <w:rFonts w:ascii="Arial Narrow" w:hAnsi="Arial Narrow"/>
                <w:szCs w:val="24"/>
              </w:rPr>
            </w:pPr>
            <w:r w:rsidRPr="003F50D2">
              <w:rPr>
                <w:rFonts w:ascii="Arial Narrow" w:hAnsi="Arial Narrow"/>
                <w:szCs w:val="24"/>
              </w:rPr>
              <w:lastRenderedPageBreak/>
              <w:t>Спортивные объекты районного уровня</w:t>
            </w:r>
          </w:p>
        </w:tc>
        <w:tc>
          <w:tcPr>
            <w:tcW w:w="256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rsidR="001E4584" w:rsidRPr="003F50D2" w:rsidRDefault="001E4584" w:rsidP="00A36D39">
            <w:pPr>
              <w:pStyle w:val="af4"/>
              <w:jc w:val="center"/>
              <w:rPr>
                <w:rFonts w:ascii="Arial Narrow" w:hAnsi="Arial Narrow"/>
                <w:szCs w:val="24"/>
              </w:rPr>
            </w:pPr>
            <w:r w:rsidRPr="003F50D2">
              <w:rPr>
                <w:rFonts w:ascii="Arial Narrow" w:hAnsi="Arial Narrow"/>
                <w:szCs w:val="24"/>
              </w:rPr>
              <w:t>Спортивные комплекс</w:t>
            </w:r>
            <w:r w:rsidR="00074B7F">
              <w:rPr>
                <w:rFonts w:ascii="Arial Narrow" w:hAnsi="Arial Narrow"/>
                <w:szCs w:val="24"/>
              </w:rPr>
              <w:t xml:space="preserve">ы открытые и закрытые, </w:t>
            </w:r>
            <w:r w:rsidR="00074B7F">
              <w:rPr>
                <w:rFonts w:ascii="Arial Narrow" w:hAnsi="Arial Narrow"/>
                <w:szCs w:val="24"/>
              </w:rPr>
              <w:lastRenderedPageBreak/>
              <w:t>бассейны</w:t>
            </w:r>
          </w:p>
          <w:p w:rsidR="001E4584" w:rsidRPr="003F50D2" w:rsidRDefault="001E4584" w:rsidP="00A36D39">
            <w:pPr>
              <w:pStyle w:val="af4"/>
              <w:jc w:val="center"/>
              <w:rPr>
                <w:rFonts w:ascii="Arial Narrow" w:hAnsi="Arial Narrow"/>
                <w:szCs w:val="24"/>
              </w:rPr>
            </w:pPr>
            <w:r w:rsidRPr="003F50D2">
              <w:rPr>
                <w:rFonts w:ascii="Arial Narrow" w:hAnsi="Arial Narrow"/>
                <w:szCs w:val="24"/>
              </w:rPr>
              <w:t>Детская спортивная школа олимпийского резерва;</w:t>
            </w:r>
          </w:p>
          <w:p w:rsidR="001E4584" w:rsidRPr="003F50D2" w:rsidRDefault="001E4584" w:rsidP="00A36D39">
            <w:pPr>
              <w:pStyle w:val="af4"/>
              <w:jc w:val="center"/>
              <w:rPr>
                <w:rFonts w:ascii="Arial Narrow" w:hAnsi="Arial Narrow"/>
                <w:szCs w:val="24"/>
              </w:rPr>
            </w:pPr>
            <w:r w:rsidRPr="003F50D2">
              <w:rPr>
                <w:rFonts w:ascii="Arial Narrow" w:hAnsi="Arial Narrow"/>
                <w:szCs w:val="24"/>
              </w:rPr>
              <w:t>Специализированные спортивные сооружения</w:t>
            </w:r>
          </w:p>
        </w:tc>
      </w:tr>
      <w:tr w:rsidR="001E4584" w:rsidRPr="00B71F74" w:rsidTr="00A36D39">
        <w:tc>
          <w:tcPr>
            <w:tcW w:w="21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rsidR="001E4584" w:rsidRPr="0022670F" w:rsidRDefault="001E4584" w:rsidP="00A36D39">
            <w:pPr>
              <w:pStyle w:val="af4"/>
              <w:jc w:val="center"/>
              <w:rPr>
                <w:rFonts w:ascii="Arial Narrow" w:hAnsi="Arial Narrow"/>
                <w:szCs w:val="24"/>
              </w:rPr>
            </w:pPr>
            <w:r w:rsidRPr="0022670F">
              <w:rPr>
                <w:rFonts w:ascii="Arial Narrow" w:hAnsi="Arial Narrow"/>
                <w:szCs w:val="24"/>
              </w:rPr>
              <w:lastRenderedPageBreak/>
              <w:t>5. Торговля и общественное питание.</w:t>
            </w:r>
          </w:p>
        </w:tc>
        <w:tc>
          <w:tcPr>
            <w:tcW w:w="251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rsidR="001E4584" w:rsidRPr="003F50D2" w:rsidRDefault="001E4584" w:rsidP="00E929F3">
            <w:pPr>
              <w:pStyle w:val="af4"/>
              <w:jc w:val="center"/>
              <w:rPr>
                <w:rFonts w:ascii="Arial Narrow" w:hAnsi="Arial Narrow"/>
                <w:szCs w:val="24"/>
              </w:rPr>
            </w:pPr>
            <w:r w:rsidRPr="003F50D2">
              <w:rPr>
                <w:rFonts w:ascii="Arial Narrow" w:hAnsi="Arial Narrow"/>
                <w:szCs w:val="24"/>
              </w:rPr>
              <w:t>Магазин</w:t>
            </w:r>
            <w:r w:rsidR="00E929F3">
              <w:rPr>
                <w:rFonts w:ascii="Arial Narrow" w:hAnsi="Arial Narrow"/>
                <w:szCs w:val="24"/>
              </w:rPr>
              <w:t>ы товаров повседневного спроса</w:t>
            </w:r>
          </w:p>
        </w:tc>
        <w:tc>
          <w:tcPr>
            <w:tcW w:w="230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rsidR="001E4584" w:rsidRPr="003F50D2" w:rsidRDefault="001E4584" w:rsidP="00A36D39">
            <w:pPr>
              <w:pStyle w:val="af4"/>
              <w:jc w:val="center"/>
              <w:rPr>
                <w:rFonts w:ascii="Arial Narrow" w:hAnsi="Arial Narrow"/>
                <w:szCs w:val="24"/>
              </w:rPr>
            </w:pPr>
            <w:r w:rsidRPr="003F50D2">
              <w:rPr>
                <w:rFonts w:ascii="Arial Narrow" w:hAnsi="Arial Narrow"/>
                <w:szCs w:val="24"/>
              </w:rPr>
              <w:t>Магазины продовольственных и промышленных товаров, пр</w:t>
            </w:r>
            <w:r w:rsidR="00074B7F">
              <w:rPr>
                <w:rFonts w:ascii="Arial Narrow" w:hAnsi="Arial Narrow"/>
                <w:szCs w:val="24"/>
              </w:rPr>
              <w:t>едприятия общественного питания</w:t>
            </w:r>
          </w:p>
        </w:tc>
        <w:tc>
          <w:tcPr>
            <w:tcW w:w="256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rsidR="001E4584" w:rsidRPr="003F50D2" w:rsidRDefault="001E4584" w:rsidP="00A36D39">
            <w:pPr>
              <w:pStyle w:val="af4"/>
              <w:jc w:val="center"/>
              <w:rPr>
                <w:rFonts w:ascii="Arial Narrow" w:hAnsi="Arial Narrow"/>
                <w:szCs w:val="24"/>
              </w:rPr>
            </w:pPr>
            <w:r w:rsidRPr="003F50D2">
              <w:rPr>
                <w:rFonts w:ascii="Arial Narrow" w:hAnsi="Arial Narrow"/>
                <w:szCs w:val="24"/>
              </w:rPr>
              <w:t>Торговые комплексы;</w:t>
            </w:r>
          </w:p>
          <w:p w:rsidR="001E4584" w:rsidRPr="003F50D2" w:rsidRDefault="001E4584" w:rsidP="00A36D39">
            <w:pPr>
              <w:pStyle w:val="af4"/>
              <w:jc w:val="center"/>
              <w:rPr>
                <w:rFonts w:ascii="Arial Narrow" w:hAnsi="Arial Narrow"/>
                <w:szCs w:val="24"/>
              </w:rPr>
            </w:pPr>
            <w:r w:rsidRPr="003F50D2">
              <w:rPr>
                <w:rFonts w:ascii="Arial Narrow" w:hAnsi="Arial Narrow"/>
                <w:szCs w:val="24"/>
              </w:rPr>
              <w:t>Оптовые и розничные рынки, ярмарки;</w:t>
            </w:r>
          </w:p>
          <w:p w:rsidR="001E4584" w:rsidRPr="003F50D2" w:rsidRDefault="001E4584" w:rsidP="00A36D39">
            <w:pPr>
              <w:pStyle w:val="af4"/>
              <w:jc w:val="center"/>
              <w:rPr>
                <w:rFonts w:ascii="Arial Narrow" w:hAnsi="Arial Narrow"/>
                <w:szCs w:val="24"/>
              </w:rPr>
            </w:pPr>
            <w:r w:rsidRPr="003F50D2">
              <w:rPr>
                <w:rFonts w:ascii="Arial Narrow" w:hAnsi="Arial Narrow"/>
                <w:szCs w:val="24"/>
              </w:rPr>
              <w:t>Рестораны, бары и т.д.</w:t>
            </w:r>
          </w:p>
        </w:tc>
      </w:tr>
      <w:tr w:rsidR="001E4584" w:rsidRPr="00B71F74" w:rsidTr="00A36D39">
        <w:tc>
          <w:tcPr>
            <w:tcW w:w="21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rsidR="001E4584" w:rsidRPr="0022670F" w:rsidRDefault="001E4584" w:rsidP="00A36D39">
            <w:pPr>
              <w:pStyle w:val="af4"/>
              <w:spacing w:before="160"/>
              <w:jc w:val="center"/>
              <w:rPr>
                <w:rFonts w:ascii="Arial Narrow" w:hAnsi="Arial Narrow"/>
                <w:szCs w:val="24"/>
              </w:rPr>
            </w:pPr>
            <w:r w:rsidRPr="0022670F">
              <w:rPr>
                <w:rFonts w:ascii="Arial Narrow" w:hAnsi="Arial Narrow"/>
                <w:szCs w:val="24"/>
              </w:rPr>
              <w:t>6. Учреждения бытового и коммунального обслуживания.</w:t>
            </w:r>
          </w:p>
        </w:tc>
        <w:tc>
          <w:tcPr>
            <w:tcW w:w="251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rsidR="001E4584" w:rsidRPr="003F50D2" w:rsidRDefault="001E4584" w:rsidP="00A36D39">
            <w:pPr>
              <w:pStyle w:val="af4"/>
              <w:jc w:val="center"/>
              <w:rPr>
                <w:rFonts w:ascii="Arial Narrow" w:hAnsi="Arial Narrow"/>
                <w:szCs w:val="24"/>
              </w:rPr>
            </w:pPr>
            <w:r w:rsidRPr="003F50D2">
              <w:rPr>
                <w:rFonts w:ascii="Arial Narrow" w:hAnsi="Arial Narrow"/>
                <w:szCs w:val="24"/>
              </w:rPr>
              <w:t>-</w:t>
            </w:r>
          </w:p>
        </w:tc>
        <w:tc>
          <w:tcPr>
            <w:tcW w:w="230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rsidR="001E4584" w:rsidRPr="003F50D2" w:rsidRDefault="001E4584" w:rsidP="00A36D39">
            <w:pPr>
              <w:pStyle w:val="af4"/>
              <w:jc w:val="center"/>
              <w:rPr>
                <w:rFonts w:ascii="Arial Narrow" w:hAnsi="Arial Narrow"/>
                <w:szCs w:val="24"/>
              </w:rPr>
            </w:pPr>
            <w:r w:rsidRPr="003F50D2">
              <w:rPr>
                <w:rFonts w:ascii="Arial Narrow" w:hAnsi="Arial Narrow"/>
                <w:szCs w:val="24"/>
              </w:rPr>
              <w:t>Предприятия бытового обслуживания;</w:t>
            </w:r>
          </w:p>
          <w:p w:rsidR="001E4584" w:rsidRPr="003F50D2" w:rsidRDefault="001E4584" w:rsidP="00A36D39">
            <w:pPr>
              <w:pStyle w:val="af4"/>
              <w:jc w:val="center"/>
              <w:rPr>
                <w:rFonts w:ascii="Arial Narrow" w:hAnsi="Arial Narrow"/>
                <w:szCs w:val="24"/>
              </w:rPr>
            </w:pPr>
            <w:r w:rsidRPr="003F50D2">
              <w:rPr>
                <w:rFonts w:ascii="Arial Narrow" w:hAnsi="Arial Narrow"/>
                <w:szCs w:val="24"/>
              </w:rPr>
              <w:t>Гостиницы;</w:t>
            </w:r>
          </w:p>
          <w:p w:rsidR="001E4584" w:rsidRPr="003F50D2" w:rsidRDefault="00074B7F" w:rsidP="00A36D39">
            <w:pPr>
              <w:pStyle w:val="af4"/>
              <w:jc w:val="center"/>
              <w:rPr>
                <w:rFonts w:ascii="Arial Narrow" w:hAnsi="Arial Narrow"/>
                <w:szCs w:val="24"/>
              </w:rPr>
            </w:pPr>
            <w:r>
              <w:rPr>
                <w:rFonts w:ascii="Arial Narrow" w:hAnsi="Arial Narrow"/>
                <w:szCs w:val="24"/>
              </w:rPr>
              <w:t>Пожарная часть</w:t>
            </w:r>
          </w:p>
        </w:tc>
        <w:tc>
          <w:tcPr>
            <w:tcW w:w="256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rsidR="001E4584" w:rsidRPr="003F50D2" w:rsidRDefault="001E4584" w:rsidP="00A36D39">
            <w:pPr>
              <w:pStyle w:val="af4"/>
              <w:jc w:val="center"/>
              <w:rPr>
                <w:rFonts w:ascii="Arial Narrow" w:hAnsi="Arial Narrow"/>
                <w:szCs w:val="24"/>
              </w:rPr>
            </w:pPr>
            <w:r w:rsidRPr="003F50D2">
              <w:rPr>
                <w:rFonts w:ascii="Arial Narrow" w:hAnsi="Arial Narrow"/>
                <w:szCs w:val="24"/>
              </w:rPr>
              <w:t>Фабрики централизованного выполнения заказов;</w:t>
            </w:r>
          </w:p>
          <w:p w:rsidR="001E4584" w:rsidRPr="003F50D2" w:rsidRDefault="001E4584" w:rsidP="00A36D39">
            <w:pPr>
              <w:pStyle w:val="af4"/>
              <w:jc w:val="center"/>
              <w:rPr>
                <w:rFonts w:ascii="Arial Narrow" w:hAnsi="Arial Narrow"/>
                <w:szCs w:val="24"/>
              </w:rPr>
            </w:pPr>
            <w:r w:rsidRPr="003F50D2">
              <w:rPr>
                <w:rFonts w:ascii="Arial Narrow" w:hAnsi="Arial Narrow"/>
                <w:szCs w:val="24"/>
              </w:rPr>
              <w:t>Оздор</w:t>
            </w:r>
            <w:r w:rsidR="00074B7F">
              <w:rPr>
                <w:rFonts w:ascii="Arial Narrow" w:hAnsi="Arial Narrow"/>
                <w:szCs w:val="24"/>
              </w:rPr>
              <w:t>овительные комплексы, Гостиницы</w:t>
            </w:r>
          </w:p>
        </w:tc>
      </w:tr>
      <w:tr w:rsidR="001E4584" w:rsidRPr="00DF61C0" w:rsidTr="00A36D39">
        <w:tc>
          <w:tcPr>
            <w:tcW w:w="21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rsidR="001E4584" w:rsidRPr="0022670F" w:rsidRDefault="001E4584" w:rsidP="00A36D39">
            <w:pPr>
              <w:pStyle w:val="af4"/>
              <w:jc w:val="center"/>
              <w:rPr>
                <w:rFonts w:ascii="Arial Narrow" w:hAnsi="Arial Narrow"/>
                <w:szCs w:val="24"/>
              </w:rPr>
            </w:pPr>
            <w:r w:rsidRPr="0022670F">
              <w:rPr>
                <w:rFonts w:ascii="Arial Narrow" w:hAnsi="Arial Narrow"/>
                <w:szCs w:val="24"/>
              </w:rPr>
              <w:t>7. Административно-деловые и хозяйственные учреждения.</w:t>
            </w:r>
          </w:p>
        </w:tc>
        <w:tc>
          <w:tcPr>
            <w:tcW w:w="251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rsidR="001E4584" w:rsidRPr="003F50D2" w:rsidRDefault="00C642A9" w:rsidP="00A36D39">
            <w:pPr>
              <w:pStyle w:val="af4"/>
              <w:jc w:val="center"/>
              <w:rPr>
                <w:rFonts w:ascii="Arial Narrow" w:hAnsi="Arial Narrow"/>
                <w:szCs w:val="24"/>
              </w:rPr>
            </w:pPr>
            <w:r w:rsidRPr="003F50D2">
              <w:rPr>
                <w:rFonts w:ascii="Arial Narrow" w:hAnsi="Arial Narrow"/>
                <w:szCs w:val="24"/>
              </w:rPr>
              <w:t xml:space="preserve">Администрация </w:t>
            </w:r>
            <w:r w:rsidR="003F50D2" w:rsidRPr="003F50D2">
              <w:rPr>
                <w:rFonts w:ascii="Arial Narrow" w:hAnsi="Arial Narrow"/>
                <w:szCs w:val="24"/>
              </w:rPr>
              <w:t>МО</w:t>
            </w:r>
            <w:r w:rsidRPr="003F50D2">
              <w:rPr>
                <w:rFonts w:ascii="Arial Narrow" w:hAnsi="Arial Narrow"/>
                <w:szCs w:val="24"/>
              </w:rPr>
              <w:t>;</w:t>
            </w:r>
          </w:p>
          <w:p w:rsidR="001E4584" w:rsidRPr="003F50D2" w:rsidRDefault="001E4584" w:rsidP="00A36D39">
            <w:pPr>
              <w:pStyle w:val="af4"/>
              <w:jc w:val="center"/>
              <w:rPr>
                <w:rFonts w:ascii="Arial Narrow" w:hAnsi="Arial Narrow"/>
                <w:szCs w:val="24"/>
              </w:rPr>
            </w:pPr>
            <w:r w:rsidRPr="003F50D2">
              <w:rPr>
                <w:rFonts w:ascii="Arial Narrow" w:hAnsi="Arial Narrow"/>
                <w:szCs w:val="24"/>
              </w:rPr>
              <w:t>Опорный пункт охраны порядка;</w:t>
            </w:r>
          </w:p>
          <w:p w:rsidR="001E4584" w:rsidRDefault="001E4584" w:rsidP="00A36D39">
            <w:pPr>
              <w:pStyle w:val="af4"/>
              <w:jc w:val="center"/>
              <w:rPr>
                <w:rFonts w:ascii="Arial Narrow" w:hAnsi="Arial Narrow"/>
                <w:szCs w:val="24"/>
              </w:rPr>
            </w:pPr>
            <w:r w:rsidRPr="003F50D2">
              <w:rPr>
                <w:rFonts w:ascii="Arial Narrow" w:hAnsi="Arial Narrow"/>
                <w:szCs w:val="24"/>
              </w:rPr>
              <w:t>Отделение связи.</w:t>
            </w:r>
          </w:p>
          <w:p w:rsidR="00F7561B" w:rsidRPr="003F50D2" w:rsidRDefault="00074B7F" w:rsidP="00A36D39">
            <w:pPr>
              <w:pStyle w:val="af4"/>
              <w:jc w:val="center"/>
              <w:rPr>
                <w:rFonts w:ascii="Arial Narrow" w:hAnsi="Arial Narrow"/>
                <w:szCs w:val="24"/>
              </w:rPr>
            </w:pPr>
            <w:r>
              <w:rPr>
                <w:rFonts w:ascii="Arial Narrow" w:hAnsi="Arial Narrow"/>
                <w:szCs w:val="24"/>
              </w:rPr>
              <w:t>Почтовое отделение</w:t>
            </w:r>
          </w:p>
        </w:tc>
        <w:tc>
          <w:tcPr>
            <w:tcW w:w="230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rsidR="001E4584" w:rsidRPr="003F50D2" w:rsidRDefault="001E4584" w:rsidP="00A36D39">
            <w:pPr>
              <w:pStyle w:val="af4"/>
              <w:jc w:val="center"/>
              <w:rPr>
                <w:rFonts w:ascii="Arial Narrow" w:hAnsi="Arial Narrow"/>
                <w:szCs w:val="24"/>
              </w:rPr>
            </w:pPr>
            <w:r w:rsidRPr="003F50D2">
              <w:rPr>
                <w:rFonts w:ascii="Arial Narrow" w:hAnsi="Arial Narrow"/>
                <w:szCs w:val="24"/>
              </w:rPr>
              <w:t>Административно-управленческие организации;</w:t>
            </w:r>
          </w:p>
          <w:p w:rsidR="001E4584" w:rsidRPr="003F50D2" w:rsidRDefault="001E4584" w:rsidP="00A36D39">
            <w:pPr>
              <w:pStyle w:val="af4"/>
              <w:jc w:val="center"/>
              <w:rPr>
                <w:rFonts w:ascii="Arial Narrow" w:hAnsi="Arial Narrow"/>
                <w:szCs w:val="24"/>
              </w:rPr>
            </w:pPr>
            <w:r w:rsidRPr="003F50D2">
              <w:rPr>
                <w:rFonts w:ascii="Arial Narrow" w:hAnsi="Arial Narrow"/>
                <w:szCs w:val="24"/>
              </w:rPr>
              <w:t>Банки, конторы, офисы; Отделения связи и милиции; Суд и прокуратура; Юридическая и нотариальные конто</w:t>
            </w:r>
            <w:r w:rsidR="00074B7F">
              <w:rPr>
                <w:rFonts w:ascii="Arial Narrow" w:hAnsi="Arial Narrow"/>
                <w:szCs w:val="24"/>
              </w:rPr>
              <w:t>ры; Жилищно-коммунальные службы</w:t>
            </w:r>
          </w:p>
        </w:tc>
        <w:tc>
          <w:tcPr>
            <w:tcW w:w="256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rsidR="001E4584" w:rsidRPr="003F50D2" w:rsidRDefault="001E4584" w:rsidP="00A36D39">
            <w:pPr>
              <w:pStyle w:val="af4"/>
              <w:jc w:val="center"/>
              <w:rPr>
                <w:rFonts w:ascii="Arial Narrow" w:hAnsi="Arial Narrow"/>
                <w:szCs w:val="24"/>
              </w:rPr>
            </w:pPr>
            <w:r w:rsidRPr="003F50D2">
              <w:rPr>
                <w:rFonts w:ascii="Arial Narrow" w:hAnsi="Arial Narrow"/>
                <w:szCs w:val="24"/>
              </w:rPr>
              <w:t>Административно-хозяйственные комплексы;</w:t>
            </w:r>
          </w:p>
          <w:p w:rsidR="001E4584" w:rsidRPr="003F50D2" w:rsidRDefault="001E4584" w:rsidP="00A36D39">
            <w:pPr>
              <w:pStyle w:val="af4"/>
              <w:jc w:val="center"/>
              <w:rPr>
                <w:rFonts w:ascii="Arial Narrow" w:hAnsi="Arial Narrow"/>
                <w:szCs w:val="24"/>
              </w:rPr>
            </w:pPr>
            <w:r w:rsidRPr="003F50D2">
              <w:rPr>
                <w:rFonts w:ascii="Arial Narrow" w:hAnsi="Arial Narrow"/>
                <w:szCs w:val="24"/>
              </w:rPr>
              <w:t>Деловые банковские структуры;</w:t>
            </w:r>
          </w:p>
          <w:p w:rsidR="001E4584" w:rsidRPr="003F50D2" w:rsidRDefault="001E4584" w:rsidP="00A36D39">
            <w:pPr>
              <w:pStyle w:val="af4"/>
              <w:jc w:val="center"/>
              <w:rPr>
                <w:rFonts w:ascii="Arial Narrow" w:hAnsi="Arial Narrow"/>
                <w:szCs w:val="24"/>
              </w:rPr>
            </w:pPr>
            <w:r w:rsidRPr="003F50D2">
              <w:rPr>
                <w:rFonts w:ascii="Arial Narrow" w:hAnsi="Arial Narrow"/>
                <w:szCs w:val="24"/>
              </w:rPr>
              <w:t>Дома связи и юстиции;</w:t>
            </w:r>
          </w:p>
          <w:p w:rsidR="001E4584" w:rsidRPr="003F50D2" w:rsidRDefault="001E4584" w:rsidP="00A36D39">
            <w:pPr>
              <w:pStyle w:val="af4"/>
              <w:jc w:val="center"/>
              <w:rPr>
                <w:rFonts w:ascii="Arial Narrow" w:hAnsi="Arial Narrow"/>
                <w:szCs w:val="24"/>
              </w:rPr>
            </w:pPr>
            <w:r w:rsidRPr="003F50D2">
              <w:rPr>
                <w:rFonts w:ascii="Arial Narrow" w:hAnsi="Arial Narrow"/>
                <w:szCs w:val="24"/>
              </w:rPr>
              <w:t>Центральные отделения банков;</w:t>
            </w:r>
          </w:p>
          <w:p w:rsidR="001E4584" w:rsidRPr="003F50D2" w:rsidRDefault="001E4584" w:rsidP="00A36D39">
            <w:pPr>
              <w:pStyle w:val="af4"/>
              <w:jc w:val="center"/>
              <w:rPr>
                <w:rFonts w:ascii="Arial Narrow" w:hAnsi="Arial Narrow"/>
                <w:szCs w:val="24"/>
              </w:rPr>
            </w:pPr>
            <w:r w:rsidRPr="003F50D2">
              <w:rPr>
                <w:rFonts w:ascii="Arial Narrow" w:hAnsi="Arial Narrow"/>
                <w:szCs w:val="24"/>
              </w:rPr>
              <w:t>отдел внутренних дел;</w:t>
            </w:r>
          </w:p>
          <w:p w:rsidR="001E4584" w:rsidRPr="003F50D2" w:rsidRDefault="001E4584" w:rsidP="00A36D39">
            <w:pPr>
              <w:pStyle w:val="af4"/>
              <w:jc w:val="center"/>
              <w:rPr>
                <w:rFonts w:ascii="Arial Narrow" w:hAnsi="Arial Narrow"/>
                <w:szCs w:val="24"/>
              </w:rPr>
            </w:pPr>
            <w:r w:rsidRPr="003F50D2">
              <w:rPr>
                <w:rFonts w:ascii="Arial Narrow" w:hAnsi="Arial Narrow"/>
                <w:szCs w:val="24"/>
              </w:rPr>
              <w:t>Проектные и конструкторские бюро, ж</w:t>
            </w:r>
            <w:r w:rsidR="00074B7F">
              <w:rPr>
                <w:rFonts w:ascii="Arial Narrow" w:hAnsi="Arial Narrow"/>
                <w:szCs w:val="24"/>
              </w:rPr>
              <w:t>илищно-коммунальные организации</w:t>
            </w:r>
          </w:p>
        </w:tc>
      </w:tr>
    </w:tbl>
    <w:p w:rsidR="00D44E30" w:rsidRDefault="00D44E30">
      <w:pPr>
        <w:spacing w:after="200" w:line="276" w:lineRule="auto"/>
        <w:ind w:firstLine="0"/>
        <w:jc w:val="left"/>
        <w:sectPr w:rsidR="00D44E30" w:rsidSect="009D1D2F">
          <w:headerReference w:type="default" r:id="rId22"/>
          <w:footerReference w:type="default" r:id="rId23"/>
          <w:pgSz w:w="11906" w:h="16838"/>
          <w:pgMar w:top="1134" w:right="851" w:bottom="1134" w:left="1701" w:header="709" w:footer="709" w:gutter="0"/>
          <w:cols w:space="708"/>
          <w:titlePg/>
          <w:docGrid w:linePitch="360"/>
        </w:sectPr>
      </w:pPr>
    </w:p>
    <w:tbl>
      <w:tblPr>
        <w:tblW w:w="0" w:type="auto"/>
        <w:tblBorders>
          <w:insideH w:val="single" w:sz="4" w:space="0" w:color="FFFFFF" w:themeColor="background1"/>
          <w:insideV w:val="single" w:sz="4" w:space="0" w:color="FFFFFF" w:themeColor="background1"/>
        </w:tblBorders>
        <w:shd w:val="clear" w:color="auto" w:fill="92D050"/>
        <w:tblLook w:val="04A0" w:firstRow="1" w:lastRow="0" w:firstColumn="1" w:lastColumn="0" w:noHBand="0" w:noVBand="1"/>
      </w:tblPr>
      <w:tblGrid>
        <w:gridCol w:w="2235"/>
        <w:gridCol w:w="7334"/>
      </w:tblGrid>
      <w:tr w:rsidR="00C4674C" w:rsidTr="00F4272E">
        <w:tc>
          <w:tcPr>
            <w:tcW w:w="2235" w:type="dxa"/>
            <w:shd w:val="clear" w:color="auto" w:fill="76923C" w:themeFill="accent3" w:themeFillShade="BF"/>
            <w:vAlign w:val="center"/>
          </w:tcPr>
          <w:p w:rsidR="00C4674C" w:rsidRPr="00B3541B" w:rsidRDefault="00C4674C" w:rsidP="00C4674C">
            <w:pPr>
              <w:pStyle w:val="1"/>
              <w:rPr>
                <w:sz w:val="28"/>
              </w:rPr>
            </w:pPr>
            <w:r>
              <w:lastRenderedPageBreak/>
              <w:t>РАЗДЕЛ 4</w:t>
            </w:r>
          </w:p>
        </w:tc>
        <w:tc>
          <w:tcPr>
            <w:tcW w:w="7334" w:type="dxa"/>
            <w:shd w:val="clear" w:color="auto" w:fill="76923C" w:themeFill="accent3" w:themeFillShade="BF"/>
            <w:vAlign w:val="center"/>
          </w:tcPr>
          <w:p w:rsidR="00C4674C" w:rsidRPr="00E032C3" w:rsidRDefault="00C4674C" w:rsidP="00384E37">
            <w:pPr>
              <w:pStyle w:val="1"/>
              <w:jc w:val="right"/>
              <w:rPr>
                <w:rFonts w:ascii="Arial Narrow" w:hAnsi="Arial Narrow"/>
                <w:sz w:val="28"/>
              </w:rPr>
            </w:pPr>
            <w:r>
              <w:rPr>
                <w:rFonts w:ascii="Arial Narrow" w:hAnsi="Arial Narrow"/>
                <w:sz w:val="28"/>
              </w:rPr>
              <w:t>НАСЕЛЕНИЕ</w:t>
            </w:r>
          </w:p>
        </w:tc>
      </w:tr>
    </w:tbl>
    <w:p w:rsidR="00C4674C" w:rsidRPr="00005BA9" w:rsidRDefault="00C4674C" w:rsidP="00C4674C">
      <w:pPr>
        <w:pStyle w:val="af4"/>
        <w:ind w:firstLine="567"/>
        <w:jc w:val="center"/>
        <w:rPr>
          <w:szCs w:val="24"/>
        </w:rPr>
      </w:pPr>
    </w:p>
    <w:p w:rsidR="00C4674C" w:rsidRPr="006254D0" w:rsidRDefault="00C4674C" w:rsidP="00B71F74">
      <w:pPr>
        <w:pStyle w:val="a8"/>
        <w:spacing w:line="240" w:lineRule="auto"/>
        <w:ind w:left="851"/>
      </w:pPr>
      <w:r w:rsidRPr="00005BA9">
        <w:t>На современном этапе развития человеческий и трудовой капитал являются важнейшими ресурсами территории. Анализ демографической ситуации – одна из главнейших составляющих оценки тенденций экономического роста поселения. Возрастной, половой и национальный состав населения во многом определяют перспективы и проблемы рынка труда, а значит и производственный потенциал. Количественная оценка тенденций состояния и использования трудовых ресурсов позволяет учитывать и определять направления повышения их эффективности.</w:t>
      </w:r>
      <w:r w:rsidR="00DD5EEE">
        <w:t xml:space="preserve"> </w:t>
      </w:r>
      <w:r w:rsidR="00DD5EEE" w:rsidRPr="00DD5EEE">
        <w:t xml:space="preserve">Вот почему </w:t>
      </w:r>
      <w:r w:rsidR="00DD5EEE" w:rsidRPr="00D56346">
        <w:t xml:space="preserve">анализ </w:t>
      </w:r>
      <w:r w:rsidR="00DD5EEE" w:rsidRPr="006254D0">
        <w:t>демографической ситуации – одна из главнейших составляющих прогноза тенденций экономического роста поселения.</w:t>
      </w:r>
    </w:p>
    <w:p w:rsidR="009E35F1" w:rsidRPr="006254D0" w:rsidRDefault="00C4674C" w:rsidP="00B71F74">
      <w:pPr>
        <w:pStyle w:val="a8"/>
        <w:spacing w:line="240" w:lineRule="auto"/>
        <w:ind w:left="851"/>
      </w:pPr>
      <w:r w:rsidRPr="006254D0">
        <w:t xml:space="preserve">Демографическая ситуация, сложившаяся в </w:t>
      </w:r>
      <w:r w:rsidR="005B532F">
        <w:t>Карман–</w:t>
      </w:r>
      <w:proofErr w:type="spellStart"/>
      <w:r w:rsidR="005B532F">
        <w:t>Синдзикауском</w:t>
      </w:r>
      <w:proofErr w:type="spellEnd"/>
      <w:r w:rsidR="007E6EEC" w:rsidRPr="006254D0">
        <w:t xml:space="preserve"> СП</w:t>
      </w:r>
      <w:r w:rsidRPr="006254D0">
        <w:t>, имеет сложный комплексный характер и негативные тенденции развития. Центральный населенный пункт му</w:t>
      </w:r>
      <w:r w:rsidR="009E35F1" w:rsidRPr="006254D0">
        <w:t xml:space="preserve">ниципального образования – </w:t>
      </w:r>
      <w:r w:rsidR="00A54690" w:rsidRPr="006254D0">
        <w:t xml:space="preserve">село </w:t>
      </w:r>
      <w:r w:rsidR="005B532F">
        <w:t>Карман–</w:t>
      </w:r>
      <w:proofErr w:type="spellStart"/>
      <w:r w:rsidR="005B532F">
        <w:t>Синдзикау</w:t>
      </w:r>
      <w:proofErr w:type="spellEnd"/>
      <w:r w:rsidR="009E35F1" w:rsidRPr="00D56346">
        <w:t xml:space="preserve"> </w:t>
      </w:r>
      <w:r w:rsidRPr="00D56346">
        <w:t xml:space="preserve">входит в группу </w:t>
      </w:r>
      <w:r w:rsidR="007E6EEC">
        <w:t>больших</w:t>
      </w:r>
      <w:r w:rsidR="00D56346" w:rsidRPr="00D56346">
        <w:t xml:space="preserve"> сельских</w:t>
      </w:r>
      <w:r w:rsidRPr="00D56346">
        <w:t xml:space="preserve"> населенных пунктов </w:t>
      </w:r>
      <w:r w:rsidR="007E6EEC">
        <w:t>РСО</w:t>
      </w:r>
      <w:r w:rsidR="007E6EEC" w:rsidRPr="006254D0">
        <w:t>–Алания</w:t>
      </w:r>
      <w:r w:rsidRPr="006254D0">
        <w:t xml:space="preserve"> (с численностью населения </w:t>
      </w:r>
      <w:r w:rsidR="007E6EEC" w:rsidRPr="006254D0">
        <w:t>более 1</w:t>
      </w:r>
      <w:r w:rsidR="00DB0121" w:rsidRPr="006254D0">
        <w:t>0</w:t>
      </w:r>
      <w:r w:rsidR="00D56346" w:rsidRPr="006254D0">
        <w:t>00</w:t>
      </w:r>
      <w:r w:rsidRPr="006254D0">
        <w:t xml:space="preserve"> человек). </w:t>
      </w:r>
    </w:p>
    <w:p w:rsidR="00C4674C" w:rsidRPr="00005BA9" w:rsidRDefault="00C4674C" w:rsidP="00B71F74">
      <w:pPr>
        <w:pStyle w:val="a8"/>
        <w:spacing w:line="240" w:lineRule="auto"/>
        <w:ind w:left="851"/>
      </w:pPr>
      <w:r w:rsidRPr="006254D0">
        <w:t>По данным на 01.0</w:t>
      </w:r>
      <w:r w:rsidR="00B71F74" w:rsidRPr="006254D0">
        <w:t>1</w:t>
      </w:r>
      <w:r w:rsidRPr="006254D0">
        <w:t>.</w:t>
      </w:r>
      <w:r w:rsidR="00B71F74" w:rsidRPr="006254D0">
        <w:t>201</w:t>
      </w:r>
      <w:r w:rsidR="007E6EEC" w:rsidRPr="006254D0">
        <w:t>4</w:t>
      </w:r>
      <w:r w:rsidRPr="006254D0">
        <w:t xml:space="preserve"> г. население планируемого </w:t>
      </w:r>
      <w:r w:rsidR="00B71F74" w:rsidRPr="006254D0">
        <w:t>муниципального образования</w:t>
      </w:r>
      <w:r w:rsidRPr="006254D0">
        <w:t xml:space="preserve"> составляло </w:t>
      </w:r>
      <w:r w:rsidR="00054D48">
        <w:t>2725</w:t>
      </w:r>
      <w:r w:rsidRPr="006254D0">
        <w:t xml:space="preserve"> человек. Демографическая ситуация в целом стабильная, последние десятилетия в поселении </w:t>
      </w:r>
      <w:r w:rsidR="009923D6" w:rsidRPr="006254D0">
        <w:t>чередуются периоды для которых характерен</w:t>
      </w:r>
      <w:r w:rsidRPr="006254D0">
        <w:t xml:space="preserve"> естественн</w:t>
      </w:r>
      <w:r w:rsidR="00B71F74" w:rsidRPr="006254D0">
        <w:t>ый</w:t>
      </w:r>
      <w:r w:rsidRPr="006254D0">
        <w:t xml:space="preserve"> </w:t>
      </w:r>
      <w:r w:rsidR="00B71F74" w:rsidRPr="006254D0">
        <w:t>прирост</w:t>
      </w:r>
      <w:r w:rsidRPr="006254D0">
        <w:t xml:space="preserve"> и миграционн</w:t>
      </w:r>
      <w:r w:rsidR="00B71F74" w:rsidRPr="006254D0">
        <w:t>ая убыль</w:t>
      </w:r>
      <w:r w:rsidRPr="006254D0">
        <w:t xml:space="preserve"> населения.</w:t>
      </w:r>
    </w:p>
    <w:p w:rsidR="00C4674C" w:rsidRPr="006C154E" w:rsidRDefault="00C4674C" w:rsidP="00B71F74">
      <w:pPr>
        <w:pStyle w:val="a8"/>
        <w:spacing w:line="240" w:lineRule="auto"/>
        <w:ind w:left="0" w:firstLine="709"/>
        <w:rPr>
          <w:rFonts w:ascii="Times New Roman" w:hAnsi="Times New Roman"/>
        </w:rPr>
      </w:pPr>
    </w:p>
    <w:p w:rsidR="00C4674C" w:rsidRDefault="00C4674C" w:rsidP="007601F3">
      <w:pPr>
        <w:pStyle w:val="a8"/>
        <w:spacing w:line="240" w:lineRule="auto"/>
        <w:ind w:left="0" w:firstLine="0"/>
        <w:jc w:val="center"/>
        <w:rPr>
          <w:rFonts w:ascii="Times New Roman" w:hAnsi="Times New Roman"/>
          <w:sz w:val="28"/>
          <w:szCs w:val="28"/>
        </w:rPr>
      </w:pPr>
      <w:r>
        <w:rPr>
          <w:rFonts w:ascii="Times New Roman" w:hAnsi="Times New Roman"/>
          <w:noProof/>
          <w:sz w:val="28"/>
          <w:szCs w:val="28"/>
        </w:rPr>
        <w:drawing>
          <wp:inline distT="0" distB="0" distL="0" distR="0" wp14:anchorId="2AF6359B" wp14:editId="42734005">
            <wp:extent cx="5486400" cy="3200400"/>
            <wp:effectExtent l="0" t="0" r="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C4674C" w:rsidRPr="00424030" w:rsidRDefault="00C95EE2" w:rsidP="00C4674C">
      <w:pPr>
        <w:pStyle w:val="a8"/>
        <w:spacing w:line="240" w:lineRule="auto"/>
        <w:ind w:left="0" w:firstLine="0"/>
        <w:jc w:val="center"/>
        <w:rPr>
          <w:b/>
        </w:rPr>
      </w:pPr>
      <w:r>
        <w:rPr>
          <w:b/>
        </w:rPr>
        <w:t xml:space="preserve">Рис. </w:t>
      </w:r>
      <w:r w:rsidR="003F50D2">
        <w:rPr>
          <w:b/>
        </w:rPr>
        <w:t>4.1.1.</w:t>
      </w:r>
      <w:r w:rsidR="00C4674C" w:rsidRPr="00424030">
        <w:rPr>
          <w:b/>
        </w:rPr>
        <w:t xml:space="preserve"> Численность населения </w:t>
      </w:r>
      <w:r w:rsidR="00464ADE">
        <w:rPr>
          <w:b/>
        </w:rPr>
        <w:t>муниципальных</w:t>
      </w:r>
      <w:r w:rsidR="004E49BB">
        <w:rPr>
          <w:b/>
        </w:rPr>
        <w:t xml:space="preserve"> образований</w:t>
      </w:r>
      <w:r w:rsidR="00464ADE">
        <w:rPr>
          <w:b/>
        </w:rPr>
        <w:t xml:space="preserve"> </w:t>
      </w:r>
      <w:proofErr w:type="spellStart"/>
      <w:r w:rsidR="00464ADE">
        <w:rPr>
          <w:b/>
        </w:rPr>
        <w:t>Дигорского</w:t>
      </w:r>
      <w:proofErr w:type="spellEnd"/>
      <w:r w:rsidR="00464ADE">
        <w:rPr>
          <w:b/>
        </w:rPr>
        <w:t xml:space="preserve"> района</w:t>
      </w:r>
      <w:r w:rsidR="00054D48">
        <w:rPr>
          <w:rStyle w:val="afe"/>
          <w:b/>
        </w:rPr>
        <w:footnoteReference w:id="9"/>
      </w:r>
    </w:p>
    <w:p w:rsidR="00C4674C" w:rsidRDefault="00C4674C" w:rsidP="00EA5ADD">
      <w:pPr>
        <w:pStyle w:val="a8"/>
        <w:spacing w:line="240" w:lineRule="auto"/>
        <w:ind w:left="851"/>
      </w:pPr>
    </w:p>
    <w:p w:rsidR="0033230D" w:rsidRDefault="007601F3" w:rsidP="00DB0121">
      <w:pPr>
        <w:pStyle w:val="a8"/>
        <w:spacing w:line="240" w:lineRule="auto"/>
        <w:ind w:left="851"/>
      </w:pPr>
      <w:r w:rsidRPr="007601F3">
        <w:t>Т</w:t>
      </w:r>
      <w:r w:rsidR="00EA5ADD" w:rsidRPr="007601F3">
        <w:t xml:space="preserve">ерритория планируемого муниципального образования </w:t>
      </w:r>
      <w:r w:rsidR="00ED0494" w:rsidRPr="007601F3">
        <w:t>расположена в основной зон</w:t>
      </w:r>
      <w:r w:rsidR="00054D48">
        <w:t>е</w:t>
      </w:r>
      <w:r w:rsidR="00ED0494" w:rsidRPr="007601F3">
        <w:t xml:space="preserve"> расселения </w:t>
      </w:r>
      <w:proofErr w:type="spellStart"/>
      <w:r w:rsidRPr="007601F3">
        <w:t>Дигорского</w:t>
      </w:r>
      <w:proofErr w:type="spellEnd"/>
      <w:r w:rsidR="00ED0494" w:rsidRPr="007601F3">
        <w:t xml:space="preserve"> района, которая включает территории центральных муниципальных образований</w:t>
      </w:r>
      <w:r w:rsidRPr="007601F3">
        <w:t xml:space="preserve"> с максимальной численностью и плотностью населения (</w:t>
      </w:r>
      <w:proofErr w:type="spellStart"/>
      <w:r w:rsidRPr="007601F3">
        <w:t>Дигорское</w:t>
      </w:r>
      <w:proofErr w:type="spellEnd"/>
      <w:r w:rsidRPr="007601F3">
        <w:t xml:space="preserve"> ГП, </w:t>
      </w:r>
      <w:proofErr w:type="spellStart"/>
      <w:r w:rsidRPr="007601F3">
        <w:t>Дур-Дурское</w:t>
      </w:r>
      <w:proofErr w:type="spellEnd"/>
      <w:r w:rsidRPr="007601F3">
        <w:t xml:space="preserve"> СП, Карман-</w:t>
      </w:r>
      <w:proofErr w:type="spellStart"/>
      <w:r w:rsidRPr="007601F3">
        <w:t>Синдзикауское</w:t>
      </w:r>
      <w:proofErr w:type="spellEnd"/>
      <w:r w:rsidRPr="007601F3">
        <w:t xml:space="preserve"> СП)</w:t>
      </w:r>
      <w:r w:rsidR="00ED0494" w:rsidRPr="007601F3">
        <w:t>.</w:t>
      </w:r>
    </w:p>
    <w:p w:rsidR="00C4674C" w:rsidRPr="00005BA9" w:rsidRDefault="00C4674C" w:rsidP="00DB0121">
      <w:pPr>
        <w:pStyle w:val="a8"/>
        <w:spacing w:line="240" w:lineRule="auto"/>
        <w:ind w:left="851"/>
      </w:pPr>
      <w:r w:rsidRPr="002350DD">
        <w:t xml:space="preserve">В </w:t>
      </w:r>
      <w:r w:rsidR="00751688" w:rsidRPr="002350DD">
        <w:t xml:space="preserve">начале </w:t>
      </w:r>
      <w:r w:rsidRPr="002350DD">
        <w:t>201</w:t>
      </w:r>
      <w:r w:rsidR="007601F3" w:rsidRPr="002350DD">
        <w:t>4</w:t>
      </w:r>
      <w:r w:rsidRPr="002350DD">
        <w:t xml:space="preserve"> год</w:t>
      </w:r>
      <w:r w:rsidR="00751688" w:rsidRPr="002350DD">
        <w:t>а</w:t>
      </w:r>
      <w:r w:rsidRPr="002350DD">
        <w:t xml:space="preserve"> удельный вес населения рассматриваемого муниципального образования в общей численности населения </w:t>
      </w:r>
      <w:proofErr w:type="spellStart"/>
      <w:r w:rsidR="007601F3" w:rsidRPr="002350DD">
        <w:t>Дигорского</w:t>
      </w:r>
      <w:proofErr w:type="spellEnd"/>
      <w:r w:rsidR="00751688" w:rsidRPr="002350DD">
        <w:t xml:space="preserve"> </w:t>
      </w:r>
      <w:r w:rsidRPr="002350DD">
        <w:t>района состав</w:t>
      </w:r>
      <w:r w:rsidR="00751688" w:rsidRPr="002350DD">
        <w:t xml:space="preserve">лял </w:t>
      </w:r>
      <w:r w:rsidRPr="002350DD">
        <w:t xml:space="preserve">порядка </w:t>
      </w:r>
      <w:r w:rsidR="00052D25">
        <w:t>14</w:t>
      </w:r>
      <w:r w:rsidR="0027609B" w:rsidRPr="002350DD">
        <w:t>,</w:t>
      </w:r>
      <w:r w:rsidR="002350DD" w:rsidRPr="002350DD">
        <w:t>5</w:t>
      </w:r>
      <w:r w:rsidRPr="002350DD">
        <w:t xml:space="preserve">% (в целом по </w:t>
      </w:r>
      <w:r w:rsidR="002350DD" w:rsidRPr="002350DD">
        <w:t>РСО–Алания</w:t>
      </w:r>
      <w:r w:rsidRPr="002350DD">
        <w:t xml:space="preserve"> </w:t>
      </w:r>
      <w:r w:rsidR="0027609B" w:rsidRPr="002350DD">
        <w:t xml:space="preserve">менее </w:t>
      </w:r>
      <w:r w:rsidRPr="002350DD">
        <w:t>0,</w:t>
      </w:r>
      <w:r w:rsidR="00052D25">
        <w:t>4</w:t>
      </w:r>
      <w:r w:rsidRPr="002350DD">
        <w:t xml:space="preserve">%), тем самым демографическая ситуация </w:t>
      </w:r>
      <w:r w:rsidRPr="002350DD">
        <w:lastRenderedPageBreak/>
        <w:t xml:space="preserve">сложившаяся в поселении не играет заметной роли в общей динамике населения </w:t>
      </w:r>
      <w:proofErr w:type="spellStart"/>
      <w:r w:rsidR="002350DD" w:rsidRPr="002350DD">
        <w:t>Дигорского</w:t>
      </w:r>
      <w:proofErr w:type="spellEnd"/>
      <w:r w:rsidRPr="002350DD">
        <w:t xml:space="preserve"> района.</w:t>
      </w:r>
    </w:p>
    <w:p w:rsidR="00B55671" w:rsidRPr="00B55671" w:rsidRDefault="00B55671" w:rsidP="00B55671">
      <w:pPr>
        <w:pStyle w:val="a8"/>
        <w:ind w:left="0" w:firstLine="851"/>
      </w:pPr>
    </w:p>
    <w:tbl>
      <w:tblPr>
        <w:tblStyle w:val="a3"/>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1"/>
      </w:tblGrid>
      <w:tr w:rsidR="00D02603" w:rsidTr="00864A5A">
        <w:tc>
          <w:tcPr>
            <w:tcW w:w="8611" w:type="dxa"/>
            <w:shd w:val="clear" w:color="auto" w:fill="C2D69B" w:themeFill="accent3" w:themeFillTint="99"/>
          </w:tcPr>
          <w:p w:rsidR="00D02603" w:rsidRDefault="00D02603" w:rsidP="00D02603">
            <w:pPr>
              <w:pStyle w:val="a8"/>
              <w:spacing w:line="240" w:lineRule="auto"/>
              <w:ind w:left="0" w:firstLine="34"/>
              <w:rPr>
                <w:i/>
                <w:sz w:val="28"/>
                <w:szCs w:val="28"/>
              </w:rPr>
            </w:pPr>
            <w:r>
              <w:rPr>
                <w:i/>
                <w:sz w:val="28"/>
                <w:szCs w:val="28"/>
              </w:rPr>
              <w:t>4</w:t>
            </w:r>
            <w:r w:rsidRPr="00005BA9">
              <w:rPr>
                <w:i/>
                <w:sz w:val="28"/>
                <w:szCs w:val="28"/>
              </w:rPr>
              <w:t>.1.</w:t>
            </w:r>
            <w:r>
              <w:rPr>
                <w:i/>
                <w:sz w:val="28"/>
                <w:szCs w:val="28"/>
              </w:rPr>
              <w:t xml:space="preserve"> Динамика численности населения</w:t>
            </w:r>
          </w:p>
        </w:tc>
      </w:tr>
    </w:tbl>
    <w:p w:rsidR="00C4674C" w:rsidRPr="00005BA9" w:rsidRDefault="00C4674C" w:rsidP="00C4674C">
      <w:pPr>
        <w:pStyle w:val="a8"/>
        <w:spacing w:line="240" w:lineRule="auto"/>
        <w:ind w:left="0"/>
        <w:rPr>
          <w:rFonts w:ascii="Times New Roman" w:hAnsi="Times New Roman"/>
        </w:rPr>
      </w:pPr>
    </w:p>
    <w:p w:rsidR="00C4674C" w:rsidRDefault="00C4674C" w:rsidP="003D0532">
      <w:pPr>
        <w:pStyle w:val="a8"/>
        <w:spacing w:line="240" w:lineRule="auto"/>
        <w:ind w:left="851"/>
      </w:pPr>
      <w:r w:rsidRPr="00005BA9">
        <w:t>На 01.0</w:t>
      </w:r>
      <w:r w:rsidR="004232F7">
        <w:t>1</w:t>
      </w:r>
      <w:r w:rsidRPr="00005BA9">
        <w:t>.201</w:t>
      </w:r>
      <w:r w:rsidR="00864A5A">
        <w:t>4</w:t>
      </w:r>
      <w:r w:rsidRPr="00005BA9">
        <w:t xml:space="preserve"> года численность населения </w:t>
      </w:r>
      <w:r w:rsidR="007B0B50">
        <w:t>Карман–</w:t>
      </w:r>
      <w:proofErr w:type="spellStart"/>
      <w:r w:rsidR="007B0B50">
        <w:t>Синдзикауского</w:t>
      </w:r>
      <w:proofErr w:type="spellEnd"/>
      <w:r w:rsidR="00864A5A">
        <w:t xml:space="preserve"> сельского поселения составляла</w:t>
      </w:r>
      <w:r w:rsidRPr="00005BA9">
        <w:t xml:space="preserve"> </w:t>
      </w:r>
      <w:r w:rsidR="009A4A79">
        <w:t>2725</w:t>
      </w:r>
      <w:r w:rsidR="003D0532">
        <w:t xml:space="preserve"> </w:t>
      </w:r>
      <w:r w:rsidR="00E311D2">
        <w:t>человек</w:t>
      </w:r>
      <w:r w:rsidR="00E311D2" w:rsidRPr="006254D0">
        <w:t xml:space="preserve">, это </w:t>
      </w:r>
      <w:r w:rsidR="009A4A79">
        <w:t>14</w:t>
      </w:r>
      <w:r w:rsidR="00864A5A" w:rsidRPr="006254D0">
        <w:t>,5</w:t>
      </w:r>
      <w:r w:rsidRPr="006254D0">
        <w:t xml:space="preserve">% от всего населения </w:t>
      </w:r>
      <w:proofErr w:type="spellStart"/>
      <w:r w:rsidR="00864A5A" w:rsidRPr="006254D0">
        <w:t>Дигорского</w:t>
      </w:r>
      <w:proofErr w:type="spellEnd"/>
      <w:r w:rsidR="003D0532" w:rsidRPr="006254D0">
        <w:t xml:space="preserve"> района.</w:t>
      </w:r>
      <w:r w:rsidR="00BA6A5A" w:rsidRPr="006254D0">
        <w:t xml:space="preserve"> В основе сложившейся в муниципальном образовании демографической ситуации лежит соотношение естественного и механического движения населения. Естественное воспроизводство населения складывается из процессов рождаемости и смертности. Механическое движение населения подразумевает под собой совокупность прибывших и выбывших мигрантов в образовании.</w:t>
      </w:r>
    </w:p>
    <w:p w:rsidR="003D0532" w:rsidRPr="00005BA9" w:rsidRDefault="003D0532" w:rsidP="003D0532">
      <w:pPr>
        <w:pStyle w:val="a8"/>
        <w:spacing w:line="240" w:lineRule="auto"/>
        <w:ind w:left="851"/>
      </w:pPr>
    </w:p>
    <w:p w:rsidR="00C4674C" w:rsidRPr="003F50D2" w:rsidRDefault="00C4674C" w:rsidP="003D0532">
      <w:pPr>
        <w:pStyle w:val="a8"/>
        <w:spacing w:line="240" w:lineRule="auto"/>
        <w:ind w:left="0"/>
        <w:jc w:val="right"/>
        <w:rPr>
          <w:b/>
        </w:rPr>
      </w:pPr>
      <w:r w:rsidRPr="003F50D2">
        <w:rPr>
          <w:b/>
        </w:rPr>
        <w:t>Таблица 4.1</w:t>
      </w:r>
      <w:r w:rsidR="003F50D2">
        <w:rPr>
          <w:b/>
        </w:rPr>
        <w:t>.1</w:t>
      </w:r>
    </w:p>
    <w:p w:rsidR="00202777" w:rsidRDefault="00C4674C" w:rsidP="00864A5A">
      <w:pPr>
        <w:pStyle w:val="a8"/>
        <w:spacing w:line="240" w:lineRule="auto"/>
        <w:ind w:left="0"/>
        <w:jc w:val="center"/>
        <w:rPr>
          <w:b/>
        </w:rPr>
      </w:pPr>
      <w:r w:rsidRPr="003F50D2">
        <w:rPr>
          <w:b/>
        </w:rPr>
        <w:t xml:space="preserve">Динамика численности населения </w:t>
      </w:r>
      <w:r w:rsidR="009D729F">
        <w:rPr>
          <w:b/>
        </w:rPr>
        <w:t>Карман–</w:t>
      </w:r>
      <w:proofErr w:type="spellStart"/>
      <w:r w:rsidR="009D729F">
        <w:rPr>
          <w:b/>
        </w:rPr>
        <w:t>Синдзикауского</w:t>
      </w:r>
      <w:proofErr w:type="spellEnd"/>
      <w:r w:rsidR="00864A5A">
        <w:rPr>
          <w:b/>
        </w:rPr>
        <w:t xml:space="preserve"> СП</w:t>
      </w:r>
    </w:p>
    <w:p w:rsidR="00C4674C" w:rsidRPr="003F50D2" w:rsidRDefault="00202777" w:rsidP="00864A5A">
      <w:pPr>
        <w:pStyle w:val="a8"/>
        <w:spacing w:line="240" w:lineRule="auto"/>
        <w:ind w:left="0"/>
        <w:jc w:val="center"/>
        <w:rPr>
          <w:b/>
        </w:rPr>
      </w:pPr>
      <w:r>
        <w:rPr>
          <w:b/>
        </w:rPr>
        <w:t>(по данным администрации МО)</w:t>
      </w:r>
    </w:p>
    <w:tbl>
      <w:tblPr>
        <w:tblStyle w:val="a3"/>
        <w:tblW w:w="9644"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2939"/>
        <w:gridCol w:w="1339"/>
        <w:gridCol w:w="1339"/>
        <w:gridCol w:w="1339"/>
        <w:gridCol w:w="1339"/>
        <w:gridCol w:w="1337"/>
        <w:gridCol w:w="12"/>
      </w:tblGrid>
      <w:tr w:rsidR="00E233F3" w:rsidRPr="004232F7" w:rsidTr="009D729F">
        <w:tc>
          <w:tcPr>
            <w:tcW w:w="2943" w:type="dxa"/>
            <w:shd w:val="clear" w:color="auto" w:fill="F2F2F2" w:themeFill="background1" w:themeFillShade="F2"/>
          </w:tcPr>
          <w:p w:rsidR="00E233F3" w:rsidRPr="00424030" w:rsidRDefault="00E233F3" w:rsidP="003D0532">
            <w:pPr>
              <w:pStyle w:val="a8"/>
              <w:spacing w:line="240" w:lineRule="auto"/>
              <w:ind w:left="0" w:firstLine="0"/>
              <w:jc w:val="center"/>
              <w:rPr>
                <w:b/>
              </w:rPr>
            </w:pPr>
            <w:r>
              <w:rPr>
                <w:b/>
              </w:rPr>
              <w:t>МО</w:t>
            </w:r>
          </w:p>
        </w:tc>
        <w:tc>
          <w:tcPr>
            <w:tcW w:w="1340" w:type="dxa"/>
            <w:shd w:val="clear" w:color="auto" w:fill="F2F2F2" w:themeFill="background1" w:themeFillShade="F2"/>
            <w:vAlign w:val="center"/>
          </w:tcPr>
          <w:p w:rsidR="00E233F3" w:rsidRPr="003F50D2" w:rsidRDefault="00E233F3" w:rsidP="0061463B">
            <w:pPr>
              <w:pStyle w:val="a8"/>
              <w:spacing w:line="240" w:lineRule="auto"/>
              <w:ind w:left="0" w:firstLine="0"/>
              <w:jc w:val="center"/>
              <w:rPr>
                <w:b/>
              </w:rPr>
            </w:pPr>
            <w:r>
              <w:rPr>
                <w:b/>
              </w:rPr>
              <w:t>2002</w:t>
            </w:r>
            <w:r w:rsidR="00202777">
              <w:rPr>
                <w:rStyle w:val="afe"/>
                <w:b/>
              </w:rPr>
              <w:footnoteReference w:id="10"/>
            </w:r>
          </w:p>
        </w:tc>
        <w:tc>
          <w:tcPr>
            <w:tcW w:w="1340" w:type="dxa"/>
            <w:shd w:val="clear" w:color="auto" w:fill="F2F2F2" w:themeFill="background1" w:themeFillShade="F2"/>
            <w:vAlign w:val="center"/>
          </w:tcPr>
          <w:p w:rsidR="00E233F3" w:rsidRPr="003F50D2" w:rsidRDefault="007D3C4B" w:rsidP="0061463B">
            <w:pPr>
              <w:pStyle w:val="a8"/>
              <w:spacing w:line="240" w:lineRule="auto"/>
              <w:ind w:left="0" w:firstLine="0"/>
              <w:jc w:val="center"/>
              <w:rPr>
                <w:b/>
              </w:rPr>
            </w:pPr>
            <w:r>
              <w:rPr>
                <w:b/>
              </w:rPr>
              <w:t>2010</w:t>
            </w:r>
          </w:p>
        </w:tc>
        <w:tc>
          <w:tcPr>
            <w:tcW w:w="1340" w:type="dxa"/>
            <w:shd w:val="clear" w:color="auto" w:fill="F2F2F2" w:themeFill="background1" w:themeFillShade="F2"/>
            <w:vAlign w:val="center"/>
          </w:tcPr>
          <w:p w:rsidR="00E233F3" w:rsidRPr="003F50D2" w:rsidRDefault="007D3C4B" w:rsidP="0061463B">
            <w:pPr>
              <w:pStyle w:val="a8"/>
              <w:spacing w:line="240" w:lineRule="auto"/>
              <w:ind w:left="0" w:firstLine="0"/>
              <w:jc w:val="center"/>
              <w:rPr>
                <w:b/>
              </w:rPr>
            </w:pPr>
            <w:r>
              <w:rPr>
                <w:b/>
              </w:rPr>
              <w:t>2011</w:t>
            </w:r>
          </w:p>
        </w:tc>
        <w:tc>
          <w:tcPr>
            <w:tcW w:w="1340" w:type="dxa"/>
            <w:shd w:val="clear" w:color="auto" w:fill="F2F2F2" w:themeFill="background1" w:themeFillShade="F2"/>
            <w:vAlign w:val="center"/>
          </w:tcPr>
          <w:p w:rsidR="00E233F3" w:rsidRPr="003F50D2" w:rsidRDefault="007D3C4B" w:rsidP="0061463B">
            <w:pPr>
              <w:pStyle w:val="a8"/>
              <w:spacing w:line="240" w:lineRule="auto"/>
              <w:ind w:left="0" w:firstLine="0"/>
              <w:jc w:val="center"/>
              <w:rPr>
                <w:b/>
              </w:rPr>
            </w:pPr>
            <w:r>
              <w:rPr>
                <w:b/>
              </w:rPr>
              <w:t>2012</w:t>
            </w:r>
          </w:p>
        </w:tc>
        <w:tc>
          <w:tcPr>
            <w:tcW w:w="1341" w:type="dxa"/>
            <w:gridSpan w:val="2"/>
            <w:shd w:val="clear" w:color="auto" w:fill="F2F2F2" w:themeFill="background1" w:themeFillShade="F2"/>
            <w:vAlign w:val="center"/>
          </w:tcPr>
          <w:p w:rsidR="00E233F3" w:rsidRPr="003F50D2" w:rsidRDefault="007D3C4B" w:rsidP="0061463B">
            <w:pPr>
              <w:pStyle w:val="a8"/>
              <w:spacing w:line="240" w:lineRule="auto"/>
              <w:ind w:left="0" w:firstLine="0"/>
              <w:jc w:val="center"/>
              <w:rPr>
                <w:b/>
              </w:rPr>
            </w:pPr>
            <w:r>
              <w:rPr>
                <w:b/>
              </w:rPr>
              <w:t>2013</w:t>
            </w:r>
          </w:p>
        </w:tc>
      </w:tr>
      <w:tr w:rsidR="00E233F3" w:rsidRPr="00005BA9" w:rsidTr="009D729F">
        <w:trPr>
          <w:gridAfter w:val="1"/>
          <w:wAfter w:w="12" w:type="dxa"/>
        </w:trPr>
        <w:tc>
          <w:tcPr>
            <w:tcW w:w="2943" w:type="dxa"/>
            <w:shd w:val="clear" w:color="auto" w:fill="auto"/>
          </w:tcPr>
          <w:p w:rsidR="00E233F3" w:rsidRPr="004232F7" w:rsidRDefault="009D729F" w:rsidP="003D0532">
            <w:pPr>
              <w:pStyle w:val="a8"/>
              <w:spacing w:line="240" w:lineRule="auto"/>
              <w:ind w:left="0" w:firstLine="0"/>
            </w:pPr>
            <w:r>
              <w:t>Карман–</w:t>
            </w:r>
            <w:proofErr w:type="spellStart"/>
            <w:r>
              <w:t>Синдзикауское</w:t>
            </w:r>
            <w:proofErr w:type="spellEnd"/>
            <w:r w:rsidR="00E233F3">
              <w:t xml:space="preserve"> СП</w:t>
            </w:r>
          </w:p>
        </w:tc>
        <w:tc>
          <w:tcPr>
            <w:tcW w:w="1337" w:type="dxa"/>
            <w:shd w:val="clear" w:color="auto" w:fill="auto"/>
            <w:vAlign w:val="center"/>
          </w:tcPr>
          <w:p w:rsidR="00E233F3" w:rsidRPr="003F50D2" w:rsidRDefault="008C3A14" w:rsidP="0061463B">
            <w:pPr>
              <w:pStyle w:val="a8"/>
              <w:spacing w:line="240" w:lineRule="auto"/>
              <w:ind w:left="0" w:firstLine="0"/>
              <w:jc w:val="center"/>
            </w:pPr>
            <w:r>
              <w:t>2572</w:t>
            </w:r>
          </w:p>
        </w:tc>
        <w:tc>
          <w:tcPr>
            <w:tcW w:w="1338" w:type="dxa"/>
            <w:shd w:val="clear" w:color="auto" w:fill="auto"/>
            <w:vAlign w:val="center"/>
          </w:tcPr>
          <w:p w:rsidR="00E233F3" w:rsidRPr="003F50D2" w:rsidRDefault="007D3C4B" w:rsidP="0061463B">
            <w:pPr>
              <w:pStyle w:val="a8"/>
              <w:spacing w:line="240" w:lineRule="auto"/>
              <w:ind w:left="0" w:firstLine="0"/>
              <w:jc w:val="center"/>
            </w:pPr>
            <w:r>
              <w:t>2507</w:t>
            </w:r>
          </w:p>
        </w:tc>
        <w:tc>
          <w:tcPr>
            <w:tcW w:w="1338" w:type="dxa"/>
            <w:shd w:val="clear" w:color="auto" w:fill="auto"/>
            <w:vAlign w:val="center"/>
          </w:tcPr>
          <w:p w:rsidR="00E233F3" w:rsidRPr="003F50D2" w:rsidRDefault="007D3C4B" w:rsidP="0061463B">
            <w:pPr>
              <w:pStyle w:val="a8"/>
              <w:spacing w:line="240" w:lineRule="auto"/>
              <w:ind w:left="0" w:firstLine="0"/>
              <w:jc w:val="center"/>
            </w:pPr>
            <w:r>
              <w:t>2507</w:t>
            </w:r>
          </w:p>
        </w:tc>
        <w:tc>
          <w:tcPr>
            <w:tcW w:w="1338" w:type="dxa"/>
            <w:shd w:val="clear" w:color="auto" w:fill="auto"/>
            <w:vAlign w:val="center"/>
          </w:tcPr>
          <w:p w:rsidR="00E233F3" w:rsidRPr="003F50D2" w:rsidRDefault="007D3C4B" w:rsidP="0061463B">
            <w:pPr>
              <w:pStyle w:val="a8"/>
              <w:spacing w:line="240" w:lineRule="auto"/>
              <w:ind w:left="0" w:firstLine="0"/>
              <w:jc w:val="center"/>
            </w:pPr>
            <w:r>
              <w:t>2493</w:t>
            </w:r>
          </w:p>
        </w:tc>
        <w:tc>
          <w:tcPr>
            <w:tcW w:w="1338" w:type="dxa"/>
            <w:shd w:val="clear" w:color="auto" w:fill="auto"/>
            <w:vAlign w:val="center"/>
          </w:tcPr>
          <w:p w:rsidR="00E233F3" w:rsidRPr="003F50D2" w:rsidRDefault="007D3C4B" w:rsidP="0061463B">
            <w:pPr>
              <w:pStyle w:val="a8"/>
              <w:tabs>
                <w:tab w:val="center" w:pos="543"/>
              </w:tabs>
              <w:spacing w:line="240" w:lineRule="auto"/>
              <w:ind w:left="0" w:firstLine="0"/>
              <w:jc w:val="center"/>
            </w:pPr>
            <w:r>
              <w:t>2725</w:t>
            </w:r>
          </w:p>
        </w:tc>
      </w:tr>
    </w:tbl>
    <w:p w:rsidR="00C4674C" w:rsidRDefault="00C4674C" w:rsidP="00C4674C">
      <w:pPr>
        <w:pStyle w:val="a8"/>
        <w:spacing w:line="240" w:lineRule="auto"/>
        <w:ind w:left="0"/>
        <w:rPr>
          <w:rFonts w:ascii="Times New Roman" w:hAnsi="Times New Roman"/>
        </w:rPr>
      </w:pPr>
    </w:p>
    <w:p w:rsidR="003D0532" w:rsidRPr="00FA4FE4" w:rsidRDefault="003D0532" w:rsidP="003D0532">
      <w:pPr>
        <w:pStyle w:val="a8"/>
        <w:spacing w:line="240" w:lineRule="auto"/>
        <w:ind w:left="851"/>
      </w:pPr>
      <w:r w:rsidRPr="003668C2">
        <w:t xml:space="preserve">Динамика </w:t>
      </w:r>
      <w:r w:rsidR="003668C2" w:rsidRPr="003668C2">
        <w:t xml:space="preserve">регистрируемой </w:t>
      </w:r>
      <w:r w:rsidRPr="003668C2">
        <w:t xml:space="preserve">численности населения территории в последние годы </w:t>
      </w:r>
      <w:r w:rsidRPr="00FA4FE4">
        <w:t>хар</w:t>
      </w:r>
      <w:r w:rsidR="00E311D2" w:rsidRPr="00FA4FE4">
        <w:t xml:space="preserve">актеризовалась </w:t>
      </w:r>
      <w:r w:rsidR="003668C2" w:rsidRPr="00FA4FE4">
        <w:t>увеличением</w:t>
      </w:r>
      <w:r w:rsidR="00E311D2" w:rsidRPr="00FA4FE4">
        <w:t>. Однако</w:t>
      </w:r>
      <w:proofErr w:type="gramStart"/>
      <w:r w:rsidR="00E311D2" w:rsidRPr="00FA4FE4">
        <w:t>,</w:t>
      </w:r>
      <w:proofErr w:type="gramEnd"/>
      <w:r w:rsidR="00E311D2" w:rsidRPr="00FA4FE4">
        <w:t xml:space="preserve"> </w:t>
      </w:r>
      <w:r w:rsidRPr="00FA4FE4">
        <w:t>в последнее время можно говорить о формирующихся стабилизационных тенденциях в динамики численности населения.</w:t>
      </w:r>
    </w:p>
    <w:p w:rsidR="00BA6A5A" w:rsidRPr="003D0532" w:rsidRDefault="00BA6A5A" w:rsidP="003D0532">
      <w:pPr>
        <w:pStyle w:val="a8"/>
        <w:spacing w:line="240" w:lineRule="auto"/>
        <w:ind w:left="851"/>
      </w:pPr>
      <w:r w:rsidRPr="00FA4FE4">
        <w:t>На протяжении последних лет рождаем</w:t>
      </w:r>
      <w:r w:rsidR="00126536" w:rsidRPr="00FA4FE4">
        <w:t xml:space="preserve">ость в МО колеблется на уровне </w:t>
      </w:r>
      <w:r w:rsidR="00FA4FE4" w:rsidRPr="00FA4FE4">
        <w:t>5</w:t>
      </w:r>
      <w:r w:rsidR="00126536" w:rsidRPr="00FA4FE4">
        <w:t>,</w:t>
      </w:r>
      <w:r w:rsidR="00FA4FE4" w:rsidRPr="00FA4FE4">
        <w:t>2</w:t>
      </w:r>
      <w:r w:rsidR="00554E11" w:rsidRPr="00FA4FE4">
        <w:t>-</w:t>
      </w:r>
      <w:r w:rsidR="00FA4FE4" w:rsidRPr="00FA4FE4">
        <w:t>8</w:t>
      </w:r>
      <w:r w:rsidR="00126536" w:rsidRPr="00FA4FE4">
        <w:t>,</w:t>
      </w:r>
      <w:r w:rsidR="00FA4FE4" w:rsidRPr="00FA4FE4">
        <w:t>8</w:t>
      </w:r>
      <w:r w:rsidRPr="00FA4FE4">
        <w:t xml:space="preserve">‰, смертность – </w:t>
      </w:r>
      <w:r w:rsidR="00FA4FE4" w:rsidRPr="00FA4FE4">
        <w:t>8</w:t>
      </w:r>
      <w:r w:rsidR="00554E11" w:rsidRPr="00FA4FE4">
        <w:t>,</w:t>
      </w:r>
      <w:r w:rsidR="00FA4FE4" w:rsidRPr="00FA4FE4">
        <w:t>0</w:t>
      </w:r>
      <w:r w:rsidRPr="00FA4FE4">
        <w:t>-1</w:t>
      </w:r>
      <w:r w:rsidR="00FA4FE4" w:rsidRPr="00FA4FE4">
        <w:t>3</w:t>
      </w:r>
      <w:r w:rsidR="00554E11" w:rsidRPr="00FA4FE4">
        <w:t>,</w:t>
      </w:r>
      <w:r w:rsidR="00FA4FE4" w:rsidRPr="00FA4FE4">
        <w:t>2</w:t>
      </w:r>
      <w:r w:rsidRPr="00FA4FE4">
        <w:t xml:space="preserve">‰. Несмотря на чередование периодов с естественным приростом и естественной убылью населения, среднесрочная тенденция показывает </w:t>
      </w:r>
      <w:r w:rsidR="00126536" w:rsidRPr="00FA4FE4">
        <w:t xml:space="preserve">незначительное </w:t>
      </w:r>
      <w:r w:rsidR="00554E11" w:rsidRPr="00FA4FE4">
        <w:t>снижения</w:t>
      </w:r>
      <w:r w:rsidRPr="00FA4FE4">
        <w:t xml:space="preserve"> численности населени</w:t>
      </w:r>
      <w:r w:rsidR="00126536" w:rsidRPr="00FA4FE4">
        <w:t>я</w:t>
      </w:r>
      <w:r w:rsidRPr="00FA4FE4">
        <w:t xml:space="preserve"> ввиду преобладания уровня </w:t>
      </w:r>
      <w:r w:rsidR="00554E11" w:rsidRPr="00FA4FE4">
        <w:t>смертности</w:t>
      </w:r>
      <w:r w:rsidRPr="00FA4FE4">
        <w:t xml:space="preserve"> над уровнем </w:t>
      </w:r>
      <w:r w:rsidR="00554E11" w:rsidRPr="00FA4FE4">
        <w:t>рождаемости</w:t>
      </w:r>
      <w:r w:rsidR="007E3674" w:rsidRPr="00FA4FE4">
        <w:t>.</w:t>
      </w:r>
    </w:p>
    <w:p w:rsidR="003D0532" w:rsidRPr="00005BA9" w:rsidRDefault="003D0532" w:rsidP="00C4674C">
      <w:pPr>
        <w:pStyle w:val="a8"/>
        <w:spacing w:line="240" w:lineRule="auto"/>
        <w:ind w:left="0"/>
        <w:rPr>
          <w:rFonts w:ascii="Times New Roman" w:hAnsi="Times New Roman"/>
        </w:rPr>
      </w:pPr>
    </w:p>
    <w:tbl>
      <w:tblPr>
        <w:tblStyle w:val="a3"/>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1"/>
      </w:tblGrid>
      <w:tr w:rsidR="00D02603" w:rsidRPr="003668C2" w:rsidTr="00B93956">
        <w:tc>
          <w:tcPr>
            <w:tcW w:w="8611" w:type="dxa"/>
            <w:shd w:val="clear" w:color="auto" w:fill="C2D69B" w:themeFill="accent3" w:themeFillTint="99"/>
          </w:tcPr>
          <w:p w:rsidR="00D02603" w:rsidRPr="003668C2" w:rsidRDefault="00D02603" w:rsidP="00C4674C">
            <w:pPr>
              <w:pStyle w:val="a8"/>
              <w:spacing w:line="240" w:lineRule="auto"/>
              <w:ind w:left="0" w:firstLine="0"/>
              <w:rPr>
                <w:i/>
                <w:sz w:val="28"/>
                <w:szCs w:val="28"/>
              </w:rPr>
            </w:pPr>
            <w:r w:rsidRPr="003668C2">
              <w:rPr>
                <w:i/>
                <w:sz w:val="28"/>
                <w:szCs w:val="28"/>
              </w:rPr>
              <w:t>4.2. Демографические и миграционные процессы</w:t>
            </w:r>
          </w:p>
        </w:tc>
      </w:tr>
    </w:tbl>
    <w:p w:rsidR="00C4674C" w:rsidRPr="003668C2" w:rsidRDefault="00C4674C" w:rsidP="00C4674C">
      <w:pPr>
        <w:pStyle w:val="a8"/>
        <w:spacing w:line="240" w:lineRule="auto"/>
        <w:ind w:left="0"/>
        <w:rPr>
          <w:rFonts w:ascii="Times New Roman" w:hAnsi="Times New Roman"/>
        </w:rPr>
      </w:pPr>
    </w:p>
    <w:p w:rsidR="00C4674C" w:rsidRPr="00F14FBC" w:rsidRDefault="00C4674C" w:rsidP="000214B2">
      <w:pPr>
        <w:pStyle w:val="a8"/>
        <w:spacing w:line="240" w:lineRule="auto"/>
        <w:ind w:left="851"/>
      </w:pPr>
      <w:r w:rsidRPr="003668C2">
        <w:t xml:space="preserve">Демографическая ситуация в </w:t>
      </w:r>
      <w:r w:rsidR="00A85E8D">
        <w:t>Карман–</w:t>
      </w:r>
      <w:proofErr w:type="spellStart"/>
      <w:r w:rsidR="00A85E8D">
        <w:t>Синдзикауском</w:t>
      </w:r>
      <w:proofErr w:type="spellEnd"/>
      <w:r w:rsidR="00202777" w:rsidRPr="003668C2">
        <w:t xml:space="preserve"> сельском поселении</w:t>
      </w:r>
      <w:r w:rsidRPr="003668C2">
        <w:t xml:space="preserve"> развивается под влиянием сложившихся тенденций рождаемости, смертности и миграции населения. </w:t>
      </w:r>
      <w:r w:rsidRPr="00F14FBC">
        <w:t>Для МО характерен естественн</w:t>
      </w:r>
      <w:r w:rsidR="003668C2" w:rsidRPr="00F14FBC">
        <w:t>ая убыль</w:t>
      </w:r>
      <w:r w:rsidRPr="00F14FBC">
        <w:t xml:space="preserve"> и миграционн</w:t>
      </w:r>
      <w:r w:rsidR="004A627A" w:rsidRPr="00F14FBC">
        <w:t xml:space="preserve">ый </w:t>
      </w:r>
      <w:r w:rsidR="003668C2" w:rsidRPr="00F14FBC">
        <w:t>отток</w:t>
      </w:r>
      <w:r w:rsidRPr="00F14FBC">
        <w:t xml:space="preserve"> населения.</w:t>
      </w:r>
    </w:p>
    <w:p w:rsidR="00C4674C" w:rsidRPr="002D554C" w:rsidRDefault="00C4674C" w:rsidP="000214B2">
      <w:pPr>
        <w:pStyle w:val="a8"/>
        <w:spacing w:line="240" w:lineRule="auto"/>
        <w:ind w:left="851"/>
      </w:pPr>
      <w:r w:rsidRPr="00F14FBC">
        <w:rPr>
          <w:b/>
        </w:rPr>
        <w:t>Естественное движение населения</w:t>
      </w:r>
      <w:r w:rsidR="00B86E8B" w:rsidRPr="00F14FBC">
        <w:rPr>
          <w:i/>
        </w:rPr>
        <w:t xml:space="preserve"> </w:t>
      </w:r>
      <w:r w:rsidR="00B86E8B" w:rsidRPr="00F14FBC">
        <w:t>или его непрерывное воспроизводство, выражается в трех основных демографических процессах: рождаемости, смертности и естественного прироста населения.</w:t>
      </w:r>
      <w:r w:rsidR="00FE6ACE" w:rsidRPr="00F14FBC">
        <w:t xml:space="preserve"> Общая тенденция такова, что с </w:t>
      </w:r>
      <w:r w:rsidR="002D554C" w:rsidRPr="00F14FBC">
        <w:t>начала 2000-х</w:t>
      </w:r>
      <w:r w:rsidR="00FE6ACE" w:rsidRPr="00F14FBC">
        <w:t xml:space="preserve"> (в России с 1993 года) начинаются процессы депопуляции (сокращение численности) населения в </w:t>
      </w:r>
      <w:proofErr w:type="spellStart"/>
      <w:r w:rsidR="002D554C" w:rsidRPr="00F14FBC">
        <w:t>Дигорском</w:t>
      </w:r>
      <w:proofErr w:type="spellEnd"/>
      <w:r w:rsidR="002D554C" w:rsidRPr="00F14FBC">
        <w:t xml:space="preserve"> районе</w:t>
      </w:r>
      <w:r w:rsidR="00FE6ACE" w:rsidRPr="00F14FBC">
        <w:t xml:space="preserve"> и </w:t>
      </w:r>
      <w:r w:rsidR="002D554C" w:rsidRPr="00F14FBC">
        <w:t xml:space="preserve">в планируемом муниципальном образовании </w:t>
      </w:r>
      <w:r w:rsidR="00FE6ACE" w:rsidRPr="00F14FBC">
        <w:t>по трем этим показателям</w:t>
      </w:r>
      <w:r w:rsidR="004A627A" w:rsidRPr="00F14FBC">
        <w:t xml:space="preserve">. В </w:t>
      </w:r>
      <w:r w:rsidR="00FE6ACE" w:rsidRPr="00F14FBC">
        <w:t xml:space="preserve">планируемом муниципальном </w:t>
      </w:r>
      <w:r w:rsidR="008A0408" w:rsidRPr="00F14FBC">
        <w:t>образовании</w:t>
      </w:r>
      <w:r w:rsidR="00FE6ACE" w:rsidRPr="00F14FBC">
        <w:t xml:space="preserve"> в последние годы наблюдается естественн</w:t>
      </w:r>
      <w:r w:rsidR="00554E11" w:rsidRPr="00F14FBC">
        <w:t>ая</w:t>
      </w:r>
      <w:r w:rsidR="00FE6ACE" w:rsidRPr="00F14FBC">
        <w:t xml:space="preserve"> </w:t>
      </w:r>
      <w:r w:rsidR="00554E11" w:rsidRPr="00F14FBC">
        <w:t>убыль</w:t>
      </w:r>
      <w:r w:rsidR="00FE6ACE" w:rsidRPr="00F14FBC">
        <w:t xml:space="preserve"> населения.</w:t>
      </w:r>
      <w:r w:rsidR="00D01D7B" w:rsidRPr="002D554C">
        <w:t xml:space="preserve"> </w:t>
      </w:r>
    </w:p>
    <w:p w:rsidR="00C4674C" w:rsidRPr="00F14FBC" w:rsidRDefault="00C4674C" w:rsidP="00C4674C">
      <w:pPr>
        <w:pStyle w:val="a8"/>
        <w:spacing w:line="240" w:lineRule="auto"/>
        <w:ind w:left="0"/>
        <w:jc w:val="right"/>
        <w:rPr>
          <w:b/>
        </w:rPr>
      </w:pPr>
      <w:r w:rsidRPr="00F14FBC">
        <w:rPr>
          <w:b/>
        </w:rPr>
        <w:t>Таблица 4.2</w:t>
      </w:r>
      <w:r w:rsidR="003F50D2" w:rsidRPr="00F14FBC">
        <w:rPr>
          <w:b/>
        </w:rPr>
        <w:t>.1.</w:t>
      </w:r>
    </w:p>
    <w:p w:rsidR="00C4674C" w:rsidRPr="00F14FBC" w:rsidRDefault="00C4674C" w:rsidP="00C4674C">
      <w:pPr>
        <w:pStyle w:val="a8"/>
        <w:spacing w:line="240" w:lineRule="auto"/>
        <w:ind w:left="0"/>
        <w:jc w:val="center"/>
        <w:rPr>
          <w:b/>
        </w:rPr>
      </w:pPr>
      <w:r w:rsidRPr="00F14FBC">
        <w:rPr>
          <w:b/>
        </w:rPr>
        <w:t>Демографическая ситуация</w:t>
      </w:r>
      <w:r w:rsidR="000214B2" w:rsidRPr="00F14FBC">
        <w:rPr>
          <w:b/>
        </w:rPr>
        <w:t xml:space="preserve"> в </w:t>
      </w:r>
      <w:r w:rsidR="00C7723D" w:rsidRPr="00F14FBC">
        <w:rPr>
          <w:b/>
        </w:rPr>
        <w:t>Карман–</w:t>
      </w:r>
      <w:proofErr w:type="spellStart"/>
      <w:r w:rsidR="00C7723D" w:rsidRPr="00F14FBC">
        <w:rPr>
          <w:b/>
        </w:rPr>
        <w:t>Синдзикауском</w:t>
      </w:r>
      <w:proofErr w:type="spellEnd"/>
      <w:r w:rsidR="00343CFA" w:rsidRPr="00F14FBC">
        <w:rPr>
          <w:b/>
        </w:rPr>
        <w:t xml:space="preserve"> СП</w:t>
      </w:r>
    </w:p>
    <w:tbl>
      <w:tblPr>
        <w:tblStyle w:val="a3"/>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164"/>
        <w:gridCol w:w="1742"/>
        <w:gridCol w:w="1161"/>
        <w:gridCol w:w="1055"/>
        <w:gridCol w:w="1130"/>
        <w:gridCol w:w="1038"/>
        <w:gridCol w:w="1203"/>
        <w:gridCol w:w="1077"/>
      </w:tblGrid>
      <w:tr w:rsidR="00BC48FC" w:rsidRPr="00F14FBC" w:rsidTr="005A7924">
        <w:tc>
          <w:tcPr>
            <w:tcW w:w="1164" w:type="dxa"/>
            <w:vMerge w:val="restart"/>
            <w:shd w:val="clear" w:color="auto" w:fill="F2F2F2" w:themeFill="background1" w:themeFillShade="F2"/>
          </w:tcPr>
          <w:p w:rsidR="00BC48FC" w:rsidRPr="00F14FBC" w:rsidRDefault="00BC48FC" w:rsidP="000214B2">
            <w:pPr>
              <w:pStyle w:val="a8"/>
              <w:spacing w:before="600" w:line="240" w:lineRule="auto"/>
              <w:ind w:left="0" w:firstLine="0"/>
              <w:jc w:val="center"/>
              <w:rPr>
                <w:b/>
              </w:rPr>
            </w:pPr>
          </w:p>
          <w:p w:rsidR="00BC48FC" w:rsidRPr="00F14FBC" w:rsidRDefault="00BC48FC" w:rsidP="000214B2">
            <w:pPr>
              <w:pStyle w:val="a8"/>
              <w:spacing w:before="600" w:line="240" w:lineRule="auto"/>
              <w:ind w:left="0" w:firstLine="0"/>
              <w:jc w:val="center"/>
              <w:rPr>
                <w:b/>
              </w:rPr>
            </w:pPr>
            <w:r w:rsidRPr="00F14FBC">
              <w:rPr>
                <w:b/>
              </w:rPr>
              <w:t>Год</w:t>
            </w:r>
          </w:p>
        </w:tc>
        <w:tc>
          <w:tcPr>
            <w:tcW w:w="1742" w:type="dxa"/>
            <w:vMerge w:val="restart"/>
            <w:shd w:val="clear" w:color="auto" w:fill="F2F2F2" w:themeFill="background1" w:themeFillShade="F2"/>
          </w:tcPr>
          <w:p w:rsidR="00BC48FC" w:rsidRPr="00F14FBC" w:rsidRDefault="00BC48FC" w:rsidP="000214B2">
            <w:pPr>
              <w:pStyle w:val="a8"/>
              <w:spacing w:line="240" w:lineRule="auto"/>
              <w:ind w:left="0" w:firstLine="0"/>
              <w:jc w:val="center"/>
              <w:rPr>
                <w:b/>
              </w:rPr>
            </w:pPr>
            <w:r w:rsidRPr="00F14FBC">
              <w:rPr>
                <w:b/>
              </w:rPr>
              <w:t>Численность населения</w:t>
            </w:r>
          </w:p>
        </w:tc>
        <w:tc>
          <w:tcPr>
            <w:tcW w:w="2216" w:type="dxa"/>
            <w:gridSpan w:val="2"/>
            <w:shd w:val="clear" w:color="auto" w:fill="F2F2F2" w:themeFill="background1" w:themeFillShade="F2"/>
          </w:tcPr>
          <w:p w:rsidR="00BC48FC" w:rsidRPr="00F14FBC" w:rsidRDefault="00BC48FC" w:rsidP="000214B2">
            <w:pPr>
              <w:pStyle w:val="a8"/>
              <w:spacing w:line="240" w:lineRule="auto"/>
              <w:ind w:left="0" w:firstLine="0"/>
              <w:jc w:val="center"/>
              <w:rPr>
                <w:b/>
              </w:rPr>
            </w:pPr>
            <w:r w:rsidRPr="00F14FBC">
              <w:rPr>
                <w:b/>
              </w:rPr>
              <w:t>Рождаемость</w:t>
            </w:r>
          </w:p>
        </w:tc>
        <w:tc>
          <w:tcPr>
            <w:tcW w:w="2168" w:type="dxa"/>
            <w:gridSpan w:val="2"/>
            <w:shd w:val="clear" w:color="auto" w:fill="F2F2F2" w:themeFill="background1" w:themeFillShade="F2"/>
          </w:tcPr>
          <w:p w:rsidR="00BC48FC" w:rsidRPr="00F14FBC" w:rsidRDefault="00BC48FC" w:rsidP="000214B2">
            <w:pPr>
              <w:pStyle w:val="a8"/>
              <w:spacing w:line="240" w:lineRule="auto"/>
              <w:ind w:left="0" w:firstLine="0"/>
              <w:jc w:val="center"/>
              <w:rPr>
                <w:b/>
              </w:rPr>
            </w:pPr>
            <w:r w:rsidRPr="00F14FBC">
              <w:rPr>
                <w:b/>
              </w:rPr>
              <w:t>Смертность</w:t>
            </w:r>
          </w:p>
        </w:tc>
        <w:tc>
          <w:tcPr>
            <w:tcW w:w="2280" w:type="dxa"/>
            <w:gridSpan w:val="2"/>
            <w:shd w:val="clear" w:color="auto" w:fill="F2F2F2" w:themeFill="background1" w:themeFillShade="F2"/>
          </w:tcPr>
          <w:p w:rsidR="00BC48FC" w:rsidRPr="00F14FBC" w:rsidRDefault="00BC48FC" w:rsidP="000214B2">
            <w:pPr>
              <w:pStyle w:val="a8"/>
              <w:spacing w:line="240" w:lineRule="auto"/>
              <w:ind w:left="0" w:firstLine="0"/>
              <w:jc w:val="center"/>
              <w:rPr>
                <w:b/>
              </w:rPr>
            </w:pPr>
            <w:r w:rsidRPr="00F14FBC">
              <w:rPr>
                <w:b/>
              </w:rPr>
              <w:t>Естественный прирост/убыль</w:t>
            </w:r>
          </w:p>
        </w:tc>
      </w:tr>
      <w:tr w:rsidR="00BC48FC" w:rsidRPr="00F14FBC" w:rsidTr="005A7924">
        <w:tc>
          <w:tcPr>
            <w:tcW w:w="1164" w:type="dxa"/>
            <w:vMerge/>
            <w:shd w:val="clear" w:color="auto" w:fill="F2F2F2" w:themeFill="background1" w:themeFillShade="F2"/>
          </w:tcPr>
          <w:p w:rsidR="00BC48FC" w:rsidRPr="00F14FBC" w:rsidRDefault="00BC48FC" w:rsidP="000214B2">
            <w:pPr>
              <w:pStyle w:val="a8"/>
              <w:spacing w:line="240" w:lineRule="auto"/>
              <w:ind w:left="0" w:firstLine="0"/>
              <w:jc w:val="center"/>
              <w:rPr>
                <w:b/>
              </w:rPr>
            </w:pPr>
          </w:p>
        </w:tc>
        <w:tc>
          <w:tcPr>
            <w:tcW w:w="1742" w:type="dxa"/>
            <w:vMerge/>
            <w:shd w:val="clear" w:color="auto" w:fill="F2F2F2" w:themeFill="background1" w:themeFillShade="F2"/>
          </w:tcPr>
          <w:p w:rsidR="00BC48FC" w:rsidRPr="00F14FBC" w:rsidRDefault="00BC48FC" w:rsidP="000214B2">
            <w:pPr>
              <w:pStyle w:val="a8"/>
              <w:spacing w:line="240" w:lineRule="auto"/>
              <w:ind w:left="0" w:firstLine="0"/>
              <w:jc w:val="center"/>
              <w:rPr>
                <w:b/>
              </w:rPr>
            </w:pPr>
          </w:p>
        </w:tc>
        <w:tc>
          <w:tcPr>
            <w:tcW w:w="1161" w:type="dxa"/>
            <w:shd w:val="clear" w:color="auto" w:fill="F2F2F2" w:themeFill="background1" w:themeFillShade="F2"/>
          </w:tcPr>
          <w:p w:rsidR="00BC48FC" w:rsidRPr="00F14FBC" w:rsidRDefault="00BC48FC" w:rsidP="000214B2">
            <w:pPr>
              <w:pStyle w:val="a8"/>
              <w:spacing w:line="240" w:lineRule="auto"/>
              <w:ind w:left="0" w:firstLine="0"/>
              <w:jc w:val="center"/>
              <w:rPr>
                <w:b/>
              </w:rPr>
            </w:pPr>
            <w:r w:rsidRPr="00F14FBC">
              <w:rPr>
                <w:b/>
              </w:rPr>
              <w:t>чел.</w:t>
            </w:r>
          </w:p>
        </w:tc>
        <w:tc>
          <w:tcPr>
            <w:tcW w:w="1055" w:type="dxa"/>
            <w:shd w:val="clear" w:color="auto" w:fill="F2F2F2" w:themeFill="background1" w:themeFillShade="F2"/>
          </w:tcPr>
          <w:p w:rsidR="00BC48FC" w:rsidRPr="00F14FBC" w:rsidRDefault="00BC48FC" w:rsidP="000214B2">
            <w:pPr>
              <w:pStyle w:val="a8"/>
              <w:spacing w:line="240" w:lineRule="auto"/>
              <w:ind w:left="0" w:firstLine="0"/>
              <w:jc w:val="center"/>
              <w:rPr>
                <w:b/>
                <w:lang w:val="en-US"/>
              </w:rPr>
            </w:pPr>
            <w:r w:rsidRPr="00F14FBC">
              <w:rPr>
                <w:b/>
                <w:lang w:val="en-US"/>
              </w:rPr>
              <w:t>‰</w:t>
            </w:r>
          </w:p>
        </w:tc>
        <w:tc>
          <w:tcPr>
            <w:tcW w:w="1130" w:type="dxa"/>
            <w:shd w:val="clear" w:color="auto" w:fill="F2F2F2" w:themeFill="background1" w:themeFillShade="F2"/>
          </w:tcPr>
          <w:p w:rsidR="00BC48FC" w:rsidRPr="00F14FBC" w:rsidRDefault="00BC48FC" w:rsidP="000214B2">
            <w:pPr>
              <w:pStyle w:val="a8"/>
              <w:spacing w:line="240" w:lineRule="auto"/>
              <w:ind w:left="0" w:firstLine="0"/>
              <w:jc w:val="center"/>
              <w:rPr>
                <w:b/>
              </w:rPr>
            </w:pPr>
            <w:r w:rsidRPr="00F14FBC">
              <w:rPr>
                <w:b/>
              </w:rPr>
              <w:t>чел.</w:t>
            </w:r>
          </w:p>
        </w:tc>
        <w:tc>
          <w:tcPr>
            <w:tcW w:w="1038" w:type="dxa"/>
            <w:shd w:val="clear" w:color="auto" w:fill="F2F2F2" w:themeFill="background1" w:themeFillShade="F2"/>
          </w:tcPr>
          <w:p w:rsidR="00BC48FC" w:rsidRPr="00F14FBC" w:rsidRDefault="00BC48FC" w:rsidP="000214B2">
            <w:pPr>
              <w:pStyle w:val="a8"/>
              <w:spacing w:line="240" w:lineRule="auto"/>
              <w:ind w:left="0" w:firstLine="0"/>
              <w:jc w:val="center"/>
              <w:rPr>
                <w:b/>
                <w:lang w:val="en-US"/>
              </w:rPr>
            </w:pPr>
            <w:r w:rsidRPr="00F14FBC">
              <w:rPr>
                <w:b/>
                <w:lang w:val="en-US"/>
              </w:rPr>
              <w:t>‰</w:t>
            </w:r>
          </w:p>
        </w:tc>
        <w:tc>
          <w:tcPr>
            <w:tcW w:w="1203" w:type="dxa"/>
            <w:shd w:val="clear" w:color="auto" w:fill="F2F2F2" w:themeFill="background1" w:themeFillShade="F2"/>
          </w:tcPr>
          <w:p w:rsidR="00BC48FC" w:rsidRPr="00F14FBC" w:rsidRDefault="00BC48FC" w:rsidP="000214B2">
            <w:pPr>
              <w:pStyle w:val="a8"/>
              <w:spacing w:line="240" w:lineRule="auto"/>
              <w:ind w:left="0" w:firstLine="0"/>
              <w:jc w:val="center"/>
              <w:rPr>
                <w:b/>
              </w:rPr>
            </w:pPr>
            <w:r w:rsidRPr="00F14FBC">
              <w:rPr>
                <w:b/>
              </w:rPr>
              <w:t>чел.</w:t>
            </w:r>
          </w:p>
        </w:tc>
        <w:tc>
          <w:tcPr>
            <w:tcW w:w="1077" w:type="dxa"/>
            <w:shd w:val="clear" w:color="auto" w:fill="F2F2F2" w:themeFill="background1" w:themeFillShade="F2"/>
          </w:tcPr>
          <w:p w:rsidR="00BC48FC" w:rsidRPr="00F14FBC" w:rsidRDefault="00BC48FC" w:rsidP="000214B2">
            <w:pPr>
              <w:pStyle w:val="a8"/>
              <w:spacing w:line="240" w:lineRule="auto"/>
              <w:ind w:left="0" w:firstLine="0"/>
              <w:jc w:val="center"/>
              <w:rPr>
                <w:b/>
                <w:lang w:val="en-US"/>
              </w:rPr>
            </w:pPr>
            <w:r w:rsidRPr="00F14FBC">
              <w:rPr>
                <w:b/>
                <w:lang w:val="en-US"/>
              </w:rPr>
              <w:t>‰</w:t>
            </w:r>
          </w:p>
        </w:tc>
      </w:tr>
      <w:tr w:rsidR="00F14FBC" w:rsidRPr="00F14FBC" w:rsidTr="00E26F08">
        <w:tc>
          <w:tcPr>
            <w:tcW w:w="1164" w:type="dxa"/>
          </w:tcPr>
          <w:p w:rsidR="00F14FBC" w:rsidRPr="00F14FBC" w:rsidRDefault="00F14FBC" w:rsidP="00DB12EC">
            <w:pPr>
              <w:pStyle w:val="a8"/>
              <w:spacing w:line="240" w:lineRule="auto"/>
              <w:ind w:left="0" w:firstLine="0"/>
              <w:jc w:val="center"/>
              <w:rPr>
                <w:lang w:val="en-US"/>
              </w:rPr>
            </w:pPr>
            <w:r w:rsidRPr="00F14FBC">
              <w:rPr>
                <w:lang w:val="en-US"/>
              </w:rPr>
              <w:t>2002</w:t>
            </w:r>
          </w:p>
        </w:tc>
        <w:tc>
          <w:tcPr>
            <w:tcW w:w="1742" w:type="dxa"/>
          </w:tcPr>
          <w:p w:rsidR="00F14FBC" w:rsidRPr="00F14FBC" w:rsidRDefault="00F14FBC" w:rsidP="00927160">
            <w:pPr>
              <w:spacing w:line="240" w:lineRule="auto"/>
              <w:ind w:firstLine="0"/>
              <w:jc w:val="center"/>
            </w:pPr>
            <w:r w:rsidRPr="00F14FBC">
              <w:t>2572</w:t>
            </w:r>
          </w:p>
        </w:tc>
        <w:tc>
          <w:tcPr>
            <w:tcW w:w="1161" w:type="dxa"/>
          </w:tcPr>
          <w:p w:rsidR="00F14FBC" w:rsidRPr="00F14FBC" w:rsidRDefault="00927160" w:rsidP="00D14E24">
            <w:pPr>
              <w:spacing w:line="240" w:lineRule="auto"/>
              <w:ind w:firstLine="0"/>
              <w:jc w:val="center"/>
            </w:pPr>
            <w:r>
              <w:t>-</w:t>
            </w:r>
          </w:p>
        </w:tc>
        <w:tc>
          <w:tcPr>
            <w:tcW w:w="1055" w:type="dxa"/>
          </w:tcPr>
          <w:p w:rsidR="00F14FBC" w:rsidRPr="00F14FBC" w:rsidRDefault="00927160" w:rsidP="00343CFA">
            <w:pPr>
              <w:pStyle w:val="a8"/>
              <w:spacing w:line="240" w:lineRule="auto"/>
              <w:ind w:left="0" w:firstLine="0"/>
              <w:jc w:val="center"/>
            </w:pPr>
            <w:r>
              <w:t>-</w:t>
            </w:r>
          </w:p>
        </w:tc>
        <w:tc>
          <w:tcPr>
            <w:tcW w:w="1130" w:type="dxa"/>
          </w:tcPr>
          <w:p w:rsidR="00F14FBC" w:rsidRPr="00F14FBC" w:rsidRDefault="00927160" w:rsidP="00D14E24">
            <w:pPr>
              <w:spacing w:line="240" w:lineRule="auto"/>
              <w:ind w:firstLine="0"/>
              <w:jc w:val="center"/>
            </w:pPr>
            <w:r>
              <w:t>-</w:t>
            </w:r>
          </w:p>
        </w:tc>
        <w:tc>
          <w:tcPr>
            <w:tcW w:w="1038" w:type="dxa"/>
          </w:tcPr>
          <w:p w:rsidR="00F14FBC" w:rsidRPr="00F14FBC" w:rsidRDefault="00927160" w:rsidP="0015584F">
            <w:pPr>
              <w:pStyle w:val="a8"/>
              <w:spacing w:line="240" w:lineRule="auto"/>
              <w:ind w:left="0" w:firstLine="0"/>
              <w:jc w:val="center"/>
            </w:pPr>
            <w:r>
              <w:t>-</w:t>
            </w:r>
          </w:p>
        </w:tc>
        <w:tc>
          <w:tcPr>
            <w:tcW w:w="1203" w:type="dxa"/>
          </w:tcPr>
          <w:p w:rsidR="00F14FBC" w:rsidRPr="00F14FBC" w:rsidRDefault="00927160" w:rsidP="00DB12EC">
            <w:pPr>
              <w:pStyle w:val="a8"/>
              <w:spacing w:line="240" w:lineRule="auto"/>
              <w:ind w:left="0" w:firstLine="0"/>
              <w:jc w:val="center"/>
            </w:pPr>
            <w:r>
              <w:t>-</w:t>
            </w:r>
          </w:p>
        </w:tc>
        <w:tc>
          <w:tcPr>
            <w:tcW w:w="1077" w:type="dxa"/>
          </w:tcPr>
          <w:p w:rsidR="00F14FBC" w:rsidRPr="00F14FBC" w:rsidRDefault="00927160" w:rsidP="00DB12EC">
            <w:pPr>
              <w:pStyle w:val="a8"/>
              <w:spacing w:line="240" w:lineRule="auto"/>
              <w:ind w:left="0" w:firstLine="0"/>
              <w:jc w:val="center"/>
            </w:pPr>
            <w:r>
              <w:t>-</w:t>
            </w:r>
          </w:p>
        </w:tc>
      </w:tr>
      <w:tr w:rsidR="00927160" w:rsidRPr="00F14FBC" w:rsidTr="00E26F08">
        <w:tc>
          <w:tcPr>
            <w:tcW w:w="1164" w:type="dxa"/>
          </w:tcPr>
          <w:p w:rsidR="00927160" w:rsidRPr="00F14FBC" w:rsidRDefault="00927160" w:rsidP="00DB12EC">
            <w:pPr>
              <w:pStyle w:val="a8"/>
              <w:spacing w:line="240" w:lineRule="auto"/>
              <w:ind w:left="0" w:firstLine="0"/>
              <w:jc w:val="center"/>
            </w:pPr>
            <w:r>
              <w:t>2009</w:t>
            </w:r>
          </w:p>
        </w:tc>
        <w:tc>
          <w:tcPr>
            <w:tcW w:w="1742" w:type="dxa"/>
          </w:tcPr>
          <w:p w:rsidR="00927160" w:rsidRPr="00F14FBC" w:rsidRDefault="00927160" w:rsidP="00927160">
            <w:pPr>
              <w:spacing w:line="240" w:lineRule="auto"/>
              <w:ind w:firstLine="0"/>
              <w:jc w:val="center"/>
            </w:pPr>
            <w:r>
              <w:t>-</w:t>
            </w:r>
          </w:p>
        </w:tc>
        <w:tc>
          <w:tcPr>
            <w:tcW w:w="1161" w:type="dxa"/>
          </w:tcPr>
          <w:p w:rsidR="00927160" w:rsidRPr="00F14FBC" w:rsidRDefault="00927160" w:rsidP="00D14E24">
            <w:pPr>
              <w:spacing w:line="240" w:lineRule="auto"/>
              <w:ind w:firstLine="0"/>
              <w:jc w:val="center"/>
            </w:pPr>
            <w:r>
              <w:t>18</w:t>
            </w:r>
          </w:p>
        </w:tc>
        <w:tc>
          <w:tcPr>
            <w:tcW w:w="1055" w:type="dxa"/>
          </w:tcPr>
          <w:p w:rsidR="00927160" w:rsidRPr="00F14FBC" w:rsidRDefault="00927160" w:rsidP="00343CFA">
            <w:pPr>
              <w:pStyle w:val="a8"/>
              <w:spacing w:line="240" w:lineRule="auto"/>
              <w:ind w:left="0" w:firstLine="0"/>
              <w:jc w:val="center"/>
            </w:pPr>
            <w:r>
              <w:t>-</w:t>
            </w:r>
          </w:p>
        </w:tc>
        <w:tc>
          <w:tcPr>
            <w:tcW w:w="1130" w:type="dxa"/>
          </w:tcPr>
          <w:p w:rsidR="00927160" w:rsidRPr="00F14FBC" w:rsidRDefault="00927160" w:rsidP="00D14E24">
            <w:pPr>
              <w:spacing w:line="240" w:lineRule="auto"/>
              <w:ind w:firstLine="0"/>
              <w:jc w:val="center"/>
            </w:pPr>
            <w:r>
              <w:t>24</w:t>
            </w:r>
          </w:p>
        </w:tc>
        <w:tc>
          <w:tcPr>
            <w:tcW w:w="1038" w:type="dxa"/>
          </w:tcPr>
          <w:p w:rsidR="00927160" w:rsidRPr="00F14FBC" w:rsidRDefault="00927160" w:rsidP="0015584F">
            <w:pPr>
              <w:pStyle w:val="a8"/>
              <w:spacing w:line="240" w:lineRule="auto"/>
              <w:ind w:left="0" w:firstLine="0"/>
              <w:jc w:val="center"/>
            </w:pPr>
            <w:r>
              <w:t>-</w:t>
            </w:r>
          </w:p>
        </w:tc>
        <w:tc>
          <w:tcPr>
            <w:tcW w:w="1203" w:type="dxa"/>
          </w:tcPr>
          <w:p w:rsidR="00927160" w:rsidRPr="00F14FBC" w:rsidRDefault="00927160" w:rsidP="00DB12EC">
            <w:pPr>
              <w:pStyle w:val="a8"/>
              <w:spacing w:line="240" w:lineRule="auto"/>
              <w:ind w:left="0" w:firstLine="0"/>
              <w:jc w:val="center"/>
            </w:pPr>
            <w:r>
              <w:t>-6</w:t>
            </w:r>
          </w:p>
        </w:tc>
        <w:tc>
          <w:tcPr>
            <w:tcW w:w="1077" w:type="dxa"/>
          </w:tcPr>
          <w:p w:rsidR="00927160" w:rsidRPr="00F14FBC" w:rsidRDefault="00927160" w:rsidP="00DB12EC">
            <w:pPr>
              <w:pStyle w:val="a8"/>
              <w:spacing w:line="240" w:lineRule="auto"/>
              <w:ind w:left="0" w:firstLine="0"/>
              <w:jc w:val="center"/>
            </w:pPr>
            <w:r>
              <w:t>-</w:t>
            </w:r>
          </w:p>
        </w:tc>
      </w:tr>
      <w:tr w:rsidR="00513BC3" w:rsidRPr="00F14FBC" w:rsidTr="00E26F08">
        <w:tc>
          <w:tcPr>
            <w:tcW w:w="1164" w:type="dxa"/>
          </w:tcPr>
          <w:p w:rsidR="00513BC3" w:rsidRPr="00F14FBC" w:rsidRDefault="00F14FBC" w:rsidP="00DB12EC">
            <w:pPr>
              <w:pStyle w:val="a8"/>
              <w:spacing w:line="240" w:lineRule="auto"/>
              <w:ind w:left="0" w:firstLine="0"/>
              <w:jc w:val="center"/>
              <w:rPr>
                <w:lang w:val="en-US"/>
              </w:rPr>
            </w:pPr>
            <w:r w:rsidRPr="00F14FBC">
              <w:t>20</w:t>
            </w:r>
            <w:r w:rsidRPr="00F14FBC">
              <w:rPr>
                <w:lang w:val="en-US"/>
              </w:rPr>
              <w:t>10</w:t>
            </w:r>
          </w:p>
        </w:tc>
        <w:tc>
          <w:tcPr>
            <w:tcW w:w="1742" w:type="dxa"/>
          </w:tcPr>
          <w:p w:rsidR="00513BC3" w:rsidRPr="00F14FBC" w:rsidRDefault="00F14FBC" w:rsidP="00927160">
            <w:pPr>
              <w:spacing w:line="240" w:lineRule="auto"/>
              <w:ind w:firstLine="0"/>
              <w:jc w:val="center"/>
            </w:pPr>
            <w:r w:rsidRPr="00F14FBC">
              <w:t>2507</w:t>
            </w:r>
          </w:p>
        </w:tc>
        <w:tc>
          <w:tcPr>
            <w:tcW w:w="1161" w:type="dxa"/>
          </w:tcPr>
          <w:p w:rsidR="00513BC3" w:rsidRPr="00F14FBC" w:rsidRDefault="00927160" w:rsidP="00D14E24">
            <w:pPr>
              <w:spacing w:line="240" w:lineRule="auto"/>
              <w:ind w:firstLine="0"/>
              <w:jc w:val="center"/>
            </w:pPr>
            <w:r>
              <w:t>17</w:t>
            </w:r>
          </w:p>
        </w:tc>
        <w:tc>
          <w:tcPr>
            <w:tcW w:w="1055" w:type="dxa"/>
          </w:tcPr>
          <w:p w:rsidR="00513BC3" w:rsidRPr="00F14FBC" w:rsidRDefault="00FA4FE4" w:rsidP="00343CFA">
            <w:pPr>
              <w:pStyle w:val="a8"/>
              <w:spacing w:line="240" w:lineRule="auto"/>
              <w:ind w:left="0" w:firstLine="0"/>
              <w:jc w:val="center"/>
            </w:pPr>
            <w:r>
              <w:t>6,8</w:t>
            </w:r>
          </w:p>
        </w:tc>
        <w:tc>
          <w:tcPr>
            <w:tcW w:w="1130" w:type="dxa"/>
          </w:tcPr>
          <w:p w:rsidR="00513BC3" w:rsidRPr="00F14FBC" w:rsidRDefault="00927160" w:rsidP="00D14E24">
            <w:pPr>
              <w:spacing w:line="240" w:lineRule="auto"/>
              <w:ind w:firstLine="0"/>
              <w:jc w:val="center"/>
            </w:pPr>
            <w:r>
              <w:t>20</w:t>
            </w:r>
          </w:p>
        </w:tc>
        <w:tc>
          <w:tcPr>
            <w:tcW w:w="1038" w:type="dxa"/>
          </w:tcPr>
          <w:p w:rsidR="00513BC3" w:rsidRPr="00F14FBC" w:rsidRDefault="00FA4FE4" w:rsidP="0015584F">
            <w:pPr>
              <w:pStyle w:val="a8"/>
              <w:spacing w:line="240" w:lineRule="auto"/>
              <w:ind w:left="0" w:firstLine="0"/>
              <w:jc w:val="center"/>
            </w:pPr>
            <w:r>
              <w:t>8,0</w:t>
            </w:r>
          </w:p>
        </w:tc>
        <w:tc>
          <w:tcPr>
            <w:tcW w:w="1203" w:type="dxa"/>
          </w:tcPr>
          <w:p w:rsidR="00513BC3" w:rsidRPr="00F14FBC" w:rsidRDefault="00927160" w:rsidP="00DB12EC">
            <w:pPr>
              <w:pStyle w:val="a8"/>
              <w:spacing w:line="240" w:lineRule="auto"/>
              <w:ind w:left="0" w:firstLine="0"/>
              <w:jc w:val="center"/>
            </w:pPr>
            <w:r>
              <w:t>-3</w:t>
            </w:r>
          </w:p>
        </w:tc>
        <w:tc>
          <w:tcPr>
            <w:tcW w:w="1077" w:type="dxa"/>
          </w:tcPr>
          <w:p w:rsidR="00513BC3" w:rsidRPr="00F14FBC" w:rsidRDefault="00FA4FE4" w:rsidP="00DB12EC">
            <w:pPr>
              <w:pStyle w:val="a8"/>
              <w:spacing w:line="240" w:lineRule="auto"/>
              <w:ind w:left="0" w:firstLine="0"/>
              <w:jc w:val="center"/>
            </w:pPr>
            <w:r>
              <w:t>-1,2</w:t>
            </w:r>
          </w:p>
        </w:tc>
      </w:tr>
      <w:tr w:rsidR="00A85E8D" w:rsidRPr="00F14FBC" w:rsidTr="00E26F08">
        <w:tc>
          <w:tcPr>
            <w:tcW w:w="1164" w:type="dxa"/>
          </w:tcPr>
          <w:p w:rsidR="00A85E8D" w:rsidRPr="00F14FBC" w:rsidRDefault="00F14FBC" w:rsidP="00DB12EC">
            <w:pPr>
              <w:pStyle w:val="a8"/>
              <w:spacing w:line="240" w:lineRule="auto"/>
              <w:ind w:left="0" w:firstLine="0"/>
              <w:jc w:val="center"/>
              <w:rPr>
                <w:lang w:val="en-US"/>
              </w:rPr>
            </w:pPr>
            <w:r w:rsidRPr="00F14FBC">
              <w:t>201</w:t>
            </w:r>
            <w:r w:rsidRPr="00F14FBC">
              <w:rPr>
                <w:lang w:val="en-US"/>
              </w:rPr>
              <w:t>1</w:t>
            </w:r>
          </w:p>
        </w:tc>
        <w:tc>
          <w:tcPr>
            <w:tcW w:w="1742" w:type="dxa"/>
          </w:tcPr>
          <w:p w:rsidR="00A85E8D" w:rsidRPr="00F14FBC" w:rsidRDefault="00F14FBC" w:rsidP="006A5433">
            <w:pPr>
              <w:spacing w:line="240" w:lineRule="auto"/>
            </w:pPr>
            <w:r w:rsidRPr="00F14FBC">
              <w:t>2507</w:t>
            </w:r>
          </w:p>
        </w:tc>
        <w:tc>
          <w:tcPr>
            <w:tcW w:w="1161" w:type="dxa"/>
          </w:tcPr>
          <w:p w:rsidR="00A85E8D" w:rsidRPr="00F14FBC" w:rsidRDefault="00927160" w:rsidP="00D14E24">
            <w:pPr>
              <w:spacing w:line="240" w:lineRule="auto"/>
              <w:ind w:firstLine="0"/>
              <w:jc w:val="center"/>
            </w:pPr>
            <w:r>
              <w:t>22</w:t>
            </w:r>
          </w:p>
        </w:tc>
        <w:tc>
          <w:tcPr>
            <w:tcW w:w="1055" w:type="dxa"/>
          </w:tcPr>
          <w:p w:rsidR="00A85E8D" w:rsidRPr="00F14FBC" w:rsidRDefault="00FA4FE4" w:rsidP="00343CFA">
            <w:pPr>
              <w:pStyle w:val="a8"/>
              <w:spacing w:line="240" w:lineRule="auto"/>
              <w:ind w:left="0" w:firstLine="0"/>
              <w:jc w:val="center"/>
            </w:pPr>
            <w:r>
              <w:t>8,8</w:t>
            </w:r>
          </w:p>
        </w:tc>
        <w:tc>
          <w:tcPr>
            <w:tcW w:w="1130" w:type="dxa"/>
          </w:tcPr>
          <w:p w:rsidR="00A85E8D" w:rsidRPr="00F14FBC" w:rsidRDefault="00927160" w:rsidP="00D14E24">
            <w:pPr>
              <w:spacing w:line="240" w:lineRule="auto"/>
              <w:ind w:firstLine="0"/>
              <w:jc w:val="center"/>
            </w:pPr>
            <w:r>
              <w:t>24</w:t>
            </w:r>
          </w:p>
        </w:tc>
        <w:tc>
          <w:tcPr>
            <w:tcW w:w="1038" w:type="dxa"/>
          </w:tcPr>
          <w:p w:rsidR="00A85E8D" w:rsidRPr="00F14FBC" w:rsidRDefault="00FA4FE4" w:rsidP="0015584F">
            <w:pPr>
              <w:pStyle w:val="a8"/>
              <w:spacing w:line="240" w:lineRule="auto"/>
              <w:ind w:left="0" w:firstLine="0"/>
              <w:jc w:val="center"/>
            </w:pPr>
            <w:r>
              <w:t>9,6</w:t>
            </w:r>
          </w:p>
        </w:tc>
        <w:tc>
          <w:tcPr>
            <w:tcW w:w="1203" w:type="dxa"/>
          </w:tcPr>
          <w:p w:rsidR="00A85E8D" w:rsidRPr="00F14FBC" w:rsidRDefault="00927160" w:rsidP="00DB12EC">
            <w:pPr>
              <w:pStyle w:val="a8"/>
              <w:spacing w:line="240" w:lineRule="auto"/>
              <w:ind w:left="0" w:firstLine="0"/>
              <w:jc w:val="center"/>
            </w:pPr>
            <w:r>
              <w:t>-2</w:t>
            </w:r>
          </w:p>
        </w:tc>
        <w:tc>
          <w:tcPr>
            <w:tcW w:w="1077" w:type="dxa"/>
          </w:tcPr>
          <w:p w:rsidR="00A85E8D" w:rsidRPr="00F14FBC" w:rsidRDefault="00FA4FE4" w:rsidP="00DB12EC">
            <w:pPr>
              <w:pStyle w:val="a8"/>
              <w:spacing w:line="240" w:lineRule="auto"/>
              <w:ind w:left="0" w:firstLine="0"/>
              <w:jc w:val="center"/>
            </w:pPr>
            <w:r>
              <w:t>-0,8</w:t>
            </w:r>
          </w:p>
        </w:tc>
      </w:tr>
      <w:tr w:rsidR="00D14E24" w:rsidRPr="00F14FBC" w:rsidTr="00E26F08">
        <w:tc>
          <w:tcPr>
            <w:tcW w:w="1164" w:type="dxa"/>
          </w:tcPr>
          <w:p w:rsidR="00D14E24" w:rsidRPr="00F14FBC" w:rsidRDefault="00F14FBC" w:rsidP="00DB12EC">
            <w:pPr>
              <w:pStyle w:val="a8"/>
              <w:spacing w:line="240" w:lineRule="auto"/>
              <w:ind w:left="0" w:firstLine="0"/>
              <w:jc w:val="center"/>
              <w:rPr>
                <w:lang w:val="en-US"/>
              </w:rPr>
            </w:pPr>
            <w:r w:rsidRPr="00F14FBC">
              <w:lastRenderedPageBreak/>
              <w:t>201</w:t>
            </w:r>
            <w:r w:rsidRPr="00F14FBC">
              <w:rPr>
                <w:lang w:val="en-US"/>
              </w:rPr>
              <w:t>2</w:t>
            </w:r>
          </w:p>
        </w:tc>
        <w:tc>
          <w:tcPr>
            <w:tcW w:w="1742" w:type="dxa"/>
          </w:tcPr>
          <w:p w:rsidR="00D14E24" w:rsidRPr="00F14FBC" w:rsidRDefault="00F14FBC" w:rsidP="006A5433">
            <w:pPr>
              <w:spacing w:line="240" w:lineRule="auto"/>
            </w:pPr>
            <w:r w:rsidRPr="00F14FBC">
              <w:t>2493</w:t>
            </w:r>
          </w:p>
        </w:tc>
        <w:tc>
          <w:tcPr>
            <w:tcW w:w="1161" w:type="dxa"/>
          </w:tcPr>
          <w:p w:rsidR="00D14E24" w:rsidRPr="00F14FBC" w:rsidRDefault="00927160" w:rsidP="00D14E24">
            <w:pPr>
              <w:spacing w:line="240" w:lineRule="auto"/>
              <w:ind w:firstLine="0"/>
              <w:jc w:val="center"/>
            </w:pPr>
            <w:r>
              <w:t>13</w:t>
            </w:r>
          </w:p>
        </w:tc>
        <w:tc>
          <w:tcPr>
            <w:tcW w:w="1055" w:type="dxa"/>
          </w:tcPr>
          <w:p w:rsidR="00D14E24" w:rsidRPr="00F14FBC" w:rsidRDefault="00FA4FE4" w:rsidP="00343CFA">
            <w:pPr>
              <w:pStyle w:val="a8"/>
              <w:spacing w:line="240" w:lineRule="auto"/>
              <w:ind w:left="0" w:firstLine="0"/>
              <w:jc w:val="center"/>
            </w:pPr>
            <w:r>
              <w:t>5,2</w:t>
            </w:r>
          </w:p>
        </w:tc>
        <w:tc>
          <w:tcPr>
            <w:tcW w:w="1130" w:type="dxa"/>
          </w:tcPr>
          <w:p w:rsidR="00D14E24" w:rsidRPr="00F14FBC" w:rsidRDefault="00927160" w:rsidP="00D14E24">
            <w:pPr>
              <w:spacing w:line="240" w:lineRule="auto"/>
              <w:ind w:firstLine="0"/>
              <w:jc w:val="center"/>
            </w:pPr>
            <w:r>
              <w:t>33</w:t>
            </w:r>
          </w:p>
        </w:tc>
        <w:tc>
          <w:tcPr>
            <w:tcW w:w="1038" w:type="dxa"/>
          </w:tcPr>
          <w:p w:rsidR="00D14E24" w:rsidRPr="00F14FBC" w:rsidRDefault="00FA4FE4" w:rsidP="0015584F">
            <w:pPr>
              <w:pStyle w:val="a8"/>
              <w:spacing w:line="240" w:lineRule="auto"/>
              <w:ind w:left="0" w:firstLine="0"/>
              <w:jc w:val="center"/>
            </w:pPr>
            <w:r>
              <w:t>13,2</w:t>
            </w:r>
          </w:p>
        </w:tc>
        <w:tc>
          <w:tcPr>
            <w:tcW w:w="1203" w:type="dxa"/>
          </w:tcPr>
          <w:p w:rsidR="00D14E24" w:rsidRPr="00F14FBC" w:rsidRDefault="00927160" w:rsidP="00DB12EC">
            <w:pPr>
              <w:pStyle w:val="a8"/>
              <w:spacing w:line="240" w:lineRule="auto"/>
              <w:ind w:left="0" w:firstLine="0"/>
              <w:jc w:val="center"/>
            </w:pPr>
            <w:r>
              <w:t>-20</w:t>
            </w:r>
          </w:p>
        </w:tc>
        <w:tc>
          <w:tcPr>
            <w:tcW w:w="1077" w:type="dxa"/>
          </w:tcPr>
          <w:p w:rsidR="00D14E24" w:rsidRPr="00F14FBC" w:rsidRDefault="00FA4FE4" w:rsidP="00DB12EC">
            <w:pPr>
              <w:pStyle w:val="a8"/>
              <w:spacing w:line="240" w:lineRule="auto"/>
              <w:ind w:left="0" w:firstLine="0"/>
              <w:jc w:val="center"/>
            </w:pPr>
            <w:r>
              <w:t>-8,0</w:t>
            </w:r>
          </w:p>
        </w:tc>
      </w:tr>
      <w:tr w:rsidR="00D14E24" w:rsidRPr="00927160" w:rsidTr="00E26F08">
        <w:trPr>
          <w:trHeight w:val="242"/>
        </w:trPr>
        <w:tc>
          <w:tcPr>
            <w:tcW w:w="1164" w:type="dxa"/>
          </w:tcPr>
          <w:p w:rsidR="00D14E24" w:rsidRPr="00927160" w:rsidRDefault="00F14FBC" w:rsidP="00DB12EC">
            <w:pPr>
              <w:pStyle w:val="a8"/>
              <w:spacing w:line="240" w:lineRule="auto"/>
              <w:ind w:left="0" w:firstLine="0"/>
              <w:jc w:val="center"/>
              <w:rPr>
                <w:lang w:val="en-US"/>
              </w:rPr>
            </w:pPr>
            <w:r w:rsidRPr="00927160">
              <w:t>201</w:t>
            </w:r>
            <w:r w:rsidRPr="00927160">
              <w:rPr>
                <w:lang w:val="en-US"/>
              </w:rPr>
              <w:t>3</w:t>
            </w:r>
          </w:p>
        </w:tc>
        <w:tc>
          <w:tcPr>
            <w:tcW w:w="1742" w:type="dxa"/>
          </w:tcPr>
          <w:p w:rsidR="00D14E24" w:rsidRPr="00927160" w:rsidRDefault="00F14FBC" w:rsidP="006A5433">
            <w:pPr>
              <w:spacing w:line="240" w:lineRule="auto"/>
            </w:pPr>
            <w:r w:rsidRPr="00927160">
              <w:t>2725</w:t>
            </w:r>
          </w:p>
        </w:tc>
        <w:tc>
          <w:tcPr>
            <w:tcW w:w="1161" w:type="dxa"/>
          </w:tcPr>
          <w:p w:rsidR="00D14E24" w:rsidRPr="00927160" w:rsidRDefault="00927160" w:rsidP="00D14E24">
            <w:pPr>
              <w:spacing w:line="240" w:lineRule="auto"/>
              <w:ind w:firstLine="0"/>
              <w:jc w:val="center"/>
            </w:pPr>
            <w:r>
              <w:t>21</w:t>
            </w:r>
          </w:p>
        </w:tc>
        <w:tc>
          <w:tcPr>
            <w:tcW w:w="1055" w:type="dxa"/>
          </w:tcPr>
          <w:p w:rsidR="00D14E24" w:rsidRPr="00927160" w:rsidRDefault="00FA4FE4" w:rsidP="00DB12EC">
            <w:pPr>
              <w:pStyle w:val="a8"/>
              <w:spacing w:line="240" w:lineRule="auto"/>
              <w:ind w:left="0" w:firstLine="0"/>
              <w:jc w:val="center"/>
            </w:pPr>
            <w:r>
              <w:t>7,7</w:t>
            </w:r>
          </w:p>
        </w:tc>
        <w:tc>
          <w:tcPr>
            <w:tcW w:w="1130" w:type="dxa"/>
          </w:tcPr>
          <w:p w:rsidR="00D14E24" w:rsidRPr="00927160" w:rsidRDefault="00927160" w:rsidP="00D14E24">
            <w:pPr>
              <w:spacing w:line="240" w:lineRule="auto"/>
              <w:ind w:firstLine="0"/>
              <w:jc w:val="center"/>
            </w:pPr>
            <w:r>
              <w:t>24</w:t>
            </w:r>
          </w:p>
        </w:tc>
        <w:tc>
          <w:tcPr>
            <w:tcW w:w="1038" w:type="dxa"/>
          </w:tcPr>
          <w:p w:rsidR="00D14E24" w:rsidRPr="00927160" w:rsidRDefault="00FA4FE4" w:rsidP="00DB12EC">
            <w:pPr>
              <w:pStyle w:val="a8"/>
              <w:spacing w:line="240" w:lineRule="auto"/>
              <w:ind w:left="0" w:firstLine="0"/>
              <w:jc w:val="center"/>
            </w:pPr>
            <w:r>
              <w:t>8,8</w:t>
            </w:r>
          </w:p>
        </w:tc>
        <w:tc>
          <w:tcPr>
            <w:tcW w:w="1203" w:type="dxa"/>
          </w:tcPr>
          <w:p w:rsidR="00D14E24" w:rsidRPr="00927160" w:rsidRDefault="00927160" w:rsidP="00DB12EC">
            <w:pPr>
              <w:pStyle w:val="a8"/>
              <w:spacing w:line="240" w:lineRule="auto"/>
              <w:ind w:left="0" w:firstLine="0"/>
              <w:jc w:val="center"/>
            </w:pPr>
            <w:r>
              <w:t>-3</w:t>
            </w:r>
          </w:p>
        </w:tc>
        <w:tc>
          <w:tcPr>
            <w:tcW w:w="1077" w:type="dxa"/>
          </w:tcPr>
          <w:p w:rsidR="00D14E24" w:rsidRPr="00927160" w:rsidRDefault="00FA4FE4" w:rsidP="00DB12EC">
            <w:pPr>
              <w:pStyle w:val="a8"/>
              <w:spacing w:line="240" w:lineRule="auto"/>
              <w:ind w:left="0" w:firstLine="0"/>
              <w:jc w:val="center"/>
            </w:pPr>
            <w:r>
              <w:t>-1,1</w:t>
            </w:r>
          </w:p>
        </w:tc>
      </w:tr>
    </w:tbl>
    <w:p w:rsidR="00E239FA" w:rsidRPr="002D554C" w:rsidRDefault="00483858" w:rsidP="00483858">
      <w:pPr>
        <w:ind w:left="851"/>
        <w:jc w:val="center"/>
      </w:pPr>
      <w:r w:rsidRPr="00927160">
        <w:t>* - данные приведены по состоянию на 1 января текущего года.</w:t>
      </w:r>
    </w:p>
    <w:p w:rsidR="00DB4ECA" w:rsidRPr="002D554C" w:rsidRDefault="00DB4ECA" w:rsidP="00DB4ECA">
      <w:pPr>
        <w:spacing w:line="240" w:lineRule="auto"/>
        <w:ind w:left="851"/>
      </w:pPr>
      <w:r w:rsidRPr="002D554C">
        <w:t>Самая серьезная проблема современного демографического развития рай</w:t>
      </w:r>
      <w:r w:rsidR="002D554C" w:rsidRPr="002D554C">
        <w:t>она</w:t>
      </w:r>
      <w:r w:rsidR="001903F7">
        <w:t xml:space="preserve"> –</w:t>
      </w:r>
      <w:r w:rsidR="002D554C" w:rsidRPr="002D554C">
        <w:t xml:space="preserve"> высокий уровень смертности.</w:t>
      </w:r>
    </w:p>
    <w:p w:rsidR="001903F7" w:rsidRDefault="001903F7" w:rsidP="0015584F">
      <w:pPr>
        <w:spacing w:line="240" w:lineRule="auto"/>
        <w:ind w:left="851"/>
      </w:pPr>
    </w:p>
    <w:p w:rsidR="001903F7" w:rsidRDefault="001903F7" w:rsidP="001903F7">
      <w:pPr>
        <w:spacing w:line="240" w:lineRule="auto"/>
        <w:ind w:firstLine="0"/>
        <w:jc w:val="center"/>
      </w:pPr>
      <w:r>
        <w:rPr>
          <w:noProof/>
        </w:rPr>
        <w:drawing>
          <wp:inline distT="0" distB="0" distL="0" distR="0">
            <wp:extent cx="5486400" cy="3200400"/>
            <wp:effectExtent l="0" t="0" r="19050" b="1905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1903F7" w:rsidRPr="001903F7" w:rsidRDefault="001903F7" w:rsidP="001903F7">
      <w:pPr>
        <w:spacing w:line="240" w:lineRule="auto"/>
        <w:ind w:firstLine="0"/>
        <w:jc w:val="center"/>
        <w:rPr>
          <w:b/>
        </w:rPr>
      </w:pPr>
      <w:r w:rsidRPr="001903F7">
        <w:rPr>
          <w:b/>
        </w:rPr>
        <w:t xml:space="preserve">Рис. 4.2.1. Естественное движение населения в </w:t>
      </w:r>
      <w:proofErr w:type="spellStart"/>
      <w:r w:rsidRPr="001903F7">
        <w:rPr>
          <w:b/>
        </w:rPr>
        <w:t>Дигорском</w:t>
      </w:r>
      <w:proofErr w:type="spellEnd"/>
      <w:r w:rsidRPr="001903F7">
        <w:rPr>
          <w:b/>
        </w:rPr>
        <w:t xml:space="preserve"> районе РСО–Алания.</w:t>
      </w:r>
      <w:r w:rsidRPr="001903F7">
        <w:rPr>
          <w:rStyle w:val="afe"/>
          <w:b/>
        </w:rPr>
        <w:footnoteReference w:id="11"/>
      </w:r>
    </w:p>
    <w:p w:rsidR="001903F7" w:rsidRDefault="001903F7" w:rsidP="0015584F">
      <w:pPr>
        <w:spacing w:line="240" w:lineRule="auto"/>
        <w:ind w:left="851"/>
      </w:pPr>
    </w:p>
    <w:p w:rsidR="00D01D7B" w:rsidRPr="00211707" w:rsidRDefault="00D01D7B" w:rsidP="0015584F">
      <w:pPr>
        <w:spacing w:line="240" w:lineRule="auto"/>
        <w:ind w:left="851"/>
      </w:pPr>
      <w:r w:rsidRPr="00211707">
        <w:t>Рост рождаемости (по сравнению с показателем 200</w:t>
      </w:r>
      <w:r w:rsidR="0015584F" w:rsidRPr="00211707">
        <w:t>1</w:t>
      </w:r>
      <w:r w:rsidRPr="00211707">
        <w:t>г.) обусловлен рядом причин: реализацией мер, принимаемых по стимулированию рождаемости, осуществлением приоритетного национального проекта в здравоохранении, изменениями в структуре репродуктивного возраста населения, изменением репродуктивных установок населения или их более полной реализации (в частности, реализация отложенных рождений).</w:t>
      </w:r>
      <w:r w:rsidR="00483858" w:rsidRPr="00211707">
        <w:t xml:space="preserve"> Общий прирост рождаемости за рассматриваемый период составил </w:t>
      </w:r>
      <w:r w:rsidR="00211707" w:rsidRPr="00211707">
        <w:t>0</w:t>
      </w:r>
      <w:r w:rsidR="00483858" w:rsidRPr="00211707">
        <w:t>,</w:t>
      </w:r>
      <w:r w:rsidR="00211707" w:rsidRPr="00211707">
        <w:t>9</w:t>
      </w:r>
      <w:r w:rsidR="00483858" w:rsidRPr="00211707">
        <w:t>‰.</w:t>
      </w:r>
    </w:p>
    <w:p w:rsidR="00CF281D" w:rsidRPr="00211707" w:rsidRDefault="00CF281D" w:rsidP="005D0618">
      <w:pPr>
        <w:shd w:val="clear" w:color="auto" w:fill="FFFFFF" w:themeFill="background1"/>
        <w:spacing w:line="240" w:lineRule="auto"/>
        <w:ind w:left="851"/>
      </w:pPr>
      <w:r w:rsidRPr="00211707">
        <w:t xml:space="preserve">На протяжении последних лет общий коэффициент смертности в рассматриваемом поселении менялся значительно от </w:t>
      </w:r>
      <w:r w:rsidR="00211707" w:rsidRPr="00211707">
        <w:t>8</w:t>
      </w:r>
      <w:r w:rsidR="003566B5" w:rsidRPr="00211707">
        <w:t>,</w:t>
      </w:r>
      <w:r w:rsidR="00211707" w:rsidRPr="00211707">
        <w:t>0</w:t>
      </w:r>
      <w:r w:rsidRPr="00211707">
        <w:t xml:space="preserve">‰ до </w:t>
      </w:r>
      <w:r w:rsidR="00FD3A9A" w:rsidRPr="00211707">
        <w:t>1</w:t>
      </w:r>
      <w:r w:rsidR="00211707" w:rsidRPr="00211707">
        <w:t>3</w:t>
      </w:r>
      <w:r w:rsidR="003566B5" w:rsidRPr="00211707">
        <w:t>,</w:t>
      </w:r>
      <w:r w:rsidR="00211707" w:rsidRPr="00211707">
        <w:t>2</w:t>
      </w:r>
      <w:r w:rsidR="00211893" w:rsidRPr="00211707">
        <w:t>‰</w:t>
      </w:r>
      <w:r w:rsidR="00FD3A9A" w:rsidRPr="00211707">
        <w:t>, средний показатель за 2010</w:t>
      </w:r>
      <w:r w:rsidR="003566B5" w:rsidRPr="00211707">
        <w:t>-201</w:t>
      </w:r>
      <w:r w:rsidR="00FD3A9A" w:rsidRPr="00211707">
        <w:t xml:space="preserve">4 </w:t>
      </w:r>
      <w:proofErr w:type="spellStart"/>
      <w:proofErr w:type="gramStart"/>
      <w:r w:rsidR="003566B5" w:rsidRPr="00211707">
        <w:t>гг</w:t>
      </w:r>
      <w:proofErr w:type="spellEnd"/>
      <w:proofErr w:type="gramEnd"/>
      <w:r w:rsidR="003566B5" w:rsidRPr="00211707">
        <w:t xml:space="preserve"> </w:t>
      </w:r>
      <w:r w:rsidR="00FD3A9A" w:rsidRPr="00211707">
        <w:t>–</w:t>
      </w:r>
      <w:r w:rsidR="003566B5" w:rsidRPr="00211707">
        <w:t xml:space="preserve"> 9</w:t>
      </w:r>
      <w:r w:rsidR="00FD3A9A" w:rsidRPr="00211707">
        <w:t>,9</w:t>
      </w:r>
      <w:r w:rsidR="00C00788" w:rsidRPr="00211707">
        <w:t xml:space="preserve">‰; </w:t>
      </w:r>
      <w:r w:rsidR="00211893" w:rsidRPr="00211707">
        <w:t xml:space="preserve">по сравнению с аналогичным </w:t>
      </w:r>
      <w:r w:rsidR="00C00788" w:rsidRPr="00211707">
        <w:t>региональным</w:t>
      </w:r>
      <w:r w:rsidR="00211893" w:rsidRPr="00211707">
        <w:t xml:space="preserve"> показателем</w:t>
      </w:r>
      <w:r w:rsidR="004B1501" w:rsidRPr="00211707">
        <w:t xml:space="preserve"> (по итогам 201</w:t>
      </w:r>
      <w:r w:rsidR="00FD3A9A" w:rsidRPr="00211707">
        <w:t>3</w:t>
      </w:r>
      <w:r w:rsidR="004B1501" w:rsidRPr="00211707">
        <w:t xml:space="preserve"> года в </w:t>
      </w:r>
      <w:r w:rsidR="000700EC" w:rsidRPr="00211707">
        <w:t>РСО–Алания</w:t>
      </w:r>
      <w:r w:rsidR="004B1501" w:rsidRPr="00211707">
        <w:t xml:space="preserve"> показатель смертности составлял </w:t>
      </w:r>
      <w:r w:rsidR="00C00788" w:rsidRPr="00211707">
        <w:t>1</w:t>
      </w:r>
      <w:r w:rsidR="00FD3A9A" w:rsidRPr="00211707">
        <w:t>0</w:t>
      </w:r>
      <w:r w:rsidR="00C00788" w:rsidRPr="00211707">
        <w:t>,</w:t>
      </w:r>
      <w:r w:rsidR="00FD3A9A" w:rsidRPr="00211707">
        <w:t>5</w:t>
      </w:r>
      <w:r w:rsidR="004B1501" w:rsidRPr="00211707">
        <w:t xml:space="preserve">‰) он </w:t>
      </w:r>
      <w:r w:rsidR="00C00788" w:rsidRPr="00211707">
        <w:t>несколько</w:t>
      </w:r>
      <w:r w:rsidR="004B1501" w:rsidRPr="00211707">
        <w:t xml:space="preserve"> ниже.</w:t>
      </w:r>
    </w:p>
    <w:p w:rsidR="0015584F" w:rsidRPr="00FD3A9A" w:rsidRDefault="0015584F" w:rsidP="005D0618">
      <w:pPr>
        <w:shd w:val="clear" w:color="auto" w:fill="FFFFFF" w:themeFill="background1"/>
        <w:spacing w:line="240" w:lineRule="auto"/>
        <w:ind w:left="851"/>
      </w:pPr>
      <w:r w:rsidRPr="00211707">
        <w:t>Заметной составляющей, которая может позволить решить современные демографические проблемы, как в рамках страны, так и отдельных поселений, являетс</w:t>
      </w:r>
      <w:r w:rsidR="00D46C77" w:rsidRPr="00211707">
        <w:t>я миграционный приток. В муници</w:t>
      </w:r>
      <w:r w:rsidRPr="00211707">
        <w:t>пальном образовании за последние</w:t>
      </w:r>
      <w:r w:rsidR="00D46C77" w:rsidRPr="00FD3A9A">
        <w:t xml:space="preserve"> годы сложилась ситуация, харак</w:t>
      </w:r>
      <w:r w:rsidRPr="00FD3A9A">
        <w:t xml:space="preserve">теризующаяся миграционным </w:t>
      </w:r>
      <w:r w:rsidR="00FD3A9A" w:rsidRPr="00FD3A9A">
        <w:t>оттоком</w:t>
      </w:r>
      <w:r w:rsidRPr="00FD3A9A">
        <w:t xml:space="preserve"> населения. </w:t>
      </w:r>
      <w:r w:rsidR="00E9303D" w:rsidRPr="00FD3A9A">
        <w:t>В планируемом муниципальном образовании м</w:t>
      </w:r>
      <w:r w:rsidRPr="00FD3A9A">
        <w:t xml:space="preserve">играционный оборот (общее количество прибывших и выбывших) составляет </w:t>
      </w:r>
      <w:r w:rsidR="00FD3A9A" w:rsidRPr="00FD3A9A">
        <w:t>25-40</w:t>
      </w:r>
      <w:r w:rsidRPr="00FD3A9A">
        <w:t>- человек</w:t>
      </w:r>
      <w:r w:rsidR="00FD3A9A" w:rsidRPr="00FD3A9A">
        <w:t>/</w:t>
      </w:r>
      <w:r w:rsidRPr="00FD3A9A">
        <w:t xml:space="preserve">год. Такие показатели говорят о </w:t>
      </w:r>
      <w:r w:rsidR="00D46C77" w:rsidRPr="00FD3A9A">
        <w:t>высокой</w:t>
      </w:r>
      <w:r w:rsidRPr="00FD3A9A">
        <w:t xml:space="preserve"> интенсивности мигр</w:t>
      </w:r>
      <w:r w:rsidR="00D46C77" w:rsidRPr="00FD3A9A">
        <w:t>ационных процессов в муниципаль</w:t>
      </w:r>
      <w:r w:rsidRPr="00FD3A9A">
        <w:t>ном образовании. Тем не менее, территория имеет потенциал для удержания местного населения.</w:t>
      </w:r>
    </w:p>
    <w:p w:rsidR="00A55848" w:rsidRPr="002D554C" w:rsidRDefault="005D0618" w:rsidP="002D554C">
      <w:pPr>
        <w:spacing w:line="240" w:lineRule="auto"/>
        <w:ind w:left="851"/>
      </w:pPr>
      <w:r w:rsidRPr="002D554C">
        <w:t xml:space="preserve">Миграционная ситуация в </w:t>
      </w:r>
      <w:r w:rsidR="00C4674C" w:rsidRPr="002D554C">
        <w:t xml:space="preserve">МО на протяжении нескольких лет остаётся </w:t>
      </w:r>
      <w:r w:rsidRPr="002D554C">
        <w:t>не постоянной</w:t>
      </w:r>
      <w:r w:rsidR="00C4674C" w:rsidRPr="002D554C">
        <w:t>. На протяжении последних лет наблюдается миграционн</w:t>
      </w:r>
      <w:r w:rsidR="002D554C" w:rsidRPr="002D554C">
        <w:t>ая убыль</w:t>
      </w:r>
      <w:r w:rsidR="00C4674C" w:rsidRPr="002D554C">
        <w:t xml:space="preserve"> населения.</w:t>
      </w:r>
      <w:r w:rsidR="0005385A" w:rsidRPr="002D554C">
        <w:t xml:space="preserve"> </w:t>
      </w:r>
    </w:p>
    <w:p w:rsidR="00A55848" w:rsidRPr="00936BAA" w:rsidRDefault="00C4674C" w:rsidP="00E97BAA">
      <w:pPr>
        <w:spacing w:line="240" w:lineRule="auto"/>
        <w:ind w:left="851"/>
      </w:pPr>
      <w:r w:rsidRPr="002D554C">
        <w:t xml:space="preserve">Основными причинами оттока населения с территории </w:t>
      </w:r>
      <w:r w:rsidR="002D554C" w:rsidRPr="002D554C">
        <w:t>поселения</w:t>
      </w:r>
      <w:r w:rsidRPr="002D554C">
        <w:t xml:space="preserve"> являются слабо развитая экономическая система не позволяющие полноценно организовывать </w:t>
      </w:r>
      <w:proofErr w:type="spellStart"/>
      <w:r w:rsidRPr="002D554C">
        <w:t>самозанятось</w:t>
      </w:r>
      <w:proofErr w:type="spellEnd"/>
      <w:r w:rsidR="00A55848" w:rsidRPr="002D554C">
        <w:t xml:space="preserve"> населения в сельском хозяйстве, понижение уровня социально-</w:t>
      </w:r>
      <w:r w:rsidR="00A55848" w:rsidRPr="00936BAA">
        <w:lastRenderedPageBreak/>
        <w:t>экономического развития региона, дефекты межбюджетного регулирования, снижение структурной сложности экономики, деформация структуры труда и баланса трудовых ресурсов, ослабление социальной инфраструктуры.</w:t>
      </w:r>
    </w:p>
    <w:p w:rsidR="00C4674C" w:rsidRPr="00211707" w:rsidRDefault="00E97BAA" w:rsidP="00D46C77">
      <w:pPr>
        <w:spacing w:line="240" w:lineRule="auto"/>
        <w:ind w:left="851"/>
      </w:pPr>
      <w:r w:rsidRPr="00936BAA">
        <w:t>В настоящее время о</w:t>
      </w:r>
      <w:r w:rsidR="00C4674C" w:rsidRPr="00936BAA">
        <w:t>сновны</w:t>
      </w:r>
      <w:r w:rsidRPr="00936BAA">
        <w:t>ми</w:t>
      </w:r>
      <w:r w:rsidR="00C4674C" w:rsidRPr="00936BAA">
        <w:t xml:space="preserve"> направления</w:t>
      </w:r>
      <w:r w:rsidRPr="00936BAA">
        <w:t>ми</w:t>
      </w:r>
      <w:r w:rsidR="00C4674C" w:rsidRPr="00936BAA">
        <w:t xml:space="preserve"> выезда мигрантов из </w:t>
      </w:r>
      <w:r w:rsidRPr="00936BAA">
        <w:t>планируемого муниципального образования</w:t>
      </w:r>
      <w:r w:rsidR="00E9303D" w:rsidRPr="00936BAA">
        <w:t xml:space="preserve"> являются</w:t>
      </w:r>
      <w:r w:rsidRPr="00936BAA">
        <w:t xml:space="preserve"> </w:t>
      </w:r>
      <w:r w:rsidR="00936BAA" w:rsidRPr="00936BAA">
        <w:t xml:space="preserve">районный центр – </w:t>
      </w:r>
      <w:r w:rsidR="00936BAA" w:rsidRPr="00211707">
        <w:t>г. Дигора, г. Владикавказ, районы республики</w:t>
      </w:r>
      <w:r w:rsidR="00E9303D" w:rsidRPr="00211707">
        <w:t xml:space="preserve">. </w:t>
      </w:r>
      <w:r w:rsidR="00C4674C" w:rsidRPr="00211707">
        <w:t xml:space="preserve">Прибывают мигранты </w:t>
      </w:r>
      <w:r w:rsidR="00936BAA" w:rsidRPr="00211707">
        <w:t>в основном из РСО–А.</w:t>
      </w:r>
    </w:p>
    <w:p w:rsidR="00C4674C" w:rsidRPr="00211707" w:rsidRDefault="00C4674C" w:rsidP="00D46C77">
      <w:pPr>
        <w:spacing w:line="240" w:lineRule="auto"/>
        <w:ind w:left="851"/>
      </w:pPr>
      <w:r w:rsidRPr="00211707">
        <w:t>Механический отток населения формируют в значительной степени молодые трудоспособные жители, которые покидают поселение в целях получения качественного профессионального образования и трудоустройства.</w:t>
      </w:r>
    </w:p>
    <w:p w:rsidR="00006F84" w:rsidRPr="00211707" w:rsidRDefault="00006F84" w:rsidP="00006F84">
      <w:pPr>
        <w:spacing w:line="240" w:lineRule="auto"/>
        <w:ind w:left="851"/>
      </w:pPr>
      <w:r w:rsidRPr="00211707">
        <w:rPr>
          <w:b/>
        </w:rPr>
        <w:t>Таким образом,</w:t>
      </w:r>
      <w:r w:rsidRPr="00211707">
        <w:t xml:space="preserve"> демографическая ситуация в </w:t>
      </w:r>
      <w:r w:rsidR="00C7723D" w:rsidRPr="00211707">
        <w:t>Карман–</w:t>
      </w:r>
      <w:proofErr w:type="spellStart"/>
      <w:r w:rsidR="00C7723D" w:rsidRPr="00211707">
        <w:t>Синдзикауско</w:t>
      </w:r>
      <w:r w:rsidR="00981ABD" w:rsidRPr="00211707">
        <w:t>м</w:t>
      </w:r>
      <w:proofErr w:type="spellEnd"/>
      <w:r w:rsidR="00C7723D" w:rsidRPr="00211707">
        <w:t xml:space="preserve"> СП</w:t>
      </w:r>
      <w:r w:rsidRPr="00211707">
        <w:t xml:space="preserve"> оценивается как </w:t>
      </w:r>
      <w:r w:rsidR="00936BAA" w:rsidRPr="00211707">
        <w:t xml:space="preserve">относительно не </w:t>
      </w:r>
      <w:r w:rsidRPr="00211707">
        <w:t xml:space="preserve">благополучная, процесс </w:t>
      </w:r>
      <w:r w:rsidR="00936BAA" w:rsidRPr="00211707">
        <w:t>смертности</w:t>
      </w:r>
      <w:r w:rsidRPr="00211707">
        <w:t xml:space="preserve"> превышает </w:t>
      </w:r>
      <w:r w:rsidR="00936BAA" w:rsidRPr="00211707">
        <w:t>рождаемость</w:t>
      </w:r>
      <w:r w:rsidR="00705E5F" w:rsidRPr="00211707">
        <w:t>. Но необходимо отметить, что</w:t>
      </w:r>
      <w:r w:rsidRPr="00211707">
        <w:t xml:space="preserve"> показатель смертности </w:t>
      </w:r>
      <w:r w:rsidR="00211707" w:rsidRPr="00211707">
        <w:t>вырос</w:t>
      </w:r>
      <w:r w:rsidRPr="00211707">
        <w:t xml:space="preserve"> с </w:t>
      </w:r>
      <w:r w:rsidR="00211707" w:rsidRPr="00211707">
        <w:t>8</w:t>
      </w:r>
      <w:r w:rsidRPr="00211707">
        <w:t>,</w:t>
      </w:r>
      <w:r w:rsidR="00211707" w:rsidRPr="00211707">
        <w:t>0</w:t>
      </w:r>
      <w:r w:rsidRPr="00211707">
        <w:rPr>
          <w:b/>
        </w:rPr>
        <w:t>‰</w:t>
      </w:r>
      <w:r w:rsidRPr="00211707">
        <w:t xml:space="preserve"> до </w:t>
      </w:r>
      <w:r w:rsidR="00211707" w:rsidRPr="00211707">
        <w:t>8</w:t>
      </w:r>
      <w:r w:rsidR="00936BAA" w:rsidRPr="00211707">
        <w:t>,</w:t>
      </w:r>
      <w:r w:rsidR="00211707" w:rsidRPr="00211707">
        <w:t>8</w:t>
      </w:r>
      <w:r w:rsidRPr="00211707">
        <w:rPr>
          <w:b/>
        </w:rPr>
        <w:t>‰</w:t>
      </w:r>
      <w:r w:rsidR="00936BAA" w:rsidRPr="00211707">
        <w:t>.</w:t>
      </w:r>
    </w:p>
    <w:p w:rsidR="00006F84" w:rsidRPr="00936BAA" w:rsidRDefault="00006F84" w:rsidP="00006F84">
      <w:pPr>
        <w:spacing w:line="240" w:lineRule="auto"/>
        <w:ind w:left="851"/>
      </w:pPr>
      <w:proofErr w:type="gramStart"/>
      <w:r w:rsidRPr="00211707">
        <w:t>В то же время, на демографическую ситуацию в муниц</w:t>
      </w:r>
      <w:r w:rsidR="00705E5F" w:rsidRPr="00211707">
        <w:t>и</w:t>
      </w:r>
      <w:r w:rsidRPr="00211707">
        <w:t>пальном</w:t>
      </w:r>
      <w:r w:rsidRPr="00936BAA">
        <w:t xml:space="preserve"> образовании негативным образом влияет миграционный отток населения, из-за недостатка хорошей и высокооплачиваемой работы, комфортного жилья для жителей сельских поселений, широкого спектра услуг для населения, медицинского обслуживания, на базе современного оборудования, качественного высшего образования, многообразных форм и возможностей культурного досуга, который в свою очередь, имеет тенденцию к повышению.</w:t>
      </w:r>
      <w:proofErr w:type="gramEnd"/>
    </w:p>
    <w:p w:rsidR="00006F84" w:rsidRPr="00936BAA" w:rsidRDefault="00006F84" w:rsidP="00006F84">
      <w:pPr>
        <w:spacing w:line="240" w:lineRule="auto"/>
        <w:ind w:left="851"/>
      </w:pPr>
      <w:r w:rsidRPr="00936BAA">
        <w:t xml:space="preserve">Все эти тенденции свидетельствуют о потенциальной сокращении людности населенных пунктов и концентрации населения в административном </w:t>
      </w:r>
      <w:r w:rsidR="00936BAA" w:rsidRPr="00936BAA">
        <w:t>района</w:t>
      </w:r>
      <w:r w:rsidRPr="00936BAA">
        <w:t xml:space="preserve"> – центре предоставления социальных услуг.</w:t>
      </w:r>
    </w:p>
    <w:p w:rsidR="00006F84" w:rsidRPr="00936BAA" w:rsidRDefault="00006F84" w:rsidP="00006F84">
      <w:pPr>
        <w:spacing w:line="240" w:lineRule="auto"/>
        <w:ind w:left="851"/>
      </w:pPr>
      <w:r w:rsidRPr="00936BAA">
        <w:t>Если меры по демографической политике относятся в первую очередь к компетенции федеральных и региональных органов, то миграционная политика напрямую зависит и от районных властей.</w:t>
      </w:r>
    </w:p>
    <w:p w:rsidR="00006F84" w:rsidRDefault="00006F84" w:rsidP="000F2144">
      <w:pPr>
        <w:spacing w:line="240" w:lineRule="auto"/>
        <w:ind w:left="851"/>
      </w:pPr>
      <w:r w:rsidRPr="00936BAA">
        <w:t xml:space="preserve">Для </w:t>
      </w:r>
      <w:r w:rsidR="005857C2">
        <w:t>Карман–</w:t>
      </w:r>
      <w:proofErr w:type="spellStart"/>
      <w:r w:rsidR="005857C2">
        <w:t>Синдзикауского</w:t>
      </w:r>
      <w:proofErr w:type="spellEnd"/>
      <w:r w:rsidR="00936BAA" w:rsidRPr="00936BAA">
        <w:t xml:space="preserve"> СП,</w:t>
      </w:r>
      <w:r w:rsidRPr="00936BAA">
        <w:t xml:space="preserve"> ка</w:t>
      </w:r>
      <w:r w:rsidR="00936BAA" w:rsidRPr="00936BAA">
        <w:t>к</w:t>
      </w:r>
      <w:r w:rsidRPr="00936BAA">
        <w:t xml:space="preserve"> и для </w:t>
      </w:r>
      <w:proofErr w:type="spellStart"/>
      <w:r w:rsidR="00936BAA" w:rsidRPr="00936BAA">
        <w:t>Дигорского</w:t>
      </w:r>
      <w:proofErr w:type="spellEnd"/>
      <w:r w:rsidRPr="00936BAA">
        <w:t xml:space="preserve"> </w:t>
      </w:r>
      <w:proofErr w:type="gramStart"/>
      <w:r w:rsidRPr="00936BAA">
        <w:t>района</w:t>
      </w:r>
      <w:proofErr w:type="gramEnd"/>
      <w:r w:rsidRPr="00936BAA">
        <w:t xml:space="preserve"> в целом важнейшим мероприятием является удержание трудоспособного и молодого населения на территории района, а для этого необходимы создание новых оплачиваемых рабочих мест, а также привлечение мигрантов, иначе реализация инновационного сценария будет невозможна.</w:t>
      </w:r>
    </w:p>
    <w:p w:rsidR="00DC0F8A" w:rsidRDefault="00DC0F8A" w:rsidP="000F2144">
      <w:pPr>
        <w:spacing w:line="240" w:lineRule="auto"/>
        <w:ind w:left="851"/>
      </w:pPr>
    </w:p>
    <w:tbl>
      <w:tblPr>
        <w:tblStyle w:val="a3"/>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1"/>
      </w:tblGrid>
      <w:tr w:rsidR="00DC0F8A" w:rsidTr="00B93956">
        <w:tc>
          <w:tcPr>
            <w:tcW w:w="8611" w:type="dxa"/>
            <w:shd w:val="clear" w:color="auto" w:fill="C2D69B" w:themeFill="accent3" w:themeFillTint="99"/>
          </w:tcPr>
          <w:p w:rsidR="00DC0F8A" w:rsidRPr="00DC0F8A" w:rsidRDefault="00DC0F8A" w:rsidP="00DC0F8A">
            <w:pPr>
              <w:spacing w:line="240" w:lineRule="auto"/>
              <w:ind w:firstLine="0"/>
              <w:rPr>
                <w:i/>
                <w:sz w:val="28"/>
                <w:szCs w:val="28"/>
              </w:rPr>
            </w:pPr>
            <w:r w:rsidRPr="00DC0F8A">
              <w:rPr>
                <w:i/>
                <w:sz w:val="28"/>
                <w:szCs w:val="28"/>
              </w:rPr>
              <w:t>4.3. Этнический состав населения</w:t>
            </w:r>
          </w:p>
        </w:tc>
      </w:tr>
    </w:tbl>
    <w:p w:rsidR="00DC0F8A" w:rsidRDefault="00DC0F8A" w:rsidP="000F2144">
      <w:pPr>
        <w:spacing w:line="240" w:lineRule="auto"/>
        <w:ind w:left="851"/>
      </w:pPr>
    </w:p>
    <w:p w:rsidR="00DC0F8A" w:rsidRDefault="00DC0F8A" w:rsidP="000F2144">
      <w:pPr>
        <w:spacing w:line="240" w:lineRule="auto"/>
        <w:ind w:left="851"/>
      </w:pPr>
      <w:r>
        <w:t xml:space="preserve">В настоящее время </w:t>
      </w:r>
      <w:r w:rsidR="00B663CC">
        <w:t xml:space="preserve">в </w:t>
      </w:r>
      <w:r w:rsidR="00301BB3">
        <w:t>Карман–</w:t>
      </w:r>
      <w:proofErr w:type="spellStart"/>
      <w:r w:rsidR="00301BB3">
        <w:t>Синдзикауском</w:t>
      </w:r>
      <w:proofErr w:type="spellEnd"/>
      <w:r w:rsidR="00253BD6" w:rsidRPr="003E4D1F">
        <w:t xml:space="preserve"> </w:t>
      </w:r>
      <w:r w:rsidR="0025767F" w:rsidRPr="003E4D1F">
        <w:t>сельском поселении</w:t>
      </w:r>
      <w:r w:rsidRPr="003E4D1F">
        <w:t xml:space="preserve"> проживают представители </w:t>
      </w:r>
      <w:r w:rsidR="00E23D8B">
        <w:t>2</w:t>
      </w:r>
      <w:r w:rsidRPr="003E4D1F">
        <w:t xml:space="preserve"> этнических групп.</w:t>
      </w:r>
      <w:r w:rsidR="00B663CC" w:rsidRPr="003E4D1F">
        <w:t xml:space="preserve"> </w:t>
      </w:r>
      <w:r w:rsidR="00C87334" w:rsidRPr="003E4D1F">
        <w:t>В этническом отношении планируем</w:t>
      </w:r>
      <w:r w:rsidR="00301BB3">
        <w:t>ое</w:t>
      </w:r>
      <w:r w:rsidR="00C87334" w:rsidRPr="003E4D1F">
        <w:t xml:space="preserve"> </w:t>
      </w:r>
      <w:r w:rsidR="003459E1">
        <w:t>Карман–</w:t>
      </w:r>
      <w:proofErr w:type="spellStart"/>
      <w:r w:rsidR="003459E1">
        <w:t>Синдзикауского</w:t>
      </w:r>
      <w:proofErr w:type="spellEnd"/>
      <w:r w:rsidR="001F6A11" w:rsidRPr="003E4D1F">
        <w:t xml:space="preserve"> СП следует относить к </w:t>
      </w:r>
      <w:proofErr w:type="spellStart"/>
      <w:r w:rsidR="001F6A11" w:rsidRPr="003E4D1F">
        <w:t>моноэтничному</w:t>
      </w:r>
      <w:proofErr w:type="spellEnd"/>
      <w:r w:rsidR="001F6A11" w:rsidRPr="003E4D1F">
        <w:t xml:space="preserve"> типу</w:t>
      </w:r>
      <w:r w:rsidR="00D943CA">
        <w:t>:</w:t>
      </w:r>
      <w:r w:rsidR="001F6A11" w:rsidRPr="003E4D1F">
        <w:t xml:space="preserve"> </w:t>
      </w:r>
      <w:r w:rsidR="00D943CA">
        <w:t>к</w:t>
      </w:r>
      <w:r w:rsidR="001F6A11" w:rsidRPr="003E4D1F">
        <w:t xml:space="preserve">ак и в </w:t>
      </w:r>
      <w:proofErr w:type="spellStart"/>
      <w:r w:rsidR="0025767F" w:rsidRPr="003E4D1F">
        <w:t>Дигорском</w:t>
      </w:r>
      <w:proofErr w:type="spellEnd"/>
      <w:r w:rsidR="0025767F" w:rsidRPr="003E4D1F">
        <w:t xml:space="preserve"> районе, здесь преобладают представители осетинского этноса – более 9</w:t>
      </w:r>
      <w:r w:rsidR="009E2BD1">
        <w:t>8</w:t>
      </w:r>
      <w:r w:rsidR="0025767F" w:rsidRPr="003E4D1F">
        <w:t xml:space="preserve">%. </w:t>
      </w:r>
      <w:r w:rsidR="00C87334" w:rsidRPr="003E4D1F">
        <w:t>В течение последних 5 лет изменения в этнической структуре не происходили.</w:t>
      </w:r>
    </w:p>
    <w:p w:rsidR="00DC0F8A" w:rsidRPr="006C154E" w:rsidRDefault="00DC0F8A" w:rsidP="00253BD6">
      <w:pPr>
        <w:ind w:firstLine="0"/>
        <w:jc w:val="center"/>
      </w:pPr>
      <w:r w:rsidRPr="002F52A1">
        <w:rPr>
          <w:noProof/>
          <w:sz w:val="28"/>
          <w:szCs w:val="28"/>
        </w:rPr>
        <w:lastRenderedPageBreak/>
        <w:drawing>
          <wp:inline distT="0" distB="0" distL="0" distR="0" wp14:anchorId="5A6BC8F2" wp14:editId="7408D08A">
            <wp:extent cx="5486400" cy="3200400"/>
            <wp:effectExtent l="0" t="0" r="0" b="0"/>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C4674C" w:rsidRPr="00424030" w:rsidRDefault="00B663CC" w:rsidP="001F6A11">
      <w:pPr>
        <w:spacing w:line="240" w:lineRule="auto"/>
        <w:jc w:val="center"/>
        <w:rPr>
          <w:b/>
        </w:rPr>
      </w:pPr>
      <w:r w:rsidRPr="00424030">
        <w:rPr>
          <w:b/>
        </w:rPr>
        <w:t xml:space="preserve">Рис. </w:t>
      </w:r>
      <w:r w:rsidR="003F50D2">
        <w:rPr>
          <w:b/>
        </w:rPr>
        <w:t>4.3.1.</w:t>
      </w:r>
      <w:r w:rsidRPr="00424030">
        <w:rPr>
          <w:b/>
        </w:rPr>
        <w:t xml:space="preserve"> </w:t>
      </w:r>
      <w:r w:rsidR="00C50F36" w:rsidRPr="00424030">
        <w:rPr>
          <w:b/>
        </w:rPr>
        <w:t>Этнический состав</w:t>
      </w:r>
      <w:r w:rsidR="001F6A11">
        <w:rPr>
          <w:b/>
        </w:rPr>
        <w:t xml:space="preserve"> </w:t>
      </w:r>
      <w:r w:rsidR="00E23D8B">
        <w:rPr>
          <w:b/>
        </w:rPr>
        <w:t>Карман–</w:t>
      </w:r>
      <w:proofErr w:type="spellStart"/>
      <w:r w:rsidR="00E23D8B">
        <w:rPr>
          <w:b/>
        </w:rPr>
        <w:t>Синдзикауского</w:t>
      </w:r>
      <w:proofErr w:type="spellEnd"/>
      <w:r w:rsidR="001F6A11">
        <w:rPr>
          <w:b/>
        </w:rPr>
        <w:t xml:space="preserve"> СП, </w:t>
      </w:r>
      <w:proofErr w:type="spellStart"/>
      <w:r w:rsidR="001F6A11">
        <w:rPr>
          <w:b/>
        </w:rPr>
        <w:t>Дигорского</w:t>
      </w:r>
      <w:proofErr w:type="spellEnd"/>
      <w:r w:rsidR="001F6A11">
        <w:rPr>
          <w:b/>
        </w:rPr>
        <w:t xml:space="preserve"> района и РСО–Алания</w:t>
      </w:r>
    </w:p>
    <w:p w:rsidR="00C50F36" w:rsidRPr="000F2144" w:rsidRDefault="00C50F36" w:rsidP="000F2144">
      <w:pPr>
        <w:spacing w:line="240" w:lineRule="auto"/>
        <w:rPr>
          <w:rFonts w:ascii="Times New Roman" w:hAnsi="Times New Roman"/>
          <w:sz w:val="28"/>
          <w:szCs w:val="28"/>
        </w:rPr>
      </w:pPr>
    </w:p>
    <w:tbl>
      <w:tblPr>
        <w:tblStyle w:val="a3"/>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2D69B" w:themeFill="accent3" w:themeFillTint="99"/>
        <w:tblLook w:val="04A0" w:firstRow="1" w:lastRow="0" w:firstColumn="1" w:lastColumn="0" w:noHBand="0" w:noVBand="1"/>
      </w:tblPr>
      <w:tblGrid>
        <w:gridCol w:w="8611"/>
      </w:tblGrid>
      <w:tr w:rsidR="00D02603" w:rsidTr="00B93956">
        <w:tc>
          <w:tcPr>
            <w:tcW w:w="8611" w:type="dxa"/>
            <w:shd w:val="clear" w:color="auto" w:fill="C2D69B" w:themeFill="accent3" w:themeFillTint="99"/>
          </w:tcPr>
          <w:p w:rsidR="00D02603" w:rsidRDefault="00D02603" w:rsidP="0005385A">
            <w:pPr>
              <w:spacing w:line="240" w:lineRule="auto"/>
              <w:ind w:firstLine="0"/>
              <w:rPr>
                <w:i/>
                <w:sz w:val="28"/>
                <w:szCs w:val="28"/>
              </w:rPr>
            </w:pPr>
            <w:r>
              <w:rPr>
                <w:i/>
                <w:sz w:val="28"/>
                <w:szCs w:val="28"/>
              </w:rPr>
              <w:t>4</w:t>
            </w:r>
            <w:r w:rsidRPr="006C154E">
              <w:rPr>
                <w:i/>
                <w:sz w:val="28"/>
                <w:szCs w:val="28"/>
              </w:rPr>
              <w:t>.</w:t>
            </w:r>
            <w:r w:rsidR="00DC0F8A">
              <w:rPr>
                <w:i/>
                <w:sz w:val="28"/>
                <w:szCs w:val="28"/>
              </w:rPr>
              <w:t>4</w:t>
            </w:r>
            <w:r w:rsidRPr="006C154E">
              <w:rPr>
                <w:i/>
                <w:sz w:val="28"/>
                <w:szCs w:val="28"/>
              </w:rPr>
              <w:t>. Пол</w:t>
            </w:r>
            <w:r>
              <w:rPr>
                <w:i/>
                <w:sz w:val="28"/>
                <w:szCs w:val="28"/>
              </w:rPr>
              <w:t>овозрастная структура населения</w:t>
            </w:r>
          </w:p>
        </w:tc>
      </w:tr>
    </w:tbl>
    <w:p w:rsidR="00D02603" w:rsidRPr="000F2144" w:rsidRDefault="00D02603" w:rsidP="000F2144">
      <w:pPr>
        <w:spacing w:line="240" w:lineRule="auto"/>
        <w:rPr>
          <w:i/>
        </w:rPr>
      </w:pPr>
    </w:p>
    <w:p w:rsidR="0005385A" w:rsidRPr="0033230D" w:rsidRDefault="00C4674C" w:rsidP="0005385A">
      <w:pPr>
        <w:tabs>
          <w:tab w:val="left" w:pos="1985"/>
        </w:tabs>
        <w:spacing w:line="240" w:lineRule="auto"/>
        <w:ind w:left="851"/>
      </w:pPr>
      <w:r w:rsidRPr="006C154E">
        <w:t>Совокупность воспроизводственных процессов формирует половозрастную структуру населения, которая показывает с</w:t>
      </w:r>
      <w:r w:rsidR="001A5FB6">
        <w:t>оотношение численности мужчин/</w:t>
      </w:r>
      <w:r w:rsidRPr="006C154E">
        <w:t xml:space="preserve">женщин </w:t>
      </w:r>
      <w:r w:rsidR="001A5FB6">
        <w:t>и</w:t>
      </w:r>
      <w:r w:rsidRPr="006C154E">
        <w:t xml:space="preserve"> различных возрастных категорий, необходимое для изучения трудового потенциала </w:t>
      </w:r>
      <w:r w:rsidR="001A5FB6">
        <w:t xml:space="preserve">планируемого </w:t>
      </w:r>
      <w:r w:rsidRPr="0033230D">
        <w:t>муниципального образования.</w:t>
      </w:r>
    </w:p>
    <w:p w:rsidR="003051AA" w:rsidRDefault="003051AA" w:rsidP="003051AA">
      <w:pPr>
        <w:tabs>
          <w:tab w:val="left" w:pos="1985"/>
        </w:tabs>
        <w:spacing w:line="240" w:lineRule="auto"/>
        <w:ind w:left="851"/>
      </w:pPr>
      <w:r w:rsidRPr="004E4E03">
        <w:t xml:space="preserve">В половом составе </w:t>
      </w:r>
      <w:r w:rsidR="00723630">
        <w:t>Карман–</w:t>
      </w:r>
      <w:proofErr w:type="spellStart"/>
      <w:r w:rsidR="00723630">
        <w:t>Синдзикауского</w:t>
      </w:r>
      <w:proofErr w:type="spellEnd"/>
      <w:r w:rsidR="004E4E03" w:rsidRPr="004E4E03">
        <w:t xml:space="preserve"> СП</w:t>
      </w:r>
      <w:r w:rsidRPr="004E4E03">
        <w:t xml:space="preserve"> сохраняется соотношение, характерное и для </w:t>
      </w:r>
      <w:r w:rsidR="004E4E03" w:rsidRPr="004E4E03">
        <w:t>РСО–Алания</w:t>
      </w:r>
      <w:r w:rsidRPr="004E4E03">
        <w:t xml:space="preserve">. Половая структура населения планируемого муниципального образования характеризуется доминированием женского населения, так в начале 2013 года на их долю приходилось </w:t>
      </w:r>
      <w:r w:rsidR="00723630">
        <w:t xml:space="preserve">более </w:t>
      </w:r>
      <w:r w:rsidRPr="004E4E03">
        <w:t>5</w:t>
      </w:r>
      <w:r w:rsidR="00832510">
        <w:t>0</w:t>
      </w:r>
      <w:r w:rsidRPr="004E4E03">
        <w:t xml:space="preserve">%. Оно сохраняется во всех возрастных категориях. Особенно заметно превышение числа женщин в возрастном интервале свыше 60/55 лет: оно составляет </w:t>
      </w:r>
      <w:r w:rsidR="00733D28">
        <w:t>более 6</w:t>
      </w:r>
      <w:r w:rsidRPr="004E4E03">
        <w:t>0%, что связано с меньшей продолжительности жизни у мужчин.</w:t>
      </w:r>
    </w:p>
    <w:p w:rsidR="000F2144" w:rsidRDefault="00C4674C" w:rsidP="003051AA">
      <w:pPr>
        <w:tabs>
          <w:tab w:val="left" w:pos="1985"/>
        </w:tabs>
        <w:spacing w:line="240" w:lineRule="auto"/>
        <w:ind w:left="851"/>
      </w:pPr>
      <w:r w:rsidRPr="0033230D">
        <w:t>Возрастной состав населения</w:t>
      </w:r>
      <w:r w:rsidRPr="006C154E">
        <w:t xml:space="preserve"> </w:t>
      </w:r>
      <w:r w:rsidR="00C652E9">
        <w:t>Карман–</w:t>
      </w:r>
      <w:proofErr w:type="spellStart"/>
      <w:r w:rsidR="00C652E9">
        <w:t>Синдзикауского</w:t>
      </w:r>
      <w:proofErr w:type="spellEnd"/>
      <w:r w:rsidR="000F2144">
        <w:t xml:space="preserve"> сельского поселения</w:t>
      </w:r>
      <w:r w:rsidR="0005385A">
        <w:t xml:space="preserve"> </w:t>
      </w:r>
      <w:r w:rsidRPr="006C154E">
        <w:t>имеет неустойчивый характер. В некоторых возрастных группах за последние 10 лет произошёл рост численности, в других снижение. Произошёл рост доли населения старше трудоспособного возраста</w:t>
      </w:r>
      <w:r w:rsidR="000F2144">
        <w:t>, доля трудоспособного и населения</w:t>
      </w:r>
      <w:r w:rsidR="000F2144" w:rsidRPr="000F2144">
        <w:t xml:space="preserve"> </w:t>
      </w:r>
      <w:r w:rsidR="000F2144" w:rsidRPr="006C154E">
        <w:t>младше трудоспособного возраста</w:t>
      </w:r>
      <w:r w:rsidR="000F2144">
        <w:t xml:space="preserve"> </w:t>
      </w:r>
      <w:r w:rsidR="000F2144" w:rsidRPr="006C154E">
        <w:t>напротив</w:t>
      </w:r>
      <w:r w:rsidR="00DE78B4">
        <w:t>,</w:t>
      </w:r>
      <w:r w:rsidR="000F2144" w:rsidRPr="006C154E">
        <w:t xml:space="preserve"> снизилась.</w:t>
      </w:r>
    </w:p>
    <w:p w:rsidR="0005385A" w:rsidRDefault="0005385A" w:rsidP="0005385A">
      <w:pPr>
        <w:spacing w:line="240" w:lineRule="auto"/>
        <w:jc w:val="right"/>
      </w:pPr>
    </w:p>
    <w:p w:rsidR="00C4674C" w:rsidRPr="003F50D2" w:rsidRDefault="00C4674C" w:rsidP="0005385A">
      <w:pPr>
        <w:spacing w:line="240" w:lineRule="auto"/>
        <w:jc w:val="right"/>
        <w:rPr>
          <w:b/>
        </w:rPr>
      </w:pPr>
      <w:r w:rsidRPr="003F50D2">
        <w:rPr>
          <w:b/>
        </w:rPr>
        <w:t xml:space="preserve">Таблица </w:t>
      </w:r>
      <w:r w:rsidR="003F50D2">
        <w:rPr>
          <w:b/>
        </w:rPr>
        <w:t>4.4.1</w:t>
      </w:r>
    </w:p>
    <w:p w:rsidR="00C4674C" w:rsidRPr="003F50D2" w:rsidRDefault="00C4674C" w:rsidP="0005385A">
      <w:pPr>
        <w:spacing w:line="240" w:lineRule="auto"/>
        <w:jc w:val="center"/>
        <w:rPr>
          <w:b/>
        </w:rPr>
      </w:pPr>
      <w:r w:rsidRPr="003F50D2">
        <w:rPr>
          <w:b/>
        </w:rPr>
        <w:t xml:space="preserve">Возрастная структура </w:t>
      </w:r>
      <w:r w:rsidR="00BF25F7">
        <w:rPr>
          <w:b/>
        </w:rPr>
        <w:t xml:space="preserve">населения </w:t>
      </w:r>
      <w:r w:rsidR="00BC2067">
        <w:rPr>
          <w:b/>
        </w:rPr>
        <w:t>Карман–</w:t>
      </w:r>
      <w:proofErr w:type="spellStart"/>
      <w:r w:rsidR="00BC2067">
        <w:rPr>
          <w:b/>
        </w:rPr>
        <w:t>Синдзикауского</w:t>
      </w:r>
      <w:proofErr w:type="spellEnd"/>
      <w:r w:rsidR="00BF25F7">
        <w:rPr>
          <w:b/>
        </w:rPr>
        <w:t xml:space="preserve"> </w:t>
      </w:r>
      <w:r w:rsidR="00BC1667">
        <w:rPr>
          <w:b/>
        </w:rPr>
        <w:t>СП</w:t>
      </w:r>
      <w:r w:rsidR="00E9344C" w:rsidRPr="003F50D2">
        <w:rPr>
          <w:b/>
        </w:rPr>
        <w:t>*</w:t>
      </w:r>
    </w:p>
    <w:tbl>
      <w:tblPr>
        <w:tblStyle w:val="a3"/>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3369"/>
        <w:gridCol w:w="2890"/>
        <w:gridCol w:w="3311"/>
      </w:tblGrid>
      <w:tr w:rsidR="0066317B" w:rsidRPr="00F77C56" w:rsidTr="00CF5A29">
        <w:tc>
          <w:tcPr>
            <w:tcW w:w="1760" w:type="pct"/>
            <w:shd w:val="clear" w:color="auto" w:fill="F2F2F2" w:themeFill="background1" w:themeFillShade="F2"/>
          </w:tcPr>
          <w:p w:rsidR="0066317B" w:rsidRPr="00F77C56" w:rsidRDefault="0066317B" w:rsidP="0066317B">
            <w:pPr>
              <w:spacing w:line="240" w:lineRule="auto"/>
              <w:ind w:firstLine="0"/>
              <w:jc w:val="center"/>
            </w:pPr>
            <w:r w:rsidRPr="003D06CF">
              <w:rPr>
                <w:b/>
              </w:rPr>
              <w:t>Численность постоянного населения, в том числе в возрасте</w:t>
            </w:r>
          </w:p>
        </w:tc>
        <w:tc>
          <w:tcPr>
            <w:tcW w:w="1510" w:type="pct"/>
            <w:shd w:val="clear" w:color="auto" w:fill="F2F2F2" w:themeFill="background1" w:themeFillShade="F2"/>
            <w:vAlign w:val="center"/>
          </w:tcPr>
          <w:p w:rsidR="0066317B" w:rsidRPr="0005385A" w:rsidRDefault="0066317B" w:rsidP="00CF5A29">
            <w:pPr>
              <w:spacing w:line="240" w:lineRule="auto"/>
              <w:ind w:firstLine="0"/>
              <w:jc w:val="center"/>
              <w:rPr>
                <w:b/>
              </w:rPr>
            </w:pPr>
            <w:r w:rsidRPr="0005385A">
              <w:rPr>
                <w:b/>
              </w:rPr>
              <w:t>чел.</w:t>
            </w:r>
          </w:p>
        </w:tc>
        <w:tc>
          <w:tcPr>
            <w:tcW w:w="1730" w:type="pct"/>
            <w:shd w:val="clear" w:color="auto" w:fill="F2F2F2" w:themeFill="background1" w:themeFillShade="F2"/>
            <w:vAlign w:val="center"/>
          </w:tcPr>
          <w:p w:rsidR="0066317B" w:rsidRDefault="0066317B" w:rsidP="00CF5A29">
            <w:pPr>
              <w:spacing w:line="240" w:lineRule="auto"/>
              <w:ind w:firstLine="0"/>
              <w:jc w:val="center"/>
            </w:pPr>
            <w:r w:rsidRPr="0005385A">
              <w:rPr>
                <w:b/>
              </w:rPr>
              <w:t>%</w:t>
            </w:r>
          </w:p>
        </w:tc>
      </w:tr>
      <w:tr w:rsidR="0066317B" w:rsidRPr="00F77C56" w:rsidTr="0033230D">
        <w:tc>
          <w:tcPr>
            <w:tcW w:w="1760" w:type="pct"/>
          </w:tcPr>
          <w:p w:rsidR="0066317B" w:rsidRPr="00F77C56" w:rsidRDefault="0066317B" w:rsidP="0005385A">
            <w:pPr>
              <w:spacing w:line="240" w:lineRule="auto"/>
              <w:ind w:firstLine="0"/>
              <w:jc w:val="left"/>
            </w:pPr>
            <w:r w:rsidRPr="00F77C56">
              <w:t>Моложе трудоспособного</w:t>
            </w:r>
          </w:p>
        </w:tc>
        <w:tc>
          <w:tcPr>
            <w:tcW w:w="1510" w:type="pct"/>
          </w:tcPr>
          <w:p w:rsidR="0066317B" w:rsidRPr="00F77C56" w:rsidRDefault="003607A4" w:rsidP="0005385A">
            <w:pPr>
              <w:spacing w:line="240" w:lineRule="auto"/>
              <w:ind w:firstLine="0"/>
              <w:jc w:val="center"/>
            </w:pPr>
            <w:r>
              <w:t>556</w:t>
            </w:r>
          </w:p>
        </w:tc>
        <w:tc>
          <w:tcPr>
            <w:tcW w:w="1730" w:type="pct"/>
          </w:tcPr>
          <w:p w:rsidR="0066317B" w:rsidRPr="00F77C56" w:rsidRDefault="003607A4" w:rsidP="00CF5A29">
            <w:pPr>
              <w:tabs>
                <w:tab w:val="left" w:pos="2085"/>
              </w:tabs>
              <w:spacing w:line="240" w:lineRule="auto"/>
              <w:ind w:firstLine="0"/>
              <w:jc w:val="center"/>
            </w:pPr>
            <w:r>
              <w:t>22,2</w:t>
            </w:r>
          </w:p>
        </w:tc>
      </w:tr>
      <w:tr w:rsidR="0066317B" w:rsidRPr="00F77C56" w:rsidTr="0033230D">
        <w:tc>
          <w:tcPr>
            <w:tcW w:w="1760" w:type="pct"/>
          </w:tcPr>
          <w:p w:rsidR="0066317B" w:rsidRPr="00F77C56" w:rsidRDefault="0066317B" w:rsidP="0005385A">
            <w:pPr>
              <w:spacing w:line="240" w:lineRule="auto"/>
              <w:ind w:firstLine="0"/>
              <w:jc w:val="left"/>
            </w:pPr>
            <w:r w:rsidRPr="00F77C56">
              <w:t>Трудоспособного</w:t>
            </w:r>
          </w:p>
        </w:tc>
        <w:tc>
          <w:tcPr>
            <w:tcW w:w="1510" w:type="pct"/>
          </w:tcPr>
          <w:p w:rsidR="0066317B" w:rsidRPr="00F77C56" w:rsidRDefault="003607A4" w:rsidP="0033230D">
            <w:pPr>
              <w:spacing w:line="240" w:lineRule="auto"/>
              <w:ind w:firstLine="0"/>
              <w:jc w:val="center"/>
            </w:pPr>
            <w:r>
              <w:t>1379</w:t>
            </w:r>
          </w:p>
        </w:tc>
        <w:tc>
          <w:tcPr>
            <w:tcW w:w="1730" w:type="pct"/>
          </w:tcPr>
          <w:p w:rsidR="0066317B" w:rsidRPr="00F77C56" w:rsidRDefault="00CF5A29" w:rsidP="00BF25F7">
            <w:pPr>
              <w:tabs>
                <w:tab w:val="left" w:pos="2085"/>
              </w:tabs>
              <w:spacing w:line="240" w:lineRule="auto"/>
              <w:ind w:firstLine="0"/>
              <w:jc w:val="center"/>
            </w:pPr>
            <w:r>
              <w:t>63,2</w:t>
            </w:r>
          </w:p>
        </w:tc>
      </w:tr>
      <w:tr w:rsidR="0066317B" w:rsidRPr="00F77C56" w:rsidTr="0033230D">
        <w:tc>
          <w:tcPr>
            <w:tcW w:w="1760" w:type="pct"/>
          </w:tcPr>
          <w:p w:rsidR="0066317B" w:rsidRPr="00F77C56" w:rsidRDefault="0066317B" w:rsidP="0005385A">
            <w:pPr>
              <w:spacing w:line="240" w:lineRule="auto"/>
              <w:ind w:firstLine="0"/>
              <w:jc w:val="left"/>
            </w:pPr>
            <w:r w:rsidRPr="00F77C56">
              <w:t>Старше трудоспособного</w:t>
            </w:r>
          </w:p>
        </w:tc>
        <w:tc>
          <w:tcPr>
            <w:tcW w:w="1510" w:type="pct"/>
          </w:tcPr>
          <w:p w:rsidR="0066317B" w:rsidRPr="00F77C56" w:rsidRDefault="003607A4" w:rsidP="0005385A">
            <w:pPr>
              <w:spacing w:line="240" w:lineRule="auto"/>
              <w:ind w:firstLine="0"/>
              <w:jc w:val="center"/>
            </w:pPr>
            <w:r>
              <w:t>572</w:t>
            </w:r>
          </w:p>
        </w:tc>
        <w:tc>
          <w:tcPr>
            <w:tcW w:w="1730" w:type="pct"/>
          </w:tcPr>
          <w:p w:rsidR="0066317B" w:rsidRPr="00F77C56" w:rsidRDefault="003607A4" w:rsidP="003607A4">
            <w:pPr>
              <w:spacing w:line="240" w:lineRule="auto"/>
              <w:ind w:firstLine="0"/>
              <w:jc w:val="center"/>
            </w:pPr>
            <w:r>
              <w:t>22</w:t>
            </w:r>
            <w:r w:rsidR="00CF5A29">
              <w:t>,</w:t>
            </w:r>
            <w:r>
              <w:t>8</w:t>
            </w:r>
          </w:p>
        </w:tc>
      </w:tr>
    </w:tbl>
    <w:p w:rsidR="00E9344C" w:rsidRPr="00424030" w:rsidRDefault="00E9344C" w:rsidP="0005385A">
      <w:pPr>
        <w:spacing w:line="240" w:lineRule="auto"/>
        <w:jc w:val="center"/>
      </w:pPr>
      <w:r w:rsidRPr="00424030">
        <w:t xml:space="preserve">* - согласно данным администрации </w:t>
      </w:r>
      <w:r w:rsidR="00BC2067">
        <w:t>Карман–</w:t>
      </w:r>
      <w:proofErr w:type="spellStart"/>
      <w:r w:rsidR="00BC2067">
        <w:t>Синдзикауского</w:t>
      </w:r>
      <w:proofErr w:type="spellEnd"/>
      <w:r w:rsidR="002664D4">
        <w:t xml:space="preserve"> </w:t>
      </w:r>
      <w:r w:rsidR="00BC1667">
        <w:t>СП</w:t>
      </w:r>
    </w:p>
    <w:p w:rsidR="00F77C56" w:rsidRDefault="00F77C56" w:rsidP="0005385A">
      <w:pPr>
        <w:spacing w:line="240" w:lineRule="auto"/>
        <w:ind w:left="851"/>
        <w:rPr>
          <w:b/>
        </w:rPr>
      </w:pPr>
    </w:p>
    <w:p w:rsidR="0010693A" w:rsidRPr="0010693A" w:rsidRDefault="0010693A" w:rsidP="0005385A">
      <w:pPr>
        <w:spacing w:line="240" w:lineRule="auto"/>
        <w:ind w:left="851"/>
      </w:pPr>
      <w:r w:rsidRPr="0010693A">
        <w:lastRenderedPageBreak/>
        <w:t>В настоящее время возрастная структура населения планируемого муниципального образования относится к прогрессивному типу (численность населения старше трудоспособного возраста меньше, чем численность детей). Но раз</w:t>
      </w:r>
      <w:r w:rsidR="003A09D6">
        <w:t xml:space="preserve">ница между данными показателями менее чем </w:t>
      </w:r>
      <w:r w:rsidRPr="0010693A">
        <w:t>в 1</w:t>
      </w:r>
      <w:r w:rsidR="00102A48">
        <w:t>%</w:t>
      </w:r>
      <w:r w:rsidRPr="0010693A">
        <w:t xml:space="preserve"> говорит о постепенном переходе возрастной структуры в регрессивную стадию, когда численность пенсионеров больше, чем детей. </w:t>
      </w:r>
    </w:p>
    <w:p w:rsidR="00641433" w:rsidRPr="003668C2" w:rsidRDefault="00641433" w:rsidP="0005385A">
      <w:pPr>
        <w:spacing w:line="240" w:lineRule="auto"/>
        <w:ind w:left="851"/>
      </w:pPr>
      <w:r w:rsidRPr="0010693A">
        <w:t>Регрессивный тип возрастной структуры населения определяет не только социально-экономическое положение и репродуктивные особенности, но и способствует росту возрастно-зависимой патологии (за счет заболеваний, свойственных старшим возраст</w:t>
      </w:r>
      <w:r w:rsidR="0010693A" w:rsidRPr="0010693A">
        <w:t xml:space="preserve">ным </w:t>
      </w:r>
      <w:r w:rsidR="0010693A" w:rsidRPr="003668C2">
        <w:t>группам) и общей смертности, что крайне негативно может сказаться на уровне социально-экономического развития планируемого поселения.</w:t>
      </w:r>
    </w:p>
    <w:p w:rsidR="00C4674C" w:rsidRPr="003668C2" w:rsidRDefault="00C4674C" w:rsidP="0005385A">
      <w:pPr>
        <w:spacing w:line="240" w:lineRule="auto"/>
        <w:ind w:left="851"/>
        <w:rPr>
          <w:b/>
        </w:rPr>
      </w:pPr>
      <w:r w:rsidRPr="003668C2">
        <w:rPr>
          <w:b/>
        </w:rPr>
        <w:t>Коэффициент демографической нагрузки — обобщённая количественная характеристика возрастной структуры населения, показывающая нагрузку на обществ</w:t>
      </w:r>
      <w:r w:rsidR="007A2A1A" w:rsidRPr="003668C2">
        <w:rPr>
          <w:b/>
        </w:rPr>
        <w:t>о непроизводительным населением (р</w:t>
      </w:r>
      <w:r w:rsidRPr="003668C2">
        <w:rPr>
          <w:b/>
        </w:rPr>
        <w:t>ассчитывается как отношение суммы числа детей и лиц пенсионного возраста к численности населения трудоспособного возраста</w:t>
      </w:r>
      <w:r w:rsidR="007A2A1A" w:rsidRPr="003668C2">
        <w:rPr>
          <w:b/>
        </w:rPr>
        <w:t>)</w:t>
      </w:r>
      <w:r w:rsidRPr="003668C2">
        <w:rPr>
          <w:b/>
        </w:rPr>
        <w:t>.</w:t>
      </w:r>
    </w:p>
    <w:p w:rsidR="00C4674C" w:rsidRPr="003668C2" w:rsidRDefault="00C4674C" w:rsidP="0005385A">
      <w:pPr>
        <w:shd w:val="clear" w:color="auto" w:fill="FFFFFF" w:themeFill="background1"/>
        <w:spacing w:line="240" w:lineRule="auto"/>
        <w:ind w:left="851"/>
      </w:pPr>
      <w:r w:rsidRPr="003668C2">
        <w:t xml:space="preserve">В </w:t>
      </w:r>
      <w:r w:rsidR="00242EF0" w:rsidRPr="003668C2">
        <w:t>начале</w:t>
      </w:r>
      <w:r w:rsidR="00C9352A" w:rsidRPr="003668C2">
        <w:t xml:space="preserve"> </w:t>
      </w:r>
      <w:r w:rsidRPr="003668C2">
        <w:t>201</w:t>
      </w:r>
      <w:r w:rsidR="005D0154" w:rsidRPr="003668C2">
        <w:t>3</w:t>
      </w:r>
      <w:r w:rsidRPr="003668C2">
        <w:t xml:space="preserve"> год</w:t>
      </w:r>
      <w:r w:rsidR="00C9352A" w:rsidRPr="003668C2">
        <w:t>а</w:t>
      </w:r>
      <w:r w:rsidRPr="003668C2">
        <w:t xml:space="preserve"> коэффициент демографической нагрузки составлял </w:t>
      </w:r>
      <w:r w:rsidR="00433A13" w:rsidRPr="003668C2">
        <w:t>1</w:t>
      </w:r>
      <w:r w:rsidRPr="003668C2">
        <w:t>,</w:t>
      </w:r>
      <w:r w:rsidR="003668C2" w:rsidRPr="003668C2">
        <w:t>7</w:t>
      </w:r>
      <w:r w:rsidRPr="003668C2">
        <w:t xml:space="preserve"> (k= </w:t>
      </w:r>
      <w:r w:rsidR="003668C2" w:rsidRPr="003668C2">
        <w:t>775</w:t>
      </w:r>
      <w:r w:rsidRPr="003668C2">
        <w:t>/</w:t>
      </w:r>
      <w:r w:rsidR="003668C2" w:rsidRPr="003668C2">
        <w:t>45</w:t>
      </w:r>
      <w:r w:rsidR="00433A13" w:rsidRPr="003668C2">
        <w:t>2</w:t>
      </w:r>
      <w:r w:rsidR="005D0154" w:rsidRPr="003668C2">
        <w:t>).</w:t>
      </w:r>
    </w:p>
    <w:p w:rsidR="00C4674C" w:rsidRPr="006C154E" w:rsidRDefault="00C4674C" w:rsidP="0005385A">
      <w:pPr>
        <w:shd w:val="clear" w:color="auto" w:fill="FFFFFF" w:themeFill="background1"/>
        <w:spacing w:line="240" w:lineRule="auto"/>
        <w:ind w:left="851"/>
      </w:pPr>
      <w:r w:rsidRPr="003668C2">
        <w:rPr>
          <w:shd w:val="clear" w:color="auto" w:fill="FFFFFF" w:themeFill="background1"/>
        </w:rPr>
        <w:t xml:space="preserve">В </w:t>
      </w:r>
      <w:r w:rsidR="00D542A5">
        <w:rPr>
          <w:shd w:val="clear" w:color="auto" w:fill="FFFFFF" w:themeFill="background1"/>
        </w:rPr>
        <w:t>Карман</w:t>
      </w:r>
      <w:r w:rsidR="003668C2" w:rsidRPr="003668C2">
        <w:rPr>
          <w:shd w:val="clear" w:color="auto" w:fill="FFFFFF" w:themeFill="background1"/>
        </w:rPr>
        <w:t>–</w:t>
      </w:r>
      <w:proofErr w:type="spellStart"/>
      <w:r w:rsidR="00D542A5">
        <w:rPr>
          <w:shd w:val="clear" w:color="auto" w:fill="FFFFFF" w:themeFill="background1"/>
        </w:rPr>
        <w:t>Синдзикауском</w:t>
      </w:r>
      <w:proofErr w:type="spellEnd"/>
      <w:r w:rsidR="003668C2" w:rsidRPr="003668C2">
        <w:rPr>
          <w:shd w:val="clear" w:color="auto" w:fill="FFFFFF" w:themeFill="background1"/>
        </w:rPr>
        <w:t xml:space="preserve"> СП</w:t>
      </w:r>
      <w:r w:rsidRPr="003668C2">
        <w:rPr>
          <w:shd w:val="clear" w:color="auto" w:fill="FFFFFF" w:themeFill="background1"/>
        </w:rPr>
        <w:t xml:space="preserve"> относительно</w:t>
      </w:r>
      <w:r w:rsidR="0033230D" w:rsidRPr="003668C2">
        <w:rPr>
          <w:shd w:val="clear" w:color="auto" w:fill="FFFFFF" w:themeFill="background1"/>
        </w:rPr>
        <w:t xml:space="preserve"> </w:t>
      </w:r>
      <w:r w:rsidR="005D0154" w:rsidRPr="003668C2">
        <w:rPr>
          <w:shd w:val="clear" w:color="auto" w:fill="FFFFFF" w:themeFill="background1"/>
        </w:rPr>
        <w:t>высокая</w:t>
      </w:r>
      <w:r w:rsidRPr="003668C2">
        <w:rPr>
          <w:shd w:val="clear" w:color="auto" w:fill="FFFFFF" w:themeFill="background1"/>
        </w:rPr>
        <w:t xml:space="preserve"> доля лиц пенсионного </w:t>
      </w:r>
      <w:r w:rsidR="00D542A5">
        <w:rPr>
          <w:shd w:val="clear" w:color="auto" w:fill="FFFFFF" w:themeFill="background1"/>
        </w:rPr>
        <w:t>возраста – 22,8%</w:t>
      </w:r>
      <w:r w:rsidR="00A732C8" w:rsidRPr="003668C2">
        <w:rPr>
          <w:shd w:val="clear" w:color="auto" w:fill="FFFFFF" w:themeFill="background1"/>
        </w:rPr>
        <w:t xml:space="preserve">, доля детей </w:t>
      </w:r>
      <w:r w:rsidR="00D542A5">
        <w:rPr>
          <w:shd w:val="clear" w:color="auto" w:fill="FFFFFF" w:themeFill="background1"/>
        </w:rPr>
        <w:t xml:space="preserve">несколько ниже </w:t>
      </w:r>
      <w:r w:rsidRPr="003668C2">
        <w:rPr>
          <w:shd w:val="clear" w:color="auto" w:fill="FFFFFF" w:themeFill="background1"/>
        </w:rPr>
        <w:t xml:space="preserve">и составляет </w:t>
      </w:r>
      <w:r w:rsidR="00D542A5">
        <w:rPr>
          <w:shd w:val="clear" w:color="auto" w:fill="FFFFFF" w:themeFill="background1"/>
        </w:rPr>
        <w:t>22</w:t>
      </w:r>
      <w:r w:rsidR="00A732C8" w:rsidRPr="003668C2">
        <w:rPr>
          <w:shd w:val="clear" w:color="auto" w:fill="FFFFFF" w:themeFill="background1"/>
        </w:rPr>
        <w:t>,</w:t>
      </w:r>
      <w:r w:rsidR="00D542A5">
        <w:rPr>
          <w:shd w:val="clear" w:color="auto" w:fill="FFFFFF" w:themeFill="background1"/>
        </w:rPr>
        <w:t>2</w:t>
      </w:r>
      <w:r w:rsidRPr="003668C2">
        <w:rPr>
          <w:shd w:val="clear" w:color="auto" w:fill="FFFFFF" w:themeFill="background1"/>
        </w:rPr>
        <w:t xml:space="preserve">%. </w:t>
      </w:r>
      <w:r w:rsidRPr="003668C2">
        <w:t xml:space="preserve">В целом поселение относится к территориям </w:t>
      </w:r>
      <w:r w:rsidR="00D542A5" w:rsidRPr="003668C2">
        <w:t>со</w:t>
      </w:r>
      <w:r w:rsidRPr="003668C2">
        <w:t xml:space="preserve"> </w:t>
      </w:r>
      <w:r w:rsidR="00D542A5">
        <w:t>средним</w:t>
      </w:r>
      <w:r w:rsidRPr="003668C2">
        <w:t xml:space="preserve"> уровнем демографической старости населения. Также на сложившуюся половозрастную структуру населения оказывает влияние отток значительной части молодежи в студенческом возрасте и ее невозвращение после окончания обучения.</w:t>
      </w:r>
    </w:p>
    <w:p w:rsidR="00C4674C" w:rsidRPr="006C154E" w:rsidRDefault="00C4674C" w:rsidP="00C4674C">
      <w:pPr>
        <w:spacing w:line="240" w:lineRule="auto"/>
        <w:ind w:left="851"/>
      </w:pPr>
    </w:p>
    <w:tbl>
      <w:tblPr>
        <w:tblStyle w:val="a3"/>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2D69B" w:themeFill="accent3" w:themeFillTint="99"/>
        <w:tblLook w:val="04A0" w:firstRow="1" w:lastRow="0" w:firstColumn="1" w:lastColumn="0" w:noHBand="0" w:noVBand="1"/>
      </w:tblPr>
      <w:tblGrid>
        <w:gridCol w:w="8611"/>
      </w:tblGrid>
      <w:tr w:rsidR="00D02603" w:rsidTr="00B93956">
        <w:tc>
          <w:tcPr>
            <w:tcW w:w="8611" w:type="dxa"/>
            <w:shd w:val="clear" w:color="auto" w:fill="C2D69B" w:themeFill="accent3" w:themeFillTint="99"/>
          </w:tcPr>
          <w:p w:rsidR="00D02603" w:rsidRDefault="00D02603" w:rsidP="00DC0F8A">
            <w:pPr>
              <w:spacing w:line="240" w:lineRule="auto"/>
              <w:ind w:firstLine="0"/>
              <w:rPr>
                <w:i/>
                <w:sz w:val="28"/>
                <w:szCs w:val="28"/>
              </w:rPr>
            </w:pPr>
            <w:r>
              <w:rPr>
                <w:i/>
                <w:sz w:val="28"/>
                <w:szCs w:val="28"/>
              </w:rPr>
              <w:t>4</w:t>
            </w:r>
            <w:r w:rsidRPr="009961F8">
              <w:rPr>
                <w:i/>
                <w:sz w:val="28"/>
                <w:szCs w:val="28"/>
              </w:rPr>
              <w:t>.</w:t>
            </w:r>
            <w:r w:rsidR="00DC0F8A">
              <w:rPr>
                <w:i/>
                <w:sz w:val="28"/>
                <w:szCs w:val="28"/>
              </w:rPr>
              <w:t>5</w:t>
            </w:r>
            <w:r w:rsidRPr="009961F8">
              <w:rPr>
                <w:i/>
                <w:sz w:val="28"/>
                <w:szCs w:val="28"/>
              </w:rPr>
              <w:t>. Трудовы</w:t>
            </w:r>
            <w:r>
              <w:rPr>
                <w:i/>
                <w:sz w:val="28"/>
                <w:szCs w:val="28"/>
              </w:rPr>
              <w:t>е ресурсы и занятость населения</w:t>
            </w:r>
          </w:p>
        </w:tc>
      </w:tr>
    </w:tbl>
    <w:p w:rsidR="00C4674C" w:rsidRDefault="00C4674C" w:rsidP="00C4674C">
      <w:pPr>
        <w:spacing w:line="240" w:lineRule="auto"/>
        <w:rPr>
          <w:rFonts w:ascii="Times New Roman" w:hAnsi="Times New Roman"/>
          <w:sz w:val="28"/>
          <w:szCs w:val="28"/>
        </w:rPr>
      </w:pPr>
    </w:p>
    <w:p w:rsidR="00C4674C" w:rsidRPr="00CF281D" w:rsidRDefault="00C4674C" w:rsidP="0005385A">
      <w:pPr>
        <w:spacing w:line="240" w:lineRule="auto"/>
        <w:ind w:left="851"/>
        <w:rPr>
          <w:b/>
        </w:rPr>
      </w:pPr>
      <w:proofErr w:type="gramStart"/>
      <w:r w:rsidRPr="006A41DA">
        <w:rPr>
          <w:b/>
        </w:rPr>
        <w:t xml:space="preserve">Трудовые ресурсы — часть населения, которая по физическому развитию, </w:t>
      </w:r>
      <w:r w:rsidRPr="00CF281D">
        <w:rPr>
          <w:b/>
        </w:rPr>
        <w:t>приобретенному образованию, профессионально-квалификационному уровню способна заниматься общественно полезной деятельностью; наибольшая доля которых приходится на лиц в трудоспособном возрасте.</w:t>
      </w:r>
      <w:proofErr w:type="gramEnd"/>
    </w:p>
    <w:p w:rsidR="00C4674C" w:rsidRPr="00CF281D" w:rsidRDefault="00C4674C" w:rsidP="0005385A">
      <w:pPr>
        <w:spacing w:line="240" w:lineRule="auto"/>
        <w:ind w:left="851"/>
      </w:pPr>
      <w:r w:rsidRPr="00CF281D">
        <w:t xml:space="preserve">Численность населения в трудоспособном возрасте в </w:t>
      </w:r>
      <w:r w:rsidR="00CF281D" w:rsidRPr="00CF281D">
        <w:t xml:space="preserve">начале </w:t>
      </w:r>
      <w:r w:rsidRPr="00CF281D">
        <w:t>201</w:t>
      </w:r>
      <w:r w:rsidR="005D0154">
        <w:t>3</w:t>
      </w:r>
      <w:r w:rsidRPr="00CF281D">
        <w:t xml:space="preserve"> год</w:t>
      </w:r>
      <w:r w:rsidR="001E24DE" w:rsidRPr="00CF281D">
        <w:t>а</w:t>
      </w:r>
      <w:r w:rsidRPr="00CF281D">
        <w:t xml:space="preserve"> в рассматриваемом муниципальном образовании состав</w:t>
      </w:r>
      <w:r w:rsidR="005D0154">
        <w:t>ля</w:t>
      </w:r>
      <w:r w:rsidRPr="00CF281D">
        <w:t xml:space="preserve">ла </w:t>
      </w:r>
      <w:r w:rsidR="00363259">
        <w:t>1379</w:t>
      </w:r>
      <w:r w:rsidRPr="00CF281D">
        <w:t xml:space="preserve"> человек, что составляет </w:t>
      </w:r>
      <w:r w:rsidR="006B1D4F">
        <w:t>63</w:t>
      </w:r>
      <w:r w:rsidR="0033230D">
        <w:t>,</w:t>
      </w:r>
      <w:r w:rsidR="006B1D4F">
        <w:t>2</w:t>
      </w:r>
      <w:r w:rsidRPr="00CF281D">
        <w:t xml:space="preserve">% от всего населения </w:t>
      </w:r>
      <w:r w:rsidR="00363259">
        <w:t>Карман</w:t>
      </w:r>
      <w:r w:rsidR="006B1D4F">
        <w:t>–</w:t>
      </w:r>
      <w:proofErr w:type="spellStart"/>
      <w:r w:rsidR="00363259">
        <w:t>Синдзикауского</w:t>
      </w:r>
      <w:proofErr w:type="spellEnd"/>
      <w:r w:rsidR="006B1D4F">
        <w:t xml:space="preserve"> СП</w:t>
      </w:r>
      <w:r w:rsidRPr="00CF281D">
        <w:t>.</w:t>
      </w:r>
    </w:p>
    <w:p w:rsidR="005D0154" w:rsidRDefault="005D0154" w:rsidP="0005385A">
      <w:pPr>
        <w:spacing w:line="240" w:lineRule="auto"/>
        <w:ind w:left="851"/>
      </w:pPr>
    </w:p>
    <w:p w:rsidR="005D0154" w:rsidRPr="003F50D2" w:rsidRDefault="005D0154" w:rsidP="005D0154">
      <w:pPr>
        <w:spacing w:line="240" w:lineRule="auto"/>
        <w:ind w:left="851"/>
        <w:jc w:val="right"/>
        <w:rPr>
          <w:b/>
        </w:rPr>
      </w:pPr>
      <w:r w:rsidRPr="003F50D2">
        <w:rPr>
          <w:b/>
        </w:rPr>
        <w:t xml:space="preserve">Таблица </w:t>
      </w:r>
      <w:r w:rsidR="003F50D2" w:rsidRPr="003F50D2">
        <w:rPr>
          <w:b/>
        </w:rPr>
        <w:t>4.5.1</w:t>
      </w:r>
    </w:p>
    <w:p w:rsidR="005D0154" w:rsidRPr="003F50D2" w:rsidRDefault="002F0FBD" w:rsidP="002F0FBD">
      <w:pPr>
        <w:spacing w:line="240" w:lineRule="auto"/>
        <w:ind w:firstLine="0"/>
        <w:jc w:val="center"/>
        <w:rPr>
          <w:b/>
        </w:rPr>
      </w:pPr>
      <w:r w:rsidRPr="003F50D2">
        <w:rPr>
          <w:b/>
        </w:rPr>
        <w:t xml:space="preserve">Трудовые ресурсы </w:t>
      </w:r>
      <w:r w:rsidR="00363259">
        <w:rPr>
          <w:b/>
        </w:rPr>
        <w:t>Карман–</w:t>
      </w:r>
      <w:proofErr w:type="spellStart"/>
      <w:r w:rsidR="00363259">
        <w:rPr>
          <w:b/>
        </w:rPr>
        <w:t>Синдзикауского</w:t>
      </w:r>
      <w:proofErr w:type="spellEnd"/>
      <w:r w:rsidR="006B1D4F">
        <w:rPr>
          <w:b/>
        </w:rPr>
        <w:t xml:space="preserve"> СП</w:t>
      </w:r>
    </w:p>
    <w:tbl>
      <w:tblPr>
        <w:tblW w:w="5000" w:type="pct"/>
        <w:tbl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insideH w:val="single" w:sz="6" w:space="0" w:color="D9D9D9" w:themeColor="background1" w:themeShade="D9"/>
          <w:insideV w:val="single" w:sz="6" w:space="0" w:color="D9D9D9" w:themeColor="background1" w:themeShade="D9"/>
        </w:tblBorders>
        <w:tblLook w:val="0000" w:firstRow="0" w:lastRow="0" w:firstColumn="0" w:lastColumn="0" w:noHBand="0" w:noVBand="0"/>
      </w:tblPr>
      <w:tblGrid>
        <w:gridCol w:w="8190"/>
        <w:gridCol w:w="1380"/>
      </w:tblGrid>
      <w:tr w:rsidR="002F0FBD" w:rsidRPr="0023190F" w:rsidTr="00417ECD">
        <w:tc>
          <w:tcPr>
            <w:tcW w:w="4279" w:type="pct"/>
            <w:shd w:val="clear" w:color="auto" w:fill="F2F2F2" w:themeFill="background1" w:themeFillShade="F2"/>
          </w:tcPr>
          <w:p w:rsidR="002F0FBD" w:rsidRPr="0023190F" w:rsidRDefault="002F0FBD" w:rsidP="002F0FBD">
            <w:pPr>
              <w:spacing w:line="240" w:lineRule="auto"/>
              <w:ind w:firstLine="0"/>
              <w:jc w:val="center"/>
              <w:rPr>
                <w:b/>
              </w:rPr>
            </w:pPr>
            <w:r w:rsidRPr="0023190F">
              <w:rPr>
                <w:b/>
              </w:rPr>
              <w:t>Категория населения</w:t>
            </w:r>
          </w:p>
        </w:tc>
        <w:tc>
          <w:tcPr>
            <w:tcW w:w="721" w:type="pct"/>
            <w:shd w:val="clear" w:color="auto" w:fill="F2F2F2" w:themeFill="background1" w:themeFillShade="F2"/>
          </w:tcPr>
          <w:p w:rsidR="002F0FBD" w:rsidRPr="0023190F" w:rsidRDefault="002F0FBD" w:rsidP="002F0FBD">
            <w:pPr>
              <w:spacing w:line="240" w:lineRule="auto"/>
              <w:ind w:firstLine="0"/>
              <w:jc w:val="center"/>
              <w:rPr>
                <w:b/>
              </w:rPr>
            </w:pPr>
            <w:r w:rsidRPr="0023190F">
              <w:rPr>
                <w:b/>
              </w:rPr>
              <w:t>Чел.</w:t>
            </w:r>
          </w:p>
        </w:tc>
      </w:tr>
      <w:tr w:rsidR="002F0FBD" w:rsidRPr="0023190F" w:rsidTr="00417ECD">
        <w:tc>
          <w:tcPr>
            <w:tcW w:w="4279" w:type="pct"/>
          </w:tcPr>
          <w:p w:rsidR="002F0FBD" w:rsidRPr="0023190F" w:rsidRDefault="002F0FBD" w:rsidP="002F0FBD">
            <w:pPr>
              <w:spacing w:line="240" w:lineRule="auto"/>
              <w:ind w:firstLine="0"/>
            </w:pPr>
            <w:r w:rsidRPr="0023190F">
              <w:t>Население поселения всего</w:t>
            </w:r>
          </w:p>
        </w:tc>
        <w:tc>
          <w:tcPr>
            <w:tcW w:w="721" w:type="pct"/>
          </w:tcPr>
          <w:p w:rsidR="002F0FBD" w:rsidRPr="00417ECD" w:rsidRDefault="00363259" w:rsidP="002F0FBD">
            <w:pPr>
              <w:spacing w:line="240" w:lineRule="auto"/>
              <w:ind w:firstLine="0"/>
              <w:jc w:val="center"/>
            </w:pPr>
            <w:r>
              <w:t>2507</w:t>
            </w:r>
          </w:p>
        </w:tc>
      </w:tr>
      <w:tr w:rsidR="002F0FBD" w:rsidRPr="0023190F" w:rsidTr="00417ECD">
        <w:tc>
          <w:tcPr>
            <w:tcW w:w="4279" w:type="pct"/>
          </w:tcPr>
          <w:p w:rsidR="002F0FBD" w:rsidRPr="0023190F" w:rsidRDefault="002F0FBD" w:rsidP="002F0FBD">
            <w:pPr>
              <w:spacing w:line="240" w:lineRule="auto"/>
              <w:ind w:firstLine="0"/>
            </w:pPr>
            <w:r w:rsidRPr="0023190F">
              <w:t>в том числе:</w:t>
            </w:r>
          </w:p>
        </w:tc>
        <w:tc>
          <w:tcPr>
            <w:tcW w:w="721" w:type="pct"/>
          </w:tcPr>
          <w:p w:rsidR="002F0FBD" w:rsidRPr="00417ECD" w:rsidRDefault="002F0FBD" w:rsidP="002F0FBD">
            <w:pPr>
              <w:spacing w:line="240" w:lineRule="auto"/>
              <w:ind w:firstLine="0"/>
              <w:jc w:val="center"/>
            </w:pPr>
          </w:p>
        </w:tc>
      </w:tr>
      <w:tr w:rsidR="002F0FBD" w:rsidRPr="0023190F" w:rsidTr="00417ECD">
        <w:tc>
          <w:tcPr>
            <w:tcW w:w="4279" w:type="pct"/>
          </w:tcPr>
          <w:p w:rsidR="002F0FBD" w:rsidRPr="0023190F" w:rsidRDefault="002F0FBD" w:rsidP="002F0FBD">
            <w:pPr>
              <w:spacing w:line="240" w:lineRule="auto"/>
            </w:pPr>
            <w:r w:rsidRPr="0023190F">
              <w:t xml:space="preserve">в трудоспособном возрасте </w:t>
            </w:r>
          </w:p>
        </w:tc>
        <w:tc>
          <w:tcPr>
            <w:tcW w:w="721" w:type="pct"/>
          </w:tcPr>
          <w:p w:rsidR="002F0FBD" w:rsidRPr="00417ECD" w:rsidRDefault="00363259" w:rsidP="002F0FBD">
            <w:pPr>
              <w:spacing w:line="240" w:lineRule="auto"/>
              <w:ind w:firstLine="0"/>
              <w:jc w:val="center"/>
            </w:pPr>
            <w:r>
              <w:t>1379</w:t>
            </w:r>
          </w:p>
        </w:tc>
      </w:tr>
      <w:tr w:rsidR="002F0FBD" w:rsidRPr="0023190F" w:rsidTr="00417ECD">
        <w:tc>
          <w:tcPr>
            <w:tcW w:w="4279" w:type="pct"/>
          </w:tcPr>
          <w:p w:rsidR="002F0FBD" w:rsidRPr="0023190F" w:rsidRDefault="002F0FBD" w:rsidP="002F0FBD">
            <w:pPr>
              <w:spacing w:line="240" w:lineRule="auto"/>
              <w:ind w:firstLine="1134"/>
            </w:pPr>
            <w:r w:rsidRPr="0023190F">
              <w:t>из них</w:t>
            </w:r>
          </w:p>
        </w:tc>
        <w:tc>
          <w:tcPr>
            <w:tcW w:w="721" w:type="pct"/>
          </w:tcPr>
          <w:p w:rsidR="002F0FBD" w:rsidRPr="00417ECD" w:rsidRDefault="002F0FBD" w:rsidP="002F0FBD">
            <w:pPr>
              <w:spacing w:line="240" w:lineRule="auto"/>
              <w:ind w:firstLine="0"/>
              <w:jc w:val="center"/>
            </w:pPr>
          </w:p>
        </w:tc>
      </w:tr>
      <w:tr w:rsidR="002F0FBD" w:rsidRPr="0023190F" w:rsidTr="00417ECD">
        <w:tc>
          <w:tcPr>
            <w:tcW w:w="4279" w:type="pct"/>
          </w:tcPr>
          <w:p w:rsidR="002F0FBD" w:rsidRPr="0023190F" w:rsidRDefault="002F0FBD" w:rsidP="002F0FBD">
            <w:pPr>
              <w:spacing w:line="240" w:lineRule="auto"/>
              <w:ind w:firstLine="1134"/>
            </w:pPr>
            <w:r w:rsidRPr="0023190F">
              <w:t xml:space="preserve">- неработающие инвалиды и льготные пенсионеры </w:t>
            </w:r>
          </w:p>
        </w:tc>
        <w:tc>
          <w:tcPr>
            <w:tcW w:w="721" w:type="pct"/>
          </w:tcPr>
          <w:p w:rsidR="002F0FBD" w:rsidRPr="00417ECD" w:rsidRDefault="00417ECD" w:rsidP="002F0FBD">
            <w:pPr>
              <w:spacing w:line="240" w:lineRule="auto"/>
              <w:ind w:firstLine="0"/>
              <w:jc w:val="center"/>
            </w:pPr>
            <w:r w:rsidRPr="00417ECD">
              <w:t>-</w:t>
            </w:r>
          </w:p>
        </w:tc>
      </w:tr>
      <w:tr w:rsidR="002F0FBD" w:rsidRPr="0023190F" w:rsidTr="00417ECD">
        <w:tc>
          <w:tcPr>
            <w:tcW w:w="4279" w:type="pct"/>
          </w:tcPr>
          <w:p w:rsidR="002F0FBD" w:rsidRPr="0023190F" w:rsidRDefault="002F0FBD" w:rsidP="00363259">
            <w:pPr>
              <w:spacing w:line="240" w:lineRule="auto"/>
              <w:ind w:firstLine="1134"/>
            </w:pPr>
            <w:r w:rsidRPr="0023190F">
              <w:t xml:space="preserve">- </w:t>
            </w:r>
            <w:proofErr w:type="gramStart"/>
            <w:r w:rsidRPr="0023190F">
              <w:t>лица</w:t>
            </w:r>
            <w:proofErr w:type="gramEnd"/>
            <w:r w:rsidRPr="0023190F">
              <w:t xml:space="preserve"> занятые в </w:t>
            </w:r>
            <w:r w:rsidR="00363259">
              <w:t>сельском хозяйстве</w:t>
            </w:r>
          </w:p>
        </w:tc>
        <w:tc>
          <w:tcPr>
            <w:tcW w:w="721" w:type="pct"/>
          </w:tcPr>
          <w:p w:rsidR="002F0FBD" w:rsidRPr="00417ECD" w:rsidRDefault="00363259" w:rsidP="002F0FBD">
            <w:pPr>
              <w:spacing w:line="240" w:lineRule="auto"/>
              <w:ind w:firstLine="0"/>
              <w:jc w:val="center"/>
            </w:pPr>
            <w:r>
              <w:t>27</w:t>
            </w:r>
          </w:p>
        </w:tc>
      </w:tr>
      <w:tr w:rsidR="002F0FBD" w:rsidRPr="0023190F" w:rsidTr="00417ECD">
        <w:tc>
          <w:tcPr>
            <w:tcW w:w="4279" w:type="pct"/>
          </w:tcPr>
          <w:p w:rsidR="002F0FBD" w:rsidRPr="0023190F" w:rsidRDefault="002F0FBD" w:rsidP="002F0FBD">
            <w:pPr>
              <w:spacing w:line="240" w:lineRule="auto"/>
              <w:ind w:firstLine="1134"/>
            </w:pPr>
            <w:r w:rsidRPr="0023190F">
              <w:t>- учащиеся 16 лет и старше, обучающиеся с отрывом от производства</w:t>
            </w:r>
          </w:p>
        </w:tc>
        <w:tc>
          <w:tcPr>
            <w:tcW w:w="721" w:type="pct"/>
          </w:tcPr>
          <w:p w:rsidR="002F0FBD" w:rsidRPr="00417ECD" w:rsidRDefault="00417ECD" w:rsidP="002F0FBD">
            <w:pPr>
              <w:spacing w:line="240" w:lineRule="auto"/>
              <w:ind w:firstLine="0"/>
              <w:jc w:val="center"/>
            </w:pPr>
            <w:r w:rsidRPr="00417ECD">
              <w:t>-</w:t>
            </w:r>
          </w:p>
        </w:tc>
      </w:tr>
      <w:tr w:rsidR="002F0FBD" w:rsidRPr="0023190F" w:rsidTr="00417ECD">
        <w:tc>
          <w:tcPr>
            <w:tcW w:w="4279" w:type="pct"/>
          </w:tcPr>
          <w:p w:rsidR="002F0FBD" w:rsidRPr="0023190F" w:rsidRDefault="002F0FBD" w:rsidP="002F0FBD">
            <w:pPr>
              <w:spacing w:line="240" w:lineRule="auto"/>
              <w:ind w:firstLine="0"/>
            </w:pPr>
            <w:r w:rsidRPr="0023190F">
              <w:t>Незанятое население, нуждающееся в трудоустройстве</w:t>
            </w:r>
          </w:p>
        </w:tc>
        <w:tc>
          <w:tcPr>
            <w:tcW w:w="721" w:type="pct"/>
          </w:tcPr>
          <w:p w:rsidR="002F0FBD" w:rsidRPr="00417ECD" w:rsidRDefault="00363259" w:rsidP="002F0FBD">
            <w:pPr>
              <w:spacing w:line="240" w:lineRule="auto"/>
              <w:ind w:firstLine="0"/>
              <w:jc w:val="center"/>
            </w:pPr>
            <w:r>
              <w:t>82</w:t>
            </w:r>
          </w:p>
        </w:tc>
      </w:tr>
      <w:tr w:rsidR="002F0FBD" w:rsidRPr="0023190F" w:rsidTr="00417ECD">
        <w:tc>
          <w:tcPr>
            <w:tcW w:w="4279" w:type="pct"/>
          </w:tcPr>
          <w:p w:rsidR="002F0FBD" w:rsidRPr="0023190F" w:rsidRDefault="002F0FBD" w:rsidP="002F0FBD">
            <w:pPr>
              <w:spacing w:line="240" w:lineRule="auto"/>
              <w:ind w:firstLine="1134"/>
            </w:pPr>
            <w:r w:rsidRPr="0023190F">
              <w:t>из него</w:t>
            </w:r>
          </w:p>
        </w:tc>
        <w:tc>
          <w:tcPr>
            <w:tcW w:w="721" w:type="pct"/>
          </w:tcPr>
          <w:p w:rsidR="002F0FBD" w:rsidRPr="00417ECD" w:rsidRDefault="002F0FBD" w:rsidP="002F0FBD">
            <w:pPr>
              <w:spacing w:line="240" w:lineRule="auto"/>
              <w:ind w:firstLine="0"/>
              <w:jc w:val="center"/>
            </w:pPr>
          </w:p>
        </w:tc>
      </w:tr>
      <w:tr w:rsidR="002F0FBD" w:rsidRPr="0023190F" w:rsidTr="00417ECD">
        <w:tc>
          <w:tcPr>
            <w:tcW w:w="4279" w:type="pct"/>
          </w:tcPr>
          <w:p w:rsidR="002F0FBD" w:rsidRPr="0023190F" w:rsidRDefault="002F0FBD" w:rsidP="002F0FBD">
            <w:pPr>
              <w:spacing w:line="240" w:lineRule="auto"/>
              <w:ind w:firstLine="1134"/>
            </w:pPr>
            <w:r w:rsidRPr="0023190F">
              <w:t>- имеющие статус «безработные»</w:t>
            </w:r>
          </w:p>
        </w:tc>
        <w:tc>
          <w:tcPr>
            <w:tcW w:w="721" w:type="pct"/>
          </w:tcPr>
          <w:p w:rsidR="002F0FBD" w:rsidRPr="00417ECD" w:rsidRDefault="00363259" w:rsidP="002F0FBD">
            <w:pPr>
              <w:spacing w:line="240" w:lineRule="auto"/>
              <w:ind w:firstLine="0"/>
              <w:jc w:val="center"/>
            </w:pPr>
            <w:r>
              <w:t>8</w:t>
            </w:r>
            <w:r w:rsidR="00417ECD" w:rsidRPr="00417ECD">
              <w:t>2</w:t>
            </w:r>
          </w:p>
        </w:tc>
      </w:tr>
      <w:tr w:rsidR="002F0FBD" w:rsidRPr="0023190F" w:rsidTr="00417ECD">
        <w:tc>
          <w:tcPr>
            <w:tcW w:w="4279" w:type="pct"/>
          </w:tcPr>
          <w:p w:rsidR="002F0FBD" w:rsidRPr="0023190F" w:rsidRDefault="002F0FBD" w:rsidP="002F0FBD">
            <w:pPr>
              <w:spacing w:line="240" w:lineRule="auto"/>
              <w:ind w:firstLine="1134"/>
            </w:pPr>
            <w:r w:rsidRPr="0023190F">
              <w:t>- прочие</w:t>
            </w:r>
          </w:p>
        </w:tc>
        <w:tc>
          <w:tcPr>
            <w:tcW w:w="721" w:type="pct"/>
          </w:tcPr>
          <w:p w:rsidR="002F0FBD" w:rsidRPr="00417ECD" w:rsidRDefault="0033230D" w:rsidP="002F0FBD">
            <w:pPr>
              <w:spacing w:line="240" w:lineRule="auto"/>
              <w:ind w:firstLine="0"/>
              <w:jc w:val="center"/>
            </w:pPr>
            <w:r w:rsidRPr="00417ECD">
              <w:t>-</w:t>
            </w:r>
          </w:p>
        </w:tc>
      </w:tr>
      <w:tr w:rsidR="002F0FBD" w:rsidRPr="0023190F" w:rsidTr="00417ECD">
        <w:tc>
          <w:tcPr>
            <w:tcW w:w="4279" w:type="pct"/>
          </w:tcPr>
          <w:p w:rsidR="002F0FBD" w:rsidRPr="0023190F" w:rsidRDefault="002F0FBD" w:rsidP="002F0FBD">
            <w:pPr>
              <w:spacing w:line="240" w:lineRule="auto"/>
              <w:ind w:firstLine="0"/>
            </w:pPr>
            <w:r w:rsidRPr="0023190F">
              <w:t>население в пенсионном возрасте</w:t>
            </w:r>
          </w:p>
        </w:tc>
        <w:tc>
          <w:tcPr>
            <w:tcW w:w="721" w:type="pct"/>
          </w:tcPr>
          <w:p w:rsidR="002F0FBD" w:rsidRPr="00417ECD" w:rsidRDefault="00363259" w:rsidP="002F0FBD">
            <w:pPr>
              <w:spacing w:line="240" w:lineRule="auto"/>
              <w:ind w:firstLine="0"/>
              <w:jc w:val="center"/>
            </w:pPr>
            <w:r>
              <w:t>572</w:t>
            </w:r>
          </w:p>
        </w:tc>
      </w:tr>
      <w:tr w:rsidR="002F0FBD" w:rsidRPr="0023190F" w:rsidTr="00417ECD">
        <w:tc>
          <w:tcPr>
            <w:tcW w:w="4279" w:type="pct"/>
          </w:tcPr>
          <w:p w:rsidR="002F0FBD" w:rsidRPr="0023190F" w:rsidRDefault="002F0FBD" w:rsidP="002F0FBD">
            <w:pPr>
              <w:spacing w:line="240" w:lineRule="auto"/>
              <w:ind w:firstLine="1134"/>
            </w:pPr>
            <w:r w:rsidRPr="0023190F">
              <w:t>из него</w:t>
            </w:r>
          </w:p>
        </w:tc>
        <w:tc>
          <w:tcPr>
            <w:tcW w:w="721" w:type="pct"/>
          </w:tcPr>
          <w:p w:rsidR="002F0FBD" w:rsidRPr="00417ECD" w:rsidRDefault="002F0FBD" w:rsidP="002F0FBD">
            <w:pPr>
              <w:spacing w:line="240" w:lineRule="auto"/>
              <w:ind w:firstLine="0"/>
              <w:jc w:val="center"/>
            </w:pPr>
          </w:p>
        </w:tc>
      </w:tr>
      <w:tr w:rsidR="002F0FBD" w:rsidRPr="0023190F" w:rsidTr="00417ECD">
        <w:tc>
          <w:tcPr>
            <w:tcW w:w="4279" w:type="pct"/>
          </w:tcPr>
          <w:p w:rsidR="002F0FBD" w:rsidRPr="0023190F" w:rsidRDefault="002F0FBD" w:rsidP="002F0FBD">
            <w:pPr>
              <w:spacing w:line="240" w:lineRule="auto"/>
              <w:ind w:firstLine="1134"/>
            </w:pPr>
            <w:r w:rsidRPr="0023190F">
              <w:t>- работающие пенсионеры</w:t>
            </w:r>
          </w:p>
        </w:tc>
        <w:tc>
          <w:tcPr>
            <w:tcW w:w="721" w:type="pct"/>
          </w:tcPr>
          <w:p w:rsidR="002F0FBD" w:rsidRPr="00417ECD" w:rsidRDefault="0033230D" w:rsidP="002F0FBD">
            <w:pPr>
              <w:spacing w:line="240" w:lineRule="auto"/>
              <w:ind w:firstLine="0"/>
              <w:jc w:val="center"/>
            </w:pPr>
            <w:r w:rsidRPr="00417ECD">
              <w:t>-</w:t>
            </w:r>
          </w:p>
        </w:tc>
      </w:tr>
    </w:tbl>
    <w:p w:rsidR="005D0154" w:rsidRDefault="005D0154" w:rsidP="002F0FBD">
      <w:pPr>
        <w:spacing w:line="240" w:lineRule="auto"/>
        <w:ind w:firstLine="0"/>
      </w:pPr>
    </w:p>
    <w:p w:rsidR="00F70C82" w:rsidRDefault="00C4674C" w:rsidP="0005385A">
      <w:pPr>
        <w:spacing w:line="240" w:lineRule="auto"/>
        <w:ind w:left="851"/>
      </w:pPr>
      <w:r w:rsidRPr="00AC7915">
        <w:lastRenderedPageBreak/>
        <w:t xml:space="preserve">Формирование отраслевой структуры занятости населения в </w:t>
      </w:r>
      <w:r w:rsidR="00D57797">
        <w:t>Карман–</w:t>
      </w:r>
      <w:proofErr w:type="spellStart"/>
      <w:r w:rsidR="00D57797">
        <w:t>Синдзикауском</w:t>
      </w:r>
      <w:proofErr w:type="spellEnd"/>
      <w:r w:rsidR="00102A48">
        <w:t xml:space="preserve"> СП</w:t>
      </w:r>
      <w:r w:rsidRPr="00AC7915">
        <w:t xml:space="preserve"> обусловлено в первую очередь доминированием в поселении ведущей отрасли экономики </w:t>
      </w:r>
      <w:proofErr w:type="spellStart"/>
      <w:r w:rsidR="00F70C82">
        <w:t>Дигорского</w:t>
      </w:r>
      <w:proofErr w:type="spellEnd"/>
      <w:r w:rsidR="00F70C82">
        <w:t xml:space="preserve"> района</w:t>
      </w:r>
      <w:r w:rsidRPr="00AC7915">
        <w:t xml:space="preserve"> – сельского хозяйства. </w:t>
      </w:r>
      <w:r w:rsidR="00F70C82">
        <w:t>За последние 20 лет в поселении произошло заметное упрощение отраслевой структуры экономики, связанное в первую очередь с деградацией коллективных форм хозяйствования.</w:t>
      </w:r>
    </w:p>
    <w:p w:rsidR="00C4674C" w:rsidRPr="00AC7915" w:rsidRDefault="00C4674C" w:rsidP="0005385A">
      <w:pPr>
        <w:spacing w:line="240" w:lineRule="auto"/>
        <w:ind w:left="851"/>
      </w:pPr>
      <w:r w:rsidRPr="00AC7915">
        <w:t>Также обращает на себя внимание увеличенная доля населения занятого в социальной сфере, так на работников сфер здравоохранения, образования и культуры приходиться в совокупности приходится</w:t>
      </w:r>
      <w:r w:rsidR="00AC7915" w:rsidRPr="00AC7915">
        <w:t xml:space="preserve"> </w:t>
      </w:r>
      <w:r w:rsidR="00517738">
        <w:t>более</w:t>
      </w:r>
      <w:r w:rsidRPr="00AC7915">
        <w:t xml:space="preserve"> </w:t>
      </w:r>
      <w:r w:rsidR="00AC7915" w:rsidRPr="00AC7915">
        <w:t>1</w:t>
      </w:r>
      <w:r w:rsidR="00D57797">
        <w:t>5</w:t>
      </w:r>
      <w:r w:rsidRPr="00AC7915">
        <w:t>% от общей численности занятых в экономике.</w:t>
      </w:r>
    </w:p>
    <w:p w:rsidR="00C4674C" w:rsidRDefault="00C4674C" w:rsidP="0005385A">
      <w:pPr>
        <w:pStyle w:val="af4"/>
        <w:ind w:left="851" w:firstLine="567"/>
        <w:jc w:val="both"/>
        <w:rPr>
          <w:rFonts w:ascii="Arial Narrow" w:hAnsi="Arial Narrow"/>
          <w:szCs w:val="24"/>
        </w:rPr>
      </w:pPr>
      <w:r w:rsidRPr="00AC7915">
        <w:rPr>
          <w:rFonts w:ascii="Arial Narrow" w:hAnsi="Arial Narrow"/>
          <w:szCs w:val="24"/>
        </w:rPr>
        <w:t xml:space="preserve">Основными производственными отраслями, обеспечивающими занятость населения, является </w:t>
      </w:r>
      <w:r w:rsidR="00517738">
        <w:rPr>
          <w:rFonts w:ascii="Arial Narrow" w:hAnsi="Arial Narrow"/>
          <w:szCs w:val="24"/>
        </w:rPr>
        <w:t>отрасли с/х производства</w:t>
      </w:r>
      <w:r w:rsidRPr="00AC7915">
        <w:rPr>
          <w:rFonts w:ascii="Arial Narrow" w:hAnsi="Arial Narrow"/>
          <w:szCs w:val="24"/>
        </w:rPr>
        <w:t xml:space="preserve">, </w:t>
      </w:r>
      <w:r w:rsidR="007C5C6C">
        <w:rPr>
          <w:rFonts w:ascii="Arial Narrow" w:hAnsi="Arial Narrow"/>
          <w:szCs w:val="24"/>
        </w:rPr>
        <w:t xml:space="preserve">предприятия торговли и </w:t>
      </w:r>
      <w:r w:rsidRPr="00AC7915">
        <w:rPr>
          <w:rFonts w:ascii="Arial Narrow" w:hAnsi="Arial Narrow"/>
          <w:szCs w:val="24"/>
        </w:rPr>
        <w:t>социальной инфраструктуры и др.</w:t>
      </w:r>
    </w:p>
    <w:p w:rsidR="003A5A53" w:rsidRPr="00D02B69" w:rsidRDefault="003A5A53" w:rsidP="003A5A53">
      <w:pPr>
        <w:pStyle w:val="af4"/>
        <w:ind w:left="851" w:firstLine="567"/>
        <w:jc w:val="both"/>
        <w:rPr>
          <w:rFonts w:ascii="Arial Narrow" w:hAnsi="Arial Narrow"/>
          <w:szCs w:val="24"/>
        </w:rPr>
      </w:pPr>
      <w:r w:rsidRPr="00D02B69">
        <w:rPr>
          <w:rFonts w:ascii="Arial Narrow" w:hAnsi="Arial Narrow"/>
          <w:szCs w:val="24"/>
        </w:rPr>
        <w:t xml:space="preserve">На рынке труда </w:t>
      </w:r>
      <w:r w:rsidR="00F70C82" w:rsidRPr="00D02B69">
        <w:rPr>
          <w:rFonts w:ascii="Arial Narrow" w:hAnsi="Arial Narrow"/>
          <w:szCs w:val="24"/>
        </w:rPr>
        <w:t xml:space="preserve">также </w:t>
      </w:r>
      <w:r w:rsidRPr="00D02B69">
        <w:rPr>
          <w:rFonts w:ascii="Arial Narrow" w:hAnsi="Arial Narrow"/>
          <w:szCs w:val="24"/>
        </w:rPr>
        <w:t>сложилась непростая ситуация</w:t>
      </w:r>
      <w:r w:rsidR="00F70C82" w:rsidRPr="00D02B69">
        <w:rPr>
          <w:rFonts w:ascii="Arial Narrow" w:hAnsi="Arial Narrow"/>
          <w:szCs w:val="24"/>
        </w:rPr>
        <w:t xml:space="preserve">: </w:t>
      </w:r>
      <w:r w:rsidRPr="00D02B69">
        <w:rPr>
          <w:rFonts w:ascii="Arial Narrow" w:hAnsi="Arial Narrow"/>
          <w:szCs w:val="24"/>
        </w:rPr>
        <w:t xml:space="preserve">прослеживается стабильная тенденция к уменьшению численности экономически активного населения в </w:t>
      </w:r>
      <w:r w:rsidR="00F70C82" w:rsidRPr="00D02B69">
        <w:rPr>
          <w:rFonts w:ascii="Arial Narrow" w:hAnsi="Arial Narrow"/>
          <w:szCs w:val="24"/>
        </w:rPr>
        <w:t>сельском</w:t>
      </w:r>
      <w:r w:rsidRPr="00D02B69">
        <w:rPr>
          <w:rFonts w:ascii="Arial Narrow" w:hAnsi="Arial Narrow"/>
          <w:szCs w:val="24"/>
        </w:rPr>
        <w:t xml:space="preserve"> поселении, а также ежегодному снижению доли людей, занятых в отраслях экономики. </w:t>
      </w:r>
    </w:p>
    <w:p w:rsidR="003A5A53" w:rsidRPr="00D02B69" w:rsidRDefault="003A5A53" w:rsidP="003A5A53">
      <w:pPr>
        <w:pStyle w:val="af4"/>
        <w:ind w:left="851" w:firstLine="567"/>
        <w:jc w:val="both"/>
        <w:rPr>
          <w:rFonts w:ascii="Arial Narrow" w:hAnsi="Arial Narrow"/>
          <w:szCs w:val="24"/>
        </w:rPr>
      </w:pPr>
      <w:r w:rsidRPr="00D02B69">
        <w:rPr>
          <w:rFonts w:ascii="Arial Narrow" w:hAnsi="Arial Narrow"/>
          <w:szCs w:val="24"/>
        </w:rPr>
        <w:t xml:space="preserve">Наряду с трудовой миграцией в сельском поселении, как и в </w:t>
      </w:r>
      <w:proofErr w:type="spellStart"/>
      <w:r w:rsidR="00F70C82" w:rsidRPr="00D02B69">
        <w:rPr>
          <w:rFonts w:ascii="Arial Narrow" w:hAnsi="Arial Narrow"/>
          <w:szCs w:val="24"/>
        </w:rPr>
        <w:t>Дигорском</w:t>
      </w:r>
      <w:proofErr w:type="spellEnd"/>
      <w:r w:rsidRPr="00D02B69">
        <w:rPr>
          <w:rFonts w:ascii="Arial Narrow" w:hAnsi="Arial Narrow"/>
          <w:szCs w:val="24"/>
        </w:rPr>
        <w:t xml:space="preserve"> районе в целом, зафиксирована безработица, особенно сильно затрагивающая женщин, а также молодежь. Сохраняется профессионально-квалификационное несоответствие между требованиями работодателей и качеством рабочей силы.  </w:t>
      </w:r>
    </w:p>
    <w:p w:rsidR="003A5A53" w:rsidRPr="001E24DE" w:rsidRDefault="003A5A53" w:rsidP="003A5A53">
      <w:pPr>
        <w:pStyle w:val="af4"/>
        <w:ind w:left="851" w:firstLine="567"/>
        <w:jc w:val="both"/>
        <w:rPr>
          <w:rFonts w:ascii="Arial Narrow" w:hAnsi="Arial Narrow"/>
          <w:szCs w:val="24"/>
        </w:rPr>
      </w:pPr>
      <w:r w:rsidRPr="00D02B69">
        <w:rPr>
          <w:rFonts w:ascii="Arial Narrow" w:hAnsi="Arial Narrow"/>
          <w:szCs w:val="24"/>
        </w:rPr>
        <w:t>При организации новых видов производств, либо расширении существующих, сельское поселение обладает достаточным потенциалом трудовых ресурсов, который может быть привлечен и задействован в муниципальном образовании. При этом уровень профессиональной подготовки трудовых ресурсов может не соответствовать потребностям предприятий и обусловит необходимость проведения мероприятий по переподготовке кадров и повышения квалификации.</w:t>
      </w:r>
    </w:p>
    <w:p w:rsidR="00597D56" w:rsidRDefault="00597D56">
      <w:pPr>
        <w:spacing w:after="200" w:line="276" w:lineRule="auto"/>
        <w:ind w:firstLine="0"/>
        <w:jc w:val="left"/>
      </w:pPr>
      <w:r>
        <w:br w:type="page"/>
      </w:r>
    </w:p>
    <w:tbl>
      <w:tblPr>
        <w:tblW w:w="0" w:type="auto"/>
        <w:tblBorders>
          <w:insideH w:val="single" w:sz="4" w:space="0" w:color="FFFFFF" w:themeColor="background1"/>
          <w:insideV w:val="single" w:sz="4" w:space="0" w:color="FFFFFF" w:themeColor="background1"/>
        </w:tblBorders>
        <w:shd w:val="clear" w:color="auto" w:fill="76923C" w:themeFill="accent3" w:themeFillShade="BF"/>
        <w:tblLook w:val="04A0" w:firstRow="1" w:lastRow="0" w:firstColumn="1" w:lastColumn="0" w:noHBand="0" w:noVBand="1"/>
      </w:tblPr>
      <w:tblGrid>
        <w:gridCol w:w="2235"/>
        <w:gridCol w:w="7334"/>
      </w:tblGrid>
      <w:tr w:rsidR="00597D56" w:rsidTr="00880024">
        <w:tc>
          <w:tcPr>
            <w:tcW w:w="2235" w:type="dxa"/>
            <w:shd w:val="clear" w:color="auto" w:fill="76923C" w:themeFill="accent3" w:themeFillShade="BF"/>
            <w:vAlign w:val="center"/>
          </w:tcPr>
          <w:p w:rsidR="00597D56" w:rsidRPr="00B3541B" w:rsidRDefault="00597D56" w:rsidP="00597D56">
            <w:pPr>
              <w:pStyle w:val="1"/>
              <w:rPr>
                <w:sz w:val="28"/>
              </w:rPr>
            </w:pPr>
            <w:r>
              <w:lastRenderedPageBreak/>
              <w:t>РАЗДЕЛ 5</w:t>
            </w:r>
          </w:p>
        </w:tc>
        <w:tc>
          <w:tcPr>
            <w:tcW w:w="7334" w:type="dxa"/>
            <w:shd w:val="clear" w:color="auto" w:fill="76923C" w:themeFill="accent3" w:themeFillShade="BF"/>
          </w:tcPr>
          <w:p w:rsidR="00597D56" w:rsidRPr="00E032C3" w:rsidRDefault="00597D56" w:rsidP="00B4477C">
            <w:pPr>
              <w:pStyle w:val="1"/>
              <w:jc w:val="right"/>
              <w:rPr>
                <w:rFonts w:ascii="Arial Narrow" w:hAnsi="Arial Narrow"/>
                <w:sz w:val="28"/>
              </w:rPr>
            </w:pPr>
            <w:r>
              <w:rPr>
                <w:rFonts w:ascii="Arial Narrow" w:hAnsi="Arial Narrow"/>
                <w:sz w:val="28"/>
              </w:rPr>
              <w:t>СОЦИАЛЬНАЯ ИНФРАСТРУКТУРА, БЫТОВОЕ И СОЦИАЛЬНОЕ ОБСЛУЖИВАНИЕ НАСЕЛЕНИЯ</w:t>
            </w:r>
          </w:p>
        </w:tc>
      </w:tr>
    </w:tbl>
    <w:p w:rsidR="00597D56" w:rsidRDefault="00597D56" w:rsidP="006B3B37">
      <w:pPr>
        <w:spacing w:line="240" w:lineRule="auto"/>
        <w:rPr>
          <w:rFonts w:ascii="Times New Roman" w:hAnsi="Times New Roman"/>
          <w:sz w:val="28"/>
          <w:szCs w:val="28"/>
        </w:rPr>
      </w:pPr>
    </w:p>
    <w:p w:rsidR="00597D56" w:rsidRPr="00986943" w:rsidRDefault="00597D56" w:rsidP="006B3B37">
      <w:pPr>
        <w:spacing w:line="240" w:lineRule="auto"/>
        <w:ind w:left="851"/>
        <w:rPr>
          <w:b/>
        </w:rPr>
      </w:pPr>
      <w:r w:rsidRPr="00986943">
        <w:rPr>
          <w:b/>
        </w:rPr>
        <w:t>Под социальной инфраструктурой понимается система объектов, обеспечивающих полноценное функционирование систем социальной сферы — объектов культурно-бытового обслуживания населения (здравоохранения, образования, культурно-просветительских учреждений, бытовые предприятия и т.д.).</w:t>
      </w:r>
    </w:p>
    <w:p w:rsidR="00AE34F4" w:rsidRDefault="00AE34F4" w:rsidP="006B3B37">
      <w:pPr>
        <w:spacing w:line="240" w:lineRule="auto"/>
        <w:ind w:left="851"/>
      </w:pPr>
      <w:r>
        <w:t xml:space="preserve">Целью Генплана является: </w:t>
      </w:r>
    </w:p>
    <w:p w:rsidR="00AE34F4" w:rsidRDefault="00AE34F4" w:rsidP="006B3B37">
      <w:pPr>
        <w:spacing w:line="240" w:lineRule="auto"/>
        <w:ind w:left="851"/>
      </w:pPr>
      <w:r>
        <w:t xml:space="preserve">– анализ территориального размещения социальной и коммунально-бытовой инфраструктуры; </w:t>
      </w:r>
    </w:p>
    <w:p w:rsidR="00AE34F4" w:rsidRDefault="00AE34F4" w:rsidP="006B3B37">
      <w:pPr>
        <w:spacing w:line="240" w:lineRule="auto"/>
        <w:ind w:left="851"/>
      </w:pPr>
      <w:r>
        <w:t>– оценка обеспеченности объектами социальной и коммунально-бытовой инфраструктуры;</w:t>
      </w:r>
    </w:p>
    <w:p w:rsidR="00AE34F4" w:rsidRDefault="00AE34F4" w:rsidP="006B3B37">
      <w:pPr>
        <w:spacing w:line="240" w:lineRule="auto"/>
        <w:ind w:left="851"/>
      </w:pPr>
      <w:r>
        <w:t>– проектные предложения по размещению учреждений обслуживания.</w:t>
      </w:r>
    </w:p>
    <w:p w:rsidR="00AE34F4" w:rsidRDefault="00AE34F4" w:rsidP="006B3B37">
      <w:pPr>
        <w:spacing w:line="240" w:lineRule="auto"/>
        <w:ind w:left="851"/>
      </w:pPr>
      <w:r>
        <w:t>Система обслуживания является важным элементом системы «экономическая база – социальная инфраструктура», и представляет собой один из видов градостроительной деятельности. Развитие ее имеет определяющее значение, влияющее как на качество жизни населения, так и на разнообразие объектов обслуживания.</w:t>
      </w:r>
      <w:r w:rsidR="00000404">
        <w:t xml:space="preserve"> По состоянию на начало 201</w:t>
      </w:r>
      <w:r w:rsidR="00557B52">
        <w:t>4</w:t>
      </w:r>
      <w:r w:rsidR="00000404">
        <w:t xml:space="preserve"> года объекты социальной  </w:t>
      </w:r>
      <w:proofErr w:type="gramStart"/>
      <w:r w:rsidR="00000404">
        <w:t>инфраструктуры</w:t>
      </w:r>
      <w:proofErr w:type="gramEnd"/>
      <w:r w:rsidR="00000404">
        <w:t xml:space="preserve"> по сути являются единственным местом приложения труда для женского населения муниципального образования.</w:t>
      </w:r>
    </w:p>
    <w:p w:rsidR="00AE34F4" w:rsidRDefault="00AE34F4" w:rsidP="006B3B37">
      <w:pPr>
        <w:spacing w:line="240" w:lineRule="auto"/>
        <w:ind w:left="851"/>
      </w:pPr>
      <w:r>
        <w:t>Важными показателями качества жизни населения являются наличие и разнообразие объектов обслуживания, их пространственная, социальная и экономическая доступность, как для местного населения, так и для гостей поселения.</w:t>
      </w:r>
    </w:p>
    <w:p w:rsidR="00597D56" w:rsidRPr="00325D76" w:rsidRDefault="00597D56" w:rsidP="006B3B37">
      <w:pPr>
        <w:spacing w:line="240" w:lineRule="auto"/>
        <w:ind w:left="851"/>
      </w:pPr>
      <w:r w:rsidRPr="00325D76">
        <w:t xml:space="preserve">Генеральным планом </w:t>
      </w:r>
      <w:r w:rsidR="00531349">
        <w:t>Карман–</w:t>
      </w:r>
      <w:proofErr w:type="spellStart"/>
      <w:r w:rsidR="00531349">
        <w:t>Синдзикауского</w:t>
      </w:r>
      <w:proofErr w:type="spellEnd"/>
      <w:r w:rsidR="005A5D05">
        <w:t xml:space="preserve"> СП </w:t>
      </w:r>
      <w:r w:rsidRPr="00325D76">
        <w:t>предусматрива</w:t>
      </w:r>
      <w:r w:rsidR="005A5D05">
        <w:t>е</w:t>
      </w:r>
      <w:r w:rsidRPr="00325D76">
        <w:t>тся формирование системы мероприятий, направленных на оптимальное размещение указанных объектов социальной инфраструктуры, с целью повышения обеспечения населения социальными услугами.</w:t>
      </w:r>
    </w:p>
    <w:p w:rsidR="00597D56" w:rsidRDefault="00597D56" w:rsidP="006B3B37">
      <w:pPr>
        <w:spacing w:line="240" w:lineRule="auto"/>
        <w:rPr>
          <w:rFonts w:ascii="Times New Roman" w:hAnsi="Times New Roman"/>
          <w:sz w:val="28"/>
          <w:szCs w:val="28"/>
        </w:rPr>
      </w:pPr>
    </w:p>
    <w:tbl>
      <w:tblPr>
        <w:tblStyle w:val="a3"/>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1"/>
      </w:tblGrid>
      <w:tr w:rsidR="00597D56" w:rsidTr="00880024">
        <w:tc>
          <w:tcPr>
            <w:tcW w:w="8612" w:type="dxa"/>
            <w:shd w:val="clear" w:color="auto" w:fill="C2D69B" w:themeFill="accent3" w:themeFillTint="99"/>
          </w:tcPr>
          <w:p w:rsidR="00597D56" w:rsidRPr="00597D56" w:rsidRDefault="00597D56" w:rsidP="006B3B37">
            <w:pPr>
              <w:spacing w:line="240" w:lineRule="auto"/>
              <w:ind w:firstLine="0"/>
              <w:rPr>
                <w:rFonts w:ascii="Times New Roman" w:hAnsi="Times New Roman"/>
                <w:sz w:val="28"/>
                <w:szCs w:val="28"/>
              </w:rPr>
            </w:pPr>
            <w:r>
              <w:rPr>
                <w:i/>
                <w:sz w:val="28"/>
              </w:rPr>
              <w:t>5</w:t>
            </w:r>
            <w:r w:rsidRPr="00597D56">
              <w:rPr>
                <w:i/>
                <w:sz w:val="28"/>
              </w:rPr>
              <w:t xml:space="preserve">.1. </w:t>
            </w:r>
            <w:r w:rsidRPr="00880024">
              <w:rPr>
                <w:i/>
                <w:sz w:val="28"/>
                <w:shd w:val="clear" w:color="auto" w:fill="C2D69B" w:themeFill="accent3" w:themeFillTint="99"/>
              </w:rPr>
              <w:t>Образование</w:t>
            </w:r>
          </w:p>
        </w:tc>
      </w:tr>
    </w:tbl>
    <w:p w:rsidR="00597D56" w:rsidRDefault="00597D56" w:rsidP="006B3B37">
      <w:pPr>
        <w:spacing w:line="240" w:lineRule="auto"/>
        <w:rPr>
          <w:rFonts w:ascii="Times New Roman" w:hAnsi="Times New Roman"/>
          <w:sz w:val="28"/>
          <w:szCs w:val="28"/>
        </w:rPr>
      </w:pPr>
    </w:p>
    <w:p w:rsidR="005C0C57" w:rsidRDefault="005C0C57" w:rsidP="006B3B37">
      <w:pPr>
        <w:spacing w:line="240" w:lineRule="auto"/>
        <w:ind w:left="851"/>
      </w:pPr>
      <w:r w:rsidRPr="005C0C57">
        <w:t>Образовательная сфера –</w:t>
      </w:r>
      <w:r>
        <w:t xml:space="preserve"> один из важнейших факторов фор</w:t>
      </w:r>
      <w:r w:rsidRPr="005C0C57">
        <w:t>мирования нового качества эконо</w:t>
      </w:r>
      <w:r>
        <w:t>мики и общества. Вот почему важ</w:t>
      </w:r>
      <w:r w:rsidRPr="005C0C57">
        <w:t xml:space="preserve">нейшим направлением территориальных преобразований является </w:t>
      </w:r>
      <w:r>
        <w:t xml:space="preserve">развитие </w:t>
      </w:r>
      <w:r w:rsidRPr="005C0C57">
        <w:t>образова</w:t>
      </w:r>
      <w:r>
        <w:t>тельной сферы поселени</w:t>
      </w:r>
      <w:r w:rsidRPr="005C0C57">
        <w:t>я.</w:t>
      </w:r>
    </w:p>
    <w:p w:rsidR="00597D56" w:rsidRPr="00A40CCB" w:rsidRDefault="00597D56" w:rsidP="006B3B37">
      <w:pPr>
        <w:spacing w:line="240" w:lineRule="auto"/>
        <w:ind w:left="851"/>
      </w:pPr>
      <w:r w:rsidRPr="00A40CCB">
        <w:t>На 01.01.20</w:t>
      </w:r>
      <w:r w:rsidR="00557B52">
        <w:t>14</w:t>
      </w:r>
      <w:r w:rsidRPr="00A40CCB">
        <w:t xml:space="preserve"> года систему образования </w:t>
      </w:r>
      <w:r w:rsidR="00531349">
        <w:t>Карман–</w:t>
      </w:r>
      <w:proofErr w:type="spellStart"/>
      <w:r w:rsidR="00531349">
        <w:t>Синдзикауского</w:t>
      </w:r>
      <w:proofErr w:type="spellEnd"/>
      <w:r w:rsidR="00557B52">
        <w:t xml:space="preserve"> СП </w:t>
      </w:r>
      <w:r w:rsidR="00107F6F">
        <w:t>об</w:t>
      </w:r>
      <w:r w:rsidRPr="00A40CCB">
        <w:t xml:space="preserve">разуют </w:t>
      </w:r>
      <w:r w:rsidR="001E0CE3">
        <w:t>2</w:t>
      </w:r>
      <w:r w:rsidRPr="00A40CCB">
        <w:t xml:space="preserve"> образовательных учреждения.</w:t>
      </w:r>
    </w:p>
    <w:p w:rsidR="004512B5" w:rsidRDefault="00EC1D64" w:rsidP="001E0CE3">
      <w:pPr>
        <w:spacing w:line="240" w:lineRule="auto"/>
        <w:ind w:left="851"/>
      </w:pPr>
      <w:r w:rsidRPr="00EC1D64">
        <w:rPr>
          <w:b/>
        </w:rPr>
        <w:t>Дошкольное образование.</w:t>
      </w:r>
      <w:r>
        <w:t xml:space="preserve"> </w:t>
      </w:r>
      <w:r w:rsidR="001E0CE3">
        <w:t xml:space="preserve">В планируемом </w:t>
      </w:r>
      <w:r w:rsidR="009D1DA6">
        <w:t>Карман–</w:t>
      </w:r>
      <w:proofErr w:type="spellStart"/>
      <w:r w:rsidR="009D1DA6">
        <w:t>Синдзикауском</w:t>
      </w:r>
      <w:proofErr w:type="spellEnd"/>
      <w:r w:rsidR="001E0CE3">
        <w:t xml:space="preserve"> СП отсутствуют дошкольные образовательные учреждения. В связи с этим основным направлением развития системы образования является строительство ДОУ в рассматриваемом поселении.</w:t>
      </w:r>
    </w:p>
    <w:p w:rsidR="000D4829" w:rsidRDefault="00796467" w:rsidP="000D4829">
      <w:pPr>
        <w:pStyle w:val="af4"/>
        <w:ind w:left="851" w:firstLine="567"/>
        <w:jc w:val="both"/>
        <w:rPr>
          <w:rFonts w:ascii="Arial Narrow" w:hAnsi="Arial Narrow"/>
          <w:szCs w:val="24"/>
        </w:rPr>
      </w:pPr>
      <w:r w:rsidRPr="00796467">
        <w:rPr>
          <w:rFonts w:ascii="Arial Narrow" w:hAnsi="Arial Narrow"/>
          <w:b/>
          <w:szCs w:val="24"/>
        </w:rPr>
        <w:t xml:space="preserve">Общее образование. </w:t>
      </w:r>
      <w:r w:rsidR="00597D56" w:rsidRPr="00A40CCB">
        <w:rPr>
          <w:rFonts w:ascii="Arial Narrow" w:hAnsi="Arial Narrow"/>
          <w:szCs w:val="24"/>
        </w:rPr>
        <w:t>Важнейшей составляющей образовательного комплекса любого муниципального образования является система школьного образов</w:t>
      </w:r>
      <w:r w:rsidR="00597D56" w:rsidRPr="00C42097">
        <w:rPr>
          <w:rFonts w:ascii="Arial Narrow" w:hAnsi="Arial Narrow"/>
          <w:szCs w:val="24"/>
        </w:rPr>
        <w:t xml:space="preserve">ания. В </w:t>
      </w:r>
      <w:r w:rsidR="0032306A">
        <w:rPr>
          <w:rFonts w:ascii="Arial Narrow" w:hAnsi="Arial Narrow"/>
          <w:szCs w:val="24"/>
        </w:rPr>
        <w:t>планируемом муниципальном образовании</w:t>
      </w:r>
      <w:r w:rsidR="00597D56" w:rsidRPr="00C42097">
        <w:rPr>
          <w:rFonts w:ascii="Arial Narrow" w:hAnsi="Arial Narrow"/>
          <w:szCs w:val="24"/>
        </w:rPr>
        <w:t xml:space="preserve"> функциониру</w:t>
      </w:r>
      <w:r w:rsidR="00C735B5">
        <w:rPr>
          <w:rFonts w:ascii="Arial Narrow" w:hAnsi="Arial Narrow"/>
          <w:szCs w:val="24"/>
        </w:rPr>
        <w:t>ю</w:t>
      </w:r>
      <w:r w:rsidR="00597D56" w:rsidRPr="00C42097">
        <w:rPr>
          <w:rFonts w:ascii="Arial Narrow" w:hAnsi="Arial Narrow"/>
          <w:szCs w:val="24"/>
        </w:rPr>
        <w:t xml:space="preserve">т </w:t>
      </w:r>
      <w:r w:rsidR="00C735B5">
        <w:rPr>
          <w:rFonts w:ascii="Arial Narrow" w:hAnsi="Arial Narrow"/>
          <w:szCs w:val="24"/>
        </w:rPr>
        <w:t>2</w:t>
      </w:r>
      <w:r w:rsidR="00597D56" w:rsidRPr="00C42097">
        <w:rPr>
          <w:rFonts w:ascii="Arial Narrow" w:hAnsi="Arial Narrow"/>
          <w:szCs w:val="24"/>
        </w:rPr>
        <w:t xml:space="preserve"> </w:t>
      </w:r>
      <w:r w:rsidR="00C42097" w:rsidRPr="00C42097">
        <w:rPr>
          <w:rFonts w:ascii="Arial Narrow" w:hAnsi="Arial Narrow"/>
          <w:szCs w:val="24"/>
        </w:rPr>
        <w:t>учреждени</w:t>
      </w:r>
      <w:r w:rsidR="00C735B5">
        <w:rPr>
          <w:rFonts w:ascii="Arial Narrow" w:hAnsi="Arial Narrow"/>
          <w:szCs w:val="24"/>
        </w:rPr>
        <w:t>я</w:t>
      </w:r>
      <w:r w:rsidR="00EF4AC7">
        <w:rPr>
          <w:rFonts w:ascii="Arial Narrow" w:hAnsi="Arial Narrow"/>
          <w:szCs w:val="24"/>
        </w:rPr>
        <w:t xml:space="preserve"> общего образования</w:t>
      </w:r>
      <w:r w:rsidR="0032306A">
        <w:rPr>
          <w:rFonts w:ascii="Arial Narrow" w:hAnsi="Arial Narrow"/>
          <w:szCs w:val="24"/>
        </w:rPr>
        <w:t>.</w:t>
      </w:r>
      <w:r w:rsidR="0001368E">
        <w:rPr>
          <w:rFonts w:ascii="Arial Narrow" w:hAnsi="Arial Narrow"/>
          <w:szCs w:val="24"/>
        </w:rPr>
        <w:t xml:space="preserve"> </w:t>
      </w:r>
    </w:p>
    <w:p w:rsidR="00C735B5" w:rsidRDefault="00C735B5" w:rsidP="0099409D">
      <w:pPr>
        <w:pStyle w:val="af4"/>
        <w:ind w:left="851" w:firstLine="567"/>
        <w:jc w:val="right"/>
        <w:rPr>
          <w:rFonts w:ascii="Arial Narrow" w:hAnsi="Arial Narrow"/>
          <w:b/>
          <w:szCs w:val="24"/>
        </w:rPr>
      </w:pPr>
    </w:p>
    <w:p w:rsidR="00C735B5" w:rsidRDefault="00C735B5" w:rsidP="0099409D">
      <w:pPr>
        <w:pStyle w:val="af4"/>
        <w:ind w:left="851" w:firstLine="567"/>
        <w:jc w:val="right"/>
        <w:rPr>
          <w:rFonts w:ascii="Arial Narrow" w:hAnsi="Arial Narrow"/>
          <w:b/>
          <w:szCs w:val="24"/>
        </w:rPr>
      </w:pPr>
    </w:p>
    <w:p w:rsidR="00C735B5" w:rsidRDefault="00C735B5" w:rsidP="0099409D">
      <w:pPr>
        <w:pStyle w:val="af4"/>
        <w:ind w:left="851" w:firstLine="567"/>
        <w:jc w:val="right"/>
        <w:rPr>
          <w:rFonts w:ascii="Arial Narrow" w:hAnsi="Arial Narrow"/>
          <w:b/>
          <w:szCs w:val="24"/>
        </w:rPr>
      </w:pPr>
    </w:p>
    <w:p w:rsidR="00C735B5" w:rsidRDefault="00C735B5" w:rsidP="0099409D">
      <w:pPr>
        <w:pStyle w:val="af4"/>
        <w:ind w:left="851" w:firstLine="567"/>
        <w:jc w:val="right"/>
        <w:rPr>
          <w:rFonts w:ascii="Arial Narrow" w:hAnsi="Arial Narrow"/>
          <w:b/>
          <w:szCs w:val="24"/>
        </w:rPr>
      </w:pPr>
    </w:p>
    <w:p w:rsidR="00C735B5" w:rsidRDefault="00C735B5" w:rsidP="0099409D">
      <w:pPr>
        <w:pStyle w:val="af4"/>
        <w:ind w:left="851" w:firstLine="567"/>
        <w:jc w:val="right"/>
        <w:rPr>
          <w:rFonts w:ascii="Arial Narrow" w:hAnsi="Arial Narrow"/>
          <w:b/>
          <w:szCs w:val="24"/>
        </w:rPr>
      </w:pPr>
    </w:p>
    <w:p w:rsidR="00C735B5" w:rsidRDefault="00C735B5" w:rsidP="0099409D">
      <w:pPr>
        <w:pStyle w:val="af4"/>
        <w:ind w:left="851" w:firstLine="567"/>
        <w:jc w:val="right"/>
        <w:rPr>
          <w:rFonts w:ascii="Arial Narrow" w:hAnsi="Arial Narrow"/>
          <w:b/>
          <w:szCs w:val="24"/>
        </w:rPr>
      </w:pPr>
    </w:p>
    <w:p w:rsidR="00C735B5" w:rsidRDefault="00C735B5" w:rsidP="0099409D">
      <w:pPr>
        <w:pStyle w:val="af4"/>
        <w:ind w:left="851" w:firstLine="567"/>
        <w:jc w:val="right"/>
        <w:rPr>
          <w:rFonts w:ascii="Arial Narrow" w:hAnsi="Arial Narrow"/>
          <w:b/>
          <w:szCs w:val="24"/>
        </w:rPr>
      </w:pPr>
    </w:p>
    <w:p w:rsidR="00C42097" w:rsidRPr="008A7F26" w:rsidRDefault="00C42097" w:rsidP="0099409D">
      <w:pPr>
        <w:pStyle w:val="af4"/>
        <w:ind w:left="851" w:firstLine="567"/>
        <w:jc w:val="right"/>
        <w:rPr>
          <w:rFonts w:ascii="Arial Narrow" w:hAnsi="Arial Narrow"/>
          <w:b/>
          <w:szCs w:val="24"/>
        </w:rPr>
      </w:pPr>
      <w:r w:rsidRPr="008A7F26">
        <w:rPr>
          <w:rFonts w:ascii="Arial Narrow" w:hAnsi="Arial Narrow"/>
          <w:b/>
          <w:szCs w:val="24"/>
        </w:rPr>
        <w:lastRenderedPageBreak/>
        <w:t xml:space="preserve">Таблица </w:t>
      </w:r>
      <w:r w:rsidR="008A7F26" w:rsidRPr="008A7F26">
        <w:rPr>
          <w:rFonts w:ascii="Arial Narrow" w:hAnsi="Arial Narrow"/>
          <w:b/>
          <w:szCs w:val="24"/>
        </w:rPr>
        <w:t>5.1.3</w:t>
      </w:r>
    </w:p>
    <w:p w:rsidR="00C42097" w:rsidRPr="008A7F26" w:rsidRDefault="004C2C3A" w:rsidP="0099409D">
      <w:pPr>
        <w:pStyle w:val="af4"/>
        <w:ind w:left="851" w:firstLine="567"/>
        <w:jc w:val="center"/>
        <w:rPr>
          <w:rFonts w:ascii="Arial Narrow" w:hAnsi="Arial Narrow"/>
          <w:b/>
          <w:szCs w:val="24"/>
        </w:rPr>
      </w:pPr>
      <w:r>
        <w:rPr>
          <w:rFonts w:ascii="Arial Narrow" w:hAnsi="Arial Narrow"/>
          <w:b/>
          <w:szCs w:val="24"/>
        </w:rPr>
        <w:t xml:space="preserve">Общеобразовательные учреждения </w:t>
      </w:r>
      <w:r w:rsidR="00C735B5">
        <w:rPr>
          <w:rFonts w:ascii="Arial Narrow" w:hAnsi="Arial Narrow"/>
          <w:b/>
          <w:szCs w:val="24"/>
        </w:rPr>
        <w:t>Карман–</w:t>
      </w:r>
      <w:proofErr w:type="spellStart"/>
      <w:r w:rsidR="00C735B5">
        <w:rPr>
          <w:rFonts w:ascii="Arial Narrow" w:hAnsi="Arial Narrow"/>
          <w:b/>
          <w:szCs w:val="24"/>
        </w:rPr>
        <w:t>Синдзикауского</w:t>
      </w:r>
      <w:proofErr w:type="spellEnd"/>
      <w:r w:rsidR="00C735B5">
        <w:rPr>
          <w:rFonts w:ascii="Arial Narrow" w:hAnsi="Arial Narrow"/>
          <w:b/>
          <w:szCs w:val="24"/>
        </w:rPr>
        <w:t xml:space="preserve"> </w:t>
      </w:r>
      <w:r w:rsidR="00CC2F47">
        <w:rPr>
          <w:rFonts w:ascii="Arial Narrow" w:hAnsi="Arial Narrow"/>
          <w:b/>
          <w:szCs w:val="24"/>
        </w:rPr>
        <w:t>СП</w:t>
      </w:r>
      <w:r w:rsidR="0002703A">
        <w:rPr>
          <w:rStyle w:val="afe"/>
          <w:rFonts w:ascii="Arial Narrow" w:hAnsi="Arial Narrow"/>
          <w:b/>
          <w:szCs w:val="24"/>
        </w:rPr>
        <w:footnoteReference w:id="12"/>
      </w:r>
    </w:p>
    <w:tbl>
      <w:tblPr>
        <w:tblW w:w="5000" w:type="pct"/>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0A0" w:firstRow="1" w:lastRow="0" w:firstColumn="1" w:lastColumn="0" w:noHBand="0" w:noVBand="0"/>
      </w:tblPr>
      <w:tblGrid>
        <w:gridCol w:w="3652"/>
        <w:gridCol w:w="1560"/>
        <w:gridCol w:w="1418"/>
        <w:gridCol w:w="1416"/>
        <w:gridCol w:w="1524"/>
      </w:tblGrid>
      <w:tr w:rsidR="0032306A" w:rsidRPr="0023190F" w:rsidTr="00924508">
        <w:trPr>
          <w:tblHeader/>
          <w:jc w:val="center"/>
        </w:trPr>
        <w:tc>
          <w:tcPr>
            <w:tcW w:w="1908" w:type="pct"/>
            <w:shd w:val="clear" w:color="auto" w:fill="F2F2F2" w:themeFill="background1" w:themeFillShade="F2"/>
            <w:vAlign w:val="center"/>
          </w:tcPr>
          <w:p w:rsidR="0032306A" w:rsidRPr="008F14A4" w:rsidRDefault="0032306A" w:rsidP="0032306A">
            <w:pPr>
              <w:spacing w:line="240" w:lineRule="auto"/>
              <w:ind w:firstLine="0"/>
              <w:jc w:val="center"/>
              <w:rPr>
                <w:b/>
              </w:rPr>
            </w:pPr>
            <w:r w:rsidRPr="008F14A4">
              <w:rPr>
                <w:b/>
              </w:rPr>
              <w:t>Наименование образовательного учреждения</w:t>
            </w:r>
          </w:p>
        </w:tc>
        <w:tc>
          <w:tcPr>
            <w:tcW w:w="815" w:type="pct"/>
            <w:shd w:val="clear" w:color="auto" w:fill="F2F2F2" w:themeFill="background1" w:themeFillShade="F2"/>
            <w:vAlign w:val="center"/>
          </w:tcPr>
          <w:p w:rsidR="0032306A" w:rsidRPr="008F14A4" w:rsidRDefault="0032306A" w:rsidP="0032306A">
            <w:pPr>
              <w:spacing w:line="240" w:lineRule="auto"/>
              <w:ind w:firstLine="0"/>
              <w:jc w:val="center"/>
              <w:rPr>
                <w:b/>
              </w:rPr>
            </w:pPr>
            <w:r w:rsidRPr="008F14A4">
              <w:rPr>
                <w:b/>
              </w:rPr>
              <w:t>Количество учащихся (человек)</w:t>
            </w:r>
          </w:p>
        </w:tc>
        <w:tc>
          <w:tcPr>
            <w:tcW w:w="741" w:type="pct"/>
            <w:shd w:val="clear" w:color="auto" w:fill="F2F2F2" w:themeFill="background1" w:themeFillShade="F2"/>
            <w:vAlign w:val="center"/>
          </w:tcPr>
          <w:p w:rsidR="0032306A" w:rsidRPr="008F14A4" w:rsidRDefault="0032306A" w:rsidP="0032306A">
            <w:pPr>
              <w:spacing w:line="240" w:lineRule="auto"/>
              <w:ind w:firstLine="0"/>
              <w:jc w:val="center"/>
              <w:rPr>
                <w:b/>
              </w:rPr>
            </w:pPr>
            <w:r w:rsidRPr="008F14A4">
              <w:rPr>
                <w:b/>
              </w:rPr>
              <w:t>Количество учителей (человек)</w:t>
            </w:r>
          </w:p>
        </w:tc>
        <w:tc>
          <w:tcPr>
            <w:tcW w:w="740" w:type="pct"/>
            <w:shd w:val="clear" w:color="auto" w:fill="F2F2F2" w:themeFill="background1" w:themeFillShade="F2"/>
            <w:vAlign w:val="center"/>
          </w:tcPr>
          <w:p w:rsidR="0032306A" w:rsidRPr="008F14A4" w:rsidRDefault="0032306A" w:rsidP="0032306A">
            <w:pPr>
              <w:spacing w:line="240" w:lineRule="auto"/>
              <w:ind w:firstLine="0"/>
              <w:jc w:val="center"/>
              <w:rPr>
                <w:b/>
              </w:rPr>
            </w:pPr>
            <w:r w:rsidRPr="008F14A4">
              <w:rPr>
                <w:b/>
              </w:rPr>
              <w:t>Количество классов</w:t>
            </w:r>
          </w:p>
        </w:tc>
        <w:tc>
          <w:tcPr>
            <w:tcW w:w="796" w:type="pct"/>
            <w:shd w:val="clear" w:color="auto" w:fill="F2F2F2" w:themeFill="background1" w:themeFillShade="F2"/>
            <w:vAlign w:val="center"/>
          </w:tcPr>
          <w:p w:rsidR="0032306A" w:rsidRPr="008F14A4" w:rsidRDefault="0032306A" w:rsidP="0032306A">
            <w:pPr>
              <w:spacing w:line="240" w:lineRule="auto"/>
              <w:ind w:firstLine="0"/>
              <w:jc w:val="center"/>
              <w:rPr>
                <w:b/>
              </w:rPr>
            </w:pPr>
            <w:r w:rsidRPr="008F14A4">
              <w:rPr>
                <w:b/>
              </w:rPr>
              <w:t>Проектная суммарная вместимость</w:t>
            </w:r>
          </w:p>
        </w:tc>
      </w:tr>
      <w:tr w:rsidR="00C735B5" w:rsidRPr="0023190F" w:rsidTr="00C735B5">
        <w:trPr>
          <w:tblHeader/>
          <w:jc w:val="center"/>
        </w:trPr>
        <w:tc>
          <w:tcPr>
            <w:tcW w:w="1908" w:type="pct"/>
            <w:shd w:val="clear" w:color="auto" w:fill="auto"/>
            <w:vAlign w:val="center"/>
          </w:tcPr>
          <w:p w:rsidR="00C735B5" w:rsidRPr="00C735B5" w:rsidRDefault="00C735B5" w:rsidP="00C735B5">
            <w:pPr>
              <w:spacing w:line="240" w:lineRule="auto"/>
              <w:ind w:firstLine="0"/>
              <w:jc w:val="left"/>
            </w:pPr>
            <w:r w:rsidRPr="00C735B5">
              <w:t xml:space="preserve">МОУ СОШ №1 </w:t>
            </w:r>
            <w:r w:rsidRPr="00D37471">
              <w:rPr>
                <w:sz w:val="26"/>
                <w:szCs w:val="26"/>
              </w:rPr>
              <w:t>с. Карман-</w:t>
            </w:r>
            <w:proofErr w:type="spellStart"/>
            <w:r w:rsidRPr="00D37471">
              <w:rPr>
                <w:sz w:val="26"/>
                <w:szCs w:val="26"/>
              </w:rPr>
              <w:t>Синдзикау</w:t>
            </w:r>
            <w:proofErr w:type="spellEnd"/>
            <w:r w:rsidRPr="00D37471">
              <w:rPr>
                <w:sz w:val="26"/>
                <w:szCs w:val="26"/>
              </w:rPr>
              <w:t>,</w:t>
            </w:r>
            <w:r>
              <w:rPr>
                <w:sz w:val="26"/>
                <w:szCs w:val="26"/>
              </w:rPr>
              <w:t xml:space="preserve"> </w:t>
            </w:r>
            <w:r w:rsidRPr="00D37471">
              <w:rPr>
                <w:sz w:val="26"/>
                <w:szCs w:val="26"/>
              </w:rPr>
              <w:t>ул. Плиева</w:t>
            </w:r>
            <w:r>
              <w:rPr>
                <w:sz w:val="26"/>
                <w:szCs w:val="26"/>
              </w:rPr>
              <w:t xml:space="preserve">, </w:t>
            </w:r>
            <w:r w:rsidRPr="00D37471">
              <w:rPr>
                <w:sz w:val="26"/>
                <w:szCs w:val="26"/>
              </w:rPr>
              <w:t>115</w:t>
            </w:r>
          </w:p>
        </w:tc>
        <w:tc>
          <w:tcPr>
            <w:tcW w:w="815" w:type="pct"/>
            <w:shd w:val="clear" w:color="auto" w:fill="auto"/>
            <w:vAlign w:val="center"/>
          </w:tcPr>
          <w:p w:rsidR="00C735B5" w:rsidRPr="00C735B5" w:rsidRDefault="00FD4F9C" w:rsidP="0032306A">
            <w:pPr>
              <w:spacing w:line="240" w:lineRule="auto"/>
              <w:ind w:firstLine="0"/>
              <w:jc w:val="center"/>
            </w:pPr>
            <w:r>
              <w:t>195</w:t>
            </w:r>
          </w:p>
        </w:tc>
        <w:tc>
          <w:tcPr>
            <w:tcW w:w="741" w:type="pct"/>
            <w:shd w:val="clear" w:color="auto" w:fill="auto"/>
            <w:vAlign w:val="center"/>
          </w:tcPr>
          <w:p w:rsidR="00C735B5" w:rsidRPr="00C735B5" w:rsidRDefault="00C735B5" w:rsidP="0032306A">
            <w:pPr>
              <w:spacing w:line="240" w:lineRule="auto"/>
              <w:ind w:firstLine="0"/>
              <w:jc w:val="center"/>
            </w:pPr>
            <w:r>
              <w:t>48</w:t>
            </w:r>
          </w:p>
        </w:tc>
        <w:tc>
          <w:tcPr>
            <w:tcW w:w="740" w:type="pct"/>
            <w:shd w:val="clear" w:color="auto" w:fill="auto"/>
            <w:vAlign w:val="center"/>
          </w:tcPr>
          <w:p w:rsidR="00C735B5" w:rsidRPr="00C735B5" w:rsidRDefault="00C735B5" w:rsidP="0032306A">
            <w:pPr>
              <w:spacing w:line="240" w:lineRule="auto"/>
              <w:ind w:firstLine="0"/>
              <w:jc w:val="center"/>
            </w:pPr>
            <w:r>
              <w:t>11</w:t>
            </w:r>
          </w:p>
        </w:tc>
        <w:tc>
          <w:tcPr>
            <w:tcW w:w="796" w:type="pct"/>
            <w:shd w:val="clear" w:color="auto" w:fill="auto"/>
            <w:vAlign w:val="center"/>
          </w:tcPr>
          <w:p w:rsidR="00C735B5" w:rsidRPr="00C735B5" w:rsidRDefault="00C735B5" w:rsidP="0032306A">
            <w:pPr>
              <w:spacing w:line="240" w:lineRule="auto"/>
              <w:ind w:firstLine="0"/>
              <w:jc w:val="center"/>
            </w:pPr>
            <w:r>
              <w:t>250</w:t>
            </w:r>
          </w:p>
        </w:tc>
      </w:tr>
      <w:tr w:rsidR="00C735B5" w:rsidRPr="0023190F" w:rsidTr="00C735B5">
        <w:trPr>
          <w:tblHeader/>
          <w:jc w:val="center"/>
        </w:trPr>
        <w:tc>
          <w:tcPr>
            <w:tcW w:w="1908" w:type="pct"/>
            <w:shd w:val="clear" w:color="auto" w:fill="auto"/>
            <w:vAlign w:val="center"/>
          </w:tcPr>
          <w:p w:rsidR="00C735B5" w:rsidRPr="00C735B5" w:rsidRDefault="00C735B5" w:rsidP="00C735B5">
            <w:pPr>
              <w:spacing w:line="240" w:lineRule="auto"/>
              <w:ind w:firstLine="0"/>
              <w:jc w:val="left"/>
            </w:pPr>
            <w:r w:rsidRPr="00C735B5">
              <w:t xml:space="preserve">МОУ СОШ </w:t>
            </w:r>
            <w:r>
              <w:t xml:space="preserve">№2 </w:t>
            </w:r>
            <w:r w:rsidRPr="00D37471">
              <w:rPr>
                <w:spacing w:val="-2"/>
                <w:sz w:val="26"/>
                <w:szCs w:val="26"/>
              </w:rPr>
              <w:t xml:space="preserve">с. </w:t>
            </w:r>
            <w:r w:rsidRPr="00D37471">
              <w:rPr>
                <w:sz w:val="26"/>
                <w:szCs w:val="26"/>
              </w:rPr>
              <w:t>Карман-</w:t>
            </w:r>
            <w:proofErr w:type="spellStart"/>
            <w:r w:rsidRPr="00D37471">
              <w:rPr>
                <w:sz w:val="26"/>
                <w:szCs w:val="26"/>
              </w:rPr>
              <w:t>Синдзикау</w:t>
            </w:r>
            <w:proofErr w:type="spellEnd"/>
            <w:r w:rsidRPr="00D37471">
              <w:rPr>
                <w:spacing w:val="-2"/>
                <w:sz w:val="26"/>
                <w:szCs w:val="26"/>
              </w:rPr>
              <w:t>,</w:t>
            </w:r>
            <w:r>
              <w:rPr>
                <w:spacing w:val="-2"/>
                <w:sz w:val="26"/>
                <w:szCs w:val="26"/>
              </w:rPr>
              <w:t xml:space="preserve"> </w:t>
            </w:r>
            <w:r w:rsidRPr="00D37471">
              <w:rPr>
                <w:spacing w:val="-2"/>
                <w:sz w:val="26"/>
                <w:szCs w:val="26"/>
              </w:rPr>
              <w:t xml:space="preserve">ул. </w:t>
            </w:r>
            <w:proofErr w:type="spellStart"/>
            <w:r w:rsidRPr="00D37471">
              <w:rPr>
                <w:spacing w:val="-3"/>
                <w:sz w:val="26"/>
                <w:szCs w:val="26"/>
              </w:rPr>
              <w:t>Бр</w:t>
            </w:r>
            <w:proofErr w:type="spellEnd"/>
            <w:r w:rsidRPr="00D37471">
              <w:rPr>
                <w:spacing w:val="-3"/>
                <w:sz w:val="26"/>
                <w:szCs w:val="26"/>
              </w:rPr>
              <w:t xml:space="preserve">. </w:t>
            </w:r>
            <w:proofErr w:type="spellStart"/>
            <w:r w:rsidRPr="00D37471">
              <w:rPr>
                <w:spacing w:val="-3"/>
                <w:sz w:val="26"/>
                <w:szCs w:val="26"/>
              </w:rPr>
              <w:t>Тахоховых</w:t>
            </w:r>
            <w:proofErr w:type="spellEnd"/>
            <w:r>
              <w:rPr>
                <w:spacing w:val="-3"/>
                <w:sz w:val="26"/>
                <w:szCs w:val="26"/>
              </w:rPr>
              <w:t>,</w:t>
            </w:r>
            <w:r w:rsidRPr="00D37471">
              <w:rPr>
                <w:spacing w:val="-3"/>
                <w:sz w:val="26"/>
                <w:szCs w:val="26"/>
              </w:rPr>
              <w:t xml:space="preserve"> 32</w:t>
            </w:r>
          </w:p>
        </w:tc>
        <w:tc>
          <w:tcPr>
            <w:tcW w:w="815" w:type="pct"/>
            <w:shd w:val="clear" w:color="auto" w:fill="auto"/>
            <w:vAlign w:val="center"/>
          </w:tcPr>
          <w:p w:rsidR="00C735B5" w:rsidRPr="00C735B5" w:rsidRDefault="00FD4F9C" w:rsidP="0032306A">
            <w:pPr>
              <w:spacing w:line="240" w:lineRule="auto"/>
              <w:ind w:firstLine="0"/>
              <w:jc w:val="center"/>
            </w:pPr>
            <w:r>
              <w:t>85</w:t>
            </w:r>
          </w:p>
        </w:tc>
        <w:tc>
          <w:tcPr>
            <w:tcW w:w="741" w:type="pct"/>
            <w:shd w:val="clear" w:color="auto" w:fill="auto"/>
            <w:vAlign w:val="center"/>
          </w:tcPr>
          <w:p w:rsidR="00C735B5" w:rsidRPr="00C735B5" w:rsidRDefault="00C735B5" w:rsidP="0032306A">
            <w:pPr>
              <w:spacing w:line="240" w:lineRule="auto"/>
              <w:ind w:firstLine="0"/>
              <w:jc w:val="center"/>
            </w:pPr>
            <w:r>
              <w:t>47</w:t>
            </w:r>
          </w:p>
        </w:tc>
        <w:tc>
          <w:tcPr>
            <w:tcW w:w="740" w:type="pct"/>
            <w:shd w:val="clear" w:color="auto" w:fill="auto"/>
            <w:vAlign w:val="center"/>
          </w:tcPr>
          <w:p w:rsidR="00C735B5" w:rsidRPr="00C735B5" w:rsidRDefault="00C735B5" w:rsidP="0032306A">
            <w:pPr>
              <w:spacing w:line="240" w:lineRule="auto"/>
              <w:ind w:firstLine="0"/>
              <w:jc w:val="center"/>
            </w:pPr>
            <w:r>
              <w:t>11</w:t>
            </w:r>
          </w:p>
        </w:tc>
        <w:tc>
          <w:tcPr>
            <w:tcW w:w="796" w:type="pct"/>
            <w:shd w:val="clear" w:color="auto" w:fill="auto"/>
            <w:vAlign w:val="center"/>
          </w:tcPr>
          <w:p w:rsidR="00C735B5" w:rsidRPr="00C735B5" w:rsidRDefault="00C735B5" w:rsidP="0032306A">
            <w:pPr>
              <w:spacing w:line="240" w:lineRule="auto"/>
              <w:ind w:firstLine="0"/>
              <w:jc w:val="center"/>
            </w:pPr>
            <w:r>
              <w:t>250</w:t>
            </w:r>
          </w:p>
        </w:tc>
      </w:tr>
    </w:tbl>
    <w:p w:rsidR="0032306A" w:rsidRDefault="0032306A" w:rsidP="000D4829">
      <w:pPr>
        <w:spacing w:line="240" w:lineRule="auto"/>
        <w:ind w:left="851"/>
        <w:rPr>
          <w:lang w:eastAsia="ar-SA"/>
        </w:rPr>
      </w:pPr>
    </w:p>
    <w:p w:rsidR="00AA051B" w:rsidRPr="00AA051B" w:rsidRDefault="00611FD4" w:rsidP="000D4829">
      <w:pPr>
        <w:spacing w:line="240" w:lineRule="auto"/>
        <w:ind w:left="851"/>
      </w:pPr>
      <w:r w:rsidRPr="00AA051B">
        <w:t>В соответствии со</w:t>
      </w:r>
      <w:r w:rsidR="00AA051B" w:rsidRPr="00AA051B">
        <w:t xml:space="preserve"> СНиП 2.07.01-89* необходим 100</w:t>
      </w:r>
      <w:r w:rsidRPr="00AA051B">
        <w:t xml:space="preserve">% охват детей неполным средним образованием (девятилетняя основная </w:t>
      </w:r>
      <w:r w:rsidR="00AA051B" w:rsidRPr="00AA051B">
        <w:t>общеобразовательная школа) и 75</w:t>
      </w:r>
      <w:r w:rsidRPr="00AA051B">
        <w:t>% охват детей в старших классах (10-й и 11-й классы) при обучении в одну смену.</w:t>
      </w:r>
    </w:p>
    <w:p w:rsidR="00611FD4" w:rsidRPr="00302F26" w:rsidRDefault="00611FD4" w:rsidP="000D4829">
      <w:pPr>
        <w:spacing w:line="240" w:lineRule="auto"/>
        <w:ind w:left="851"/>
        <w:rPr>
          <w:lang w:eastAsia="ar-SA"/>
        </w:rPr>
      </w:pPr>
      <w:r w:rsidRPr="004512B5">
        <w:t xml:space="preserve">Такой </w:t>
      </w:r>
      <w:r w:rsidRPr="00302F26">
        <w:t xml:space="preserve">норматив установлен в связи с тем, что учащиеся старших классов могут получать образование в дневных общеобразовательных школах, колледжах, а также в учреждениях начального профессионального образования. При наличии в школах </w:t>
      </w:r>
      <w:r w:rsidR="004512B5" w:rsidRPr="00302F26">
        <w:t>муниципального образования</w:t>
      </w:r>
      <w:r w:rsidRPr="00302F26">
        <w:t xml:space="preserve"> </w:t>
      </w:r>
      <w:r w:rsidR="00110E31">
        <w:t>500</w:t>
      </w:r>
      <w:r w:rsidRPr="00302F26">
        <w:t xml:space="preserve"> мест их общего дефицита не наблюдается.</w:t>
      </w:r>
    </w:p>
    <w:p w:rsidR="00597D56" w:rsidRPr="00302F26" w:rsidRDefault="006E2A74" w:rsidP="000D4829">
      <w:pPr>
        <w:spacing w:line="240" w:lineRule="auto"/>
        <w:ind w:left="851"/>
        <w:rPr>
          <w:color w:val="000000"/>
        </w:rPr>
      </w:pPr>
      <w:r w:rsidRPr="00302F26">
        <w:rPr>
          <w:lang w:eastAsia="ar-SA"/>
        </w:rPr>
        <w:t xml:space="preserve">Отличительной особенностью </w:t>
      </w:r>
      <w:r w:rsidR="00597D56" w:rsidRPr="00302F26">
        <w:rPr>
          <w:lang w:eastAsia="ar-SA"/>
        </w:rPr>
        <w:t xml:space="preserve"> системы образования </w:t>
      </w:r>
      <w:r w:rsidR="00110E31">
        <w:rPr>
          <w:lang w:eastAsia="ar-SA"/>
        </w:rPr>
        <w:t>Карман–</w:t>
      </w:r>
      <w:proofErr w:type="spellStart"/>
      <w:r w:rsidR="00110E31">
        <w:rPr>
          <w:lang w:eastAsia="ar-SA"/>
        </w:rPr>
        <w:t>Синдзикауского</w:t>
      </w:r>
      <w:proofErr w:type="spellEnd"/>
      <w:r w:rsidR="003A1A94" w:rsidRPr="00302F26">
        <w:rPr>
          <w:lang w:eastAsia="ar-SA"/>
        </w:rPr>
        <w:t xml:space="preserve"> </w:t>
      </w:r>
      <w:r w:rsidR="00BC1667">
        <w:rPr>
          <w:lang w:eastAsia="ar-SA"/>
        </w:rPr>
        <w:t>поселения</w:t>
      </w:r>
      <w:r w:rsidR="00597D56" w:rsidRPr="00302F26">
        <w:rPr>
          <w:lang w:eastAsia="ar-SA"/>
        </w:rPr>
        <w:t xml:space="preserve"> является </w:t>
      </w:r>
      <w:r w:rsidRPr="00302F26">
        <w:rPr>
          <w:lang w:eastAsia="ar-SA"/>
        </w:rPr>
        <w:t>увеличение</w:t>
      </w:r>
      <w:r w:rsidR="00597D56" w:rsidRPr="00302F26">
        <w:rPr>
          <w:lang w:eastAsia="ar-SA"/>
        </w:rPr>
        <w:t xml:space="preserve"> численности школьников. </w:t>
      </w:r>
      <w:r w:rsidR="0001368E" w:rsidRPr="00302F26">
        <w:rPr>
          <w:color w:val="000000"/>
        </w:rPr>
        <w:t xml:space="preserve">Система школьного образования </w:t>
      </w:r>
      <w:r w:rsidR="00597D56" w:rsidRPr="00302F26">
        <w:rPr>
          <w:color w:val="000000"/>
        </w:rPr>
        <w:t xml:space="preserve">МО сформировалась еще в советское время, когда при проектировании сетей социально значимых учреждений закладывались другие показатели демографического развития территорий. Поэтому в настоящее время </w:t>
      </w:r>
      <w:r w:rsidRPr="00302F26">
        <w:rPr>
          <w:color w:val="000000"/>
        </w:rPr>
        <w:t>существует</w:t>
      </w:r>
      <w:r w:rsidR="00597D56" w:rsidRPr="00302F26">
        <w:rPr>
          <w:color w:val="000000"/>
        </w:rPr>
        <w:t xml:space="preserve"> проблема </w:t>
      </w:r>
      <w:proofErr w:type="spellStart"/>
      <w:r w:rsidR="00597D56" w:rsidRPr="00302F26">
        <w:rPr>
          <w:color w:val="000000"/>
        </w:rPr>
        <w:t>недогруженности</w:t>
      </w:r>
      <w:proofErr w:type="spellEnd"/>
      <w:r w:rsidR="00597D56" w:rsidRPr="00302F26">
        <w:rPr>
          <w:color w:val="000000"/>
        </w:rPr>
        <w:t xml:space="preserve"> средней школы (таблица 5.</w:t>
      </w:r>
      <w:r w:rsidR="008A7F26" w:rsidRPr="00302F26">
        <w:rPr>
          <w:color w:val="000000"/>
        </w:rPr>
        <w:t>1.4</w:t>
      </w:r>
      <w:r w:rsidR="00597D56" w:rsidRPr="00302F26">
        <w:rPr>
          <w:color w:val="000000"/>
        </w:rPr>
        <w:t>).</w:t>
      </w:r>
    </w:p>
    <w:p w:rsidR="00000A24" w:rsidRPr="00233280" w:rsidRDefault="00000A24" w:rsidP="000D4829">
      <w:pPr>
        <w:spacing w:line="240" w:lineRule="auto"/>
        <w:ind w:left="851"/>
        <w:rPr>
          <w:b/>
        </w:rPr>
      </w:pPr>
      <w:r w:rsidRPr="00302F26">
        <w:rPr>
          <w:lang w:eastAsia="ar-SA"/>
        </w:rPr>
        <w:t xml:space="preserve">Данная ситуация напрямую влияет на степень загрузки школьных учреждений. Общая загруженность ниже  проектной мощности – </w:t>
      </w:r>
      <w:r w:rsidR="00302F26" w:rsidRPr="00302F26">
        <w:rPr>
          <w:lang w:eastAsia="ar-SA"/>
        </w:rPr>
        <w:t>4</w:t>
      </w:r>
      <w:r w:rsidRPr="00302F26">
        <w:rPr>
          <w:lang w:eastAsia="ar-SA"/>
        </w:rPr>
        <w:t>0%.</w:t>
      </w:r>
    </w:p>
    <w:p w:rsidR="00000A24" w:rsidRDefault="00000A24" w:rsidP="00DB12EC">
      <w:pPr>
        <w:spacing w:line="240" w:lineRule="auto"/>
        <w:ind w:left="851"/>
        <w:rPr>
          <w:color w:val="000000"/>
        </w:rPr>
      </w:pPr>
    </w:p>
    <w:p w:rsidR="00597D56" w:rsidRPr="008A7F26" w:rsidRDefault="00597D56" w:rsidP="00DB12EC">
      <w:pPr>
        <w:spacing w:line="240" w:lineRule="auto"/>
        <w:jc w:val="right"/>
        <w:rPr>
          <w:b/>
        </w:rPr>
      </w:pPr>
      <w:r w:rsidRPr="008A7F26">
        <w:rPr>
          <w:b/>
        </w:rPr>
        <w:t xml:space="preserve">Таблица </w:t>
      </w:r>
      <w:r w:rsidR="008A7F26" w:rsidRPr="008A7F26">
        <w:rPr>
          <w:b/>
        </w:rPr>
        <w:t>5.1.4</w:t>
      </w:r>
    </w:p>
    <w:p w:rsidR="00597D56" w:rsidRPr="008A7F26" w:rsidRDefault="009C2882" w:rsidP="00DB12EC">
      <w:pPr>
        <w:spacing w:line="240" w:lineRule="auto"/>
        <w:jc w:val="center"/>
        <w:rPr>
          <w:b/>
        </w:rPr>
      </w:pPr>
      <w:r>
        <w:rPr>
          <w:b/>
        </w:rPr>
        <w:t xml:space="preserve">Основные </w:t>
      </w:r>
      <w:r w:rsidR="00597D56" w:rsidRPr="008A7F26">
        <w:rPr>
          <w:b/>
        </w:rPr>
        <w:t>показател</w:t>
      </w:r>
      <w:r>
        <w:rPr>
          <w:b/>
        </w:rPr>
        <w:t>и</w:t>
      </w:r>
      <w:r w:rsidR="00597D56" w:rsidRPr="008A7F26">
        <w:rPr>
          <w:b/>
        </w:rPr>
        <w:t xml:space="preserve"> образовательной сферы </w:t>
      </w:r>
      <w:r w:rsidR="00110E31">
        <w:rPr>
          <w:b/>
        </w:rPr>
        <w:t>Карман–</w:t>
      </w:r>
      <w:proofErr w:type="spellStart"/>
      <w:r w:rsidR="00110E31">
        <w:rPr>
          <w:b/>
        </w:rPr>
        <w:t>Синдзикауского</w:t>
      </w:r>
      <w:proofErr w:type="spellEnd"/>
      <w:r>
        <w:rPr>
          <w:b/>
        </w:rPr>
        <w:t xml:space="preserve"> СП</w:t>
      </w:r>
    </w:p>
    <w:tbl>
      <w:tblPr>
        <w:tblStyle w:val="a3"/>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4785"/>
        <w:gridCol w:w="4785"/>
      </w:tblGrid>
      <w:tr w:rsidR="00DB12EC" w:rsidTr="00254794">
        <w:tc>
          <w:tcPr>
            <w:tcW w:w="4785" w:type="dxa"/>
            <w:shd w:val="clear" w:color="auto" w:fill="EAF1DD" w:themeFill="accent3" w:themeFillTint="33"/>
          </w:tcPr>
          <w:p w:rsidR="00DB12EC" w:rsidRPr="00302533" w:rsidRDefault="00DB12EC" w:rsidP="00DB12EC">
            <w:pPr>
              <w:spacing w:line="240" w:lineRule="auto"/>
              <w:ind w:firstLine="0"/>
              <w:jc w:val="center"/>
              <w:rPr>
                <w:b/>
              </w:rPr>
            </w:pPr>
            <w:r w:rsidRPr="00302533">
              <w:rPr>
                <w:b/>
              </w:rPr>
              <w:t>Наименование показателей</w:t>
            </w:r>
          </w:p>
        </w:tc>
        <w:tc>
          <w:tcPr>
            <w:tcW w:w="4785" w:type="dxa"/>
            <w:shd w:val="clear" w:color="auto" w:fill="EAF1DD" w:themeFill="accent3" w:themeFillTint="33"/>
          </w:tcPr>
          <w:p w:rsidR="00DB12EC" w:rsidRPr="00302533" w:rsidRDefault="001D2926" w:rsidP="00DB12EC">
            <w:pPr>
              <w:spacing w:line="240" w:lineRule="auto"/>
              <w:ind w:firstLine="0"/>
              <w:jc w:val="center"/>
              <w:rPr>
                <w:b/>
              </w:rPr>
            </w:pPr>
            <w:r>
              <w:rPr>
                <w:b/>
              </w:rPr>
              <w:t>2014</w:t>
            </w:r>
          </w:p>
        </w:tc>
      </w:tr>
      <w:tr w:rsidR="00DB12EC" w:rsidTr="0001368E">
        <w:tc>
          <w:tcPr>
            <w:tcW w:w="9570" w:type="dxa"/>
            <w:gridSpan w:val="2"/>
          </w:tcPr>
          <w:p w:rsidR="00DB12EC" w:rsidRDefault="00DB12EC" w:rsidP="00DB12EC">
            <w:pPr>
              <w:spacing w:line="240" w:lineRule="auto"/>
              <w:ind w:firstLine="0"/>
              <w:jc w:val="center"/>
            </w:pPr>
            <w:r>
              <w:t>Дошкольные образовательные учреждения</w:t>
            </w:r>
          </w:p>
        </w:tc>
      </w:tr>
      <w:tr w:rsidR="00DB12EC" w:rsidTr="001D2926">
        <w:tc>
          <w:tcPr>
            <w:tcW w:w="4785" w:type="dxa"/>
          </w:tcPr>
          <w:p w:rsidR="00DB12EC" w:rsidRPr="00753D29" w:rsidRDefault="00DB12EC" w:rsidP="00DB12EC">
            <w:pPr>
              <w:spacing w:line="240" w:lineRule="auto"/>
              <w:ind w:firstLine="0"/>
            </w:pPr>
            <w:r w:rsidRPr="00753D29">
              <w:t>Число дошкольных образовательных учреждений</w:t>
            </w:r>
          </w:p>
        </w:tc>
        <w:tc>
          <w:tcPr>
            <w:tcW w:w="4785" w:type="dxa"/>
            <w:vAlign w:val="center"/>
          </w:tcPr>
          <w:p w:rsidR="00DB12EC" w:rsidRDefault="00110E31" w:rsidP="001D2926">
            <w:pPr>
              <w:spacing w:line="240" w:lineRule="auto"/>
              <w:ind w:firstLine="0"/>
              <w:jc w:val="center"/>
            </w:pPr>
            <w:r>
              <w:t>-</w:t>
            </w:r>
          </w:p>
        </w:tc>
      </w:tr>
      <w:tr w:rsidR="00DB12EC" w:rsidTr="001D2926">
        <w:tc>
          <w:tcPr>
            <w:tcW w:w="4785" w:type="dxa"/>
          </w:tcPr>
          <w:p w:rsidR="00DB12EC" w:rsidRPr="00753D29" w:rsidRDefault="00DB12EC" w:rsidP="00DB12EC">
            <w:pPr>
              <w:spacing w:line="240" w:lineRule="auto"/>
              <w:ind w:firstLine="0"/>
            </w:pPr>
            <w:r w:rsidRPr="00753D29">
              <w:t>Численность детей в учреждениях дошкольного образования, человек</w:t>
            </w:r>
          </w:p>
        </w:tc>
        <w:tc>
          <w:tcPr>
            <w:tcW w:w="4785" w:type="dxa"/>
            <w:vAlign w:val="center"/>
          </w:tcPr>
          <w:p w:rsidR="00DB12EC" w:rsidRDefault="00110E31" w:rsidP="001D2926">
            <w:pPr>
              <w:spacing w:line="240" w:lineRule="auto"/>
              <w:ind w:firstLine="0"/>
              <w:jc w:val="center"/>
            </w:pPr>
            <w:r>
              <w:t>-</w:t>
            </w:r>
          </w:p>
        </w:tc>
      </w:tr>
      <w:tr w:rsidR="00DB12EC" w:rsidTr="001D2926">
        <w:tc>
          <w:tcPr>
            <w:tcW w:w="4785" w:type="dxa"/>
          </w:tcPr>
          <w:p w:rsidR="00DB12EC" w:rsidRPr="00753D29" w:rsidRDefault="00DB12EC" w:rsidP="00DB12EC">
            <w:pPr>
              <w:spacing w:line="240" w:lineRule="auto"/>
              <w:ind w:firstLine="0"/>
            </w:pPr>
            <w:r w:rsidRPr="00753D29">
              <w:t>Численность детей дошкольного возраста (1-6 лет без обучающихся в школе), человек</w:t>
            </w:r>
          </w:p>
        </w:tc>
        <w:tc>
          <w:tcPr>
            <w:tcW w:w="4785" w:type="dxa"/>
            <w:vAlign w:val="center"/>
          </w:tcPr>
          <w:p w:rsidR="00DB12EC" w:rsidRDefault="0002703A" w:rsidP="001D2926">
            <w:pPr>
              <w:spacing w:line="240" w:lineRule="auto"/>
              <w:ind w:firstLine="0"/>
              <w:jc w:val="center"/>
            </w:pPr>
            <w:r>
              <w:t>192</w:t>
            </w:r>
          </w:p>
        </w:tc>
      </w:tr>
      <w:tr w:rsidR="00DB12EC" w:rsidTr="001D2926">
        <w:tc>
          <w:tcPr>
            <w:tcW w:w="4785" w:type="dxa"/>
          </w:tcPr>
          <w:p w:rsidR="00DB12EC" w:rsidRPr="00753D29" w:rsidRDefault="00DB12EC" w:rsidP="00DB12EC">
            <w:pPr>
              <w:spacing w:line="240" w:lineRule="auto"/>
              <w:ind w:firstLine="0"/>
            </w:pPr>
            <w:r w:rsidRPr="00753D29">
              <w:t>Число мест в дошкольных учреждениях, мест</w:t>
            </w:r>
          </w:p>
        </w:tc>
        <w:tc>
          <w:tcPr>
            <w:tcW w:w="4785" w:type="dxa"/>
            <w:vAlign w:val="center"/>
          </w:tcPr>
          <w:p w:rsidR="00DB12EC" w:rsidRDefault="00110E31" w:rsidP="001D2926">
            <w:pPr>
              <w:spacing w:line="240" w:lineRule="auto"/>
              <w:ind w:firstLine="0"/>
              <w:jc w:val="center"/>
            </w:pPr>
            <w:r>
              <w:t>-</w:t>
            </w:r>
          </w:p>
        </w:tc>
      </w:tr>
      <w:tr w:rsidR="00DB12EC" w:rsidTr="001D2926">
        <w:tc>
          <w:tcPr>
            <w:tcW w:w="4785" w:type="dxa"/>
          </w:tcPr>
          <w:p w:rsidR="00DB12EC" w:rsidRDefault="00DB12EC" w:rsidP="00DB12EC">
            <w:pPr>
              <w:spacing w:line="240" w:lineRule="auto"/>
              <w:ind w:firstLine="0"/>
            </w:pPr>
            <w:r w:rsidRPr="00753D29">
              <w:t>Численность педагогических работников в дошкольном образовательном учреждении</w:t>
            </w:r>
          </w:p>
        </w:tc>
        <w:tc>
          <w:tcPr>
            <w:tcW w:w="4785" w:type="dxa"/>
            <w:vAlign w:val="center"/>
          </w:tcPr>
          <w:p w:rsidR="00DB12EC" w:rsidRDefault="00110E31" w:rsidP="001D2926">
            <w:pPr>
              <w:spacing w:line="240" w:lineRule="auto"/>
              <w:ind w:firstLine="0"/>
              <w:jc w:val="center"/>
            </w:pPr>
            <w:r>
              <w:t>-</w:t>
            </w:r>
          </w:p>
        </w:tc>
      </w:tr>
      <w:tr w:rsidR="00F87D88" w:rsidTr="0001368E">
        <w:tc>
          <w:tcPr>
            <w:tcW w:w="9570" w:type="dxa"/>
            <w:gridSpan w:val="2"/>
          </w:tcPr>
          <w:p w:rsidR="00F87D88" w:rsidRDefault="00F87D88" w:rsidP="00395518">
            <w:pPr>
              <w:spacing w:line="240" w:lineRule="auto"/>
              <w:ind w:firstLine="0"/>
              <w:jc w:val="center"/>
            </w:pPr>
            <w:r>
              <w:t>Общеобразовательные учреждения</w:t>
            </w:r>
            <w:r w:rsidR="00395518">
              <w:rPr>
                <w:rStyle w:val="afe"/>
              </w:rPr>
              <w:footnoteReference w:id="13"/>
            </w:r>
          </w:p>
        </w:tc>
      </w:tr>
      <w:tr w:rsidR="00F87D88" w:rsidTr="001D2926">
        <w:tc>
          <w:tcPr>
            <w:tcW w:w="4785" w:type="dxa"/>
          </w:tcPr>
          <w:p w:rsidR="00F87D88" w:rsidRPr="00685659" w:rsidRDefault="00F87D88" w:rsidP="00F87D88">
            <w:pPr>
              <w:spacing w:line="240" w:lineRule="auto"/>
              <w:ind w:firstLine="0"/>
            </w:pPr>
            <w:r w:rsidRPr="00685659">
              <w:t>Численность учащихся в дневных учреждениях общего образования, человек</w:t>
            </w:r>
          </w:p>
        </w:tc>
        <w:tc>
          <w:tcPr>
            <w:tcW w:w="4785" w:type="dxa"/>
            <w:vAlign w:val="center"/>
          </w:tcPr>
          <w:p w:rsidR="00F87D88" w:rsidRPr="003D2E32" w:rsidRDefault="00532888" w:rsidP="003D2E32">
            <w:pPr>
              <w:spacing w:line="240" w:lineRule="auto"/>
              <w:ind w:firstLine="0"/>
              <w:jc w:val="center"/>
            </w:pPr>
            <w:r>
              <w:t>311</w:t>
            </w:r>
          </w:p>
        </w:tc>
      </w:tr>
      <w:tr w:rsidR="00F87D88" w:rsidTr="001D2926">
        <w:tc>
          <w:tcPr>
            <w:tcW w:w="4785" w:type="dxa"/>
          </w:tcPr>
          <w:p w:rsidR="00F87D88" w:rsidRPr="00685659" w:rsidRDefault="00F87D88" w:rsidP="00F87D88">
            <w:pPr>
              <w:spacing w:line="240" w:lineRule="auto"/>
              <w:ind w:firstLine="0"/>
            </w:pPr>
            <w:r w:rsidRPr="00685659">
              <w:t>Численность учащихся, занимающихся в 1 смену</w:t>
            </w:r>
          </w:p>
        </w:tc>
        <w:tc>
          <w:tcPr>
            <w:tcW w:w="4785" w:type="dxa"/>
            <w:vAlign w:val="center"/>
          </w:tcPr>
          <w:p w:rsidR="00F87D88" w:rsidRPr="003D2E32" w:rsidRDefault="00532888" w:rsidP="003D2E32">
            <w:pPr>
              <w:spacing w:line="240" w:lineRule="auto"/>
              <w:ind w:firstLine="0"/>
              <w:jc w:val="center"/>
            </w:pPr>
            <w:r>
              <w:t>311</w:t>
            </w:r>
          </w:p>
        </w:tc>
      </w:tr>
      <w:tr w:rsidR="00F87D88" w:rsidTr="001D2926">
        <w:tc>
          <w:tcPr>
            <w:tcW w:w="4785" w:type="dxa"/>
          </w:tcPr>
          <w:p w:rsidR="00F87D88" w:rsidRPr="00685659" w:rsidRDefault="00F87D88" w:rsidP="00F87D88">
            <w:pPr>
              <w:spacing w:line="240" w:lineRule="auto"/>
              <w:ind w:firstLine="0"/>
            </w:pPr>
            <w:r w:rsidRPr="00685659">
              <w:t>Число мест в учреждениях общего образования</w:t>
            </w:r>
          </w:p>
        </w:tc>
        <w:tc>
          <w:tcPr>
            <w:tcW w:w="4785" w:type="dxa"/>
            <w:vAlign w:val="center"/>
          </w:tcPr>
          <w:p w:rsidR="00F87D88" w:rsidRPr="003D2E32" w:rsidRDefault="00532888" w:rsidP="001D2926">
            <w:pPr>
              <w:spacing w:line="240" w:lineRule="auto"/>
              <w:ind w:firstLine="0"/>
              <w:jc w:val="center"/>
            </w:pPr>
            <w:r>
              <w:t>500</w:t>
            </w:r>
          </w:p>
        </w:tc>
      </w:tr>
      <w:tr w:rsidR="00F87D88" w:rsidTr="001D2926">
        <w:tc>
          <w:tcPr>
            <w:tcW w:w="4785" w:type="dxa"/>
          </w:tcPr>
          <w:p w:rsidR="00F87D88" w:rsidRDefault="00F87D88" w:rsidP="00532888">
            <w:pPr>
              <w:spacing w:line="240" w:lineRule="auto"/>
              <w:ind w:firstLine="0"/>
            </w:pPr>
            <w:r w:rsidRPr="00685659">
              <w:t>Численность педагогических работников в общеобразовательн</w:t>
            </w:r>
            <w:r w:rsidR="00532888">
              <w:t>ых заведениях</w:t>
            </w:r>
          </w:p>
        </w:tc>
        <w:tc>
          <w:tcPr>
            <w:tcW w:w="4785" w:type="dxa"/>
            <w:vAlign w:val="center"/>
          </w:tcPr>
          <w:p w:rsidR="00F87D88" w:rsidRPr="003D2E32" w:rsidRDefault="00532888" w:rsidP="001D2926">
            <w:pPr>
              <w:spacing w:line="240" w:lineRule="auto"/>
              <w:ind w:firstLine="0"/>
              <w:jc w:val="center"/>
            </w:pPr>
            <w:r>
              <w:t>95</w:t>
            </w:r>
          </w:p>
        </w:tc>
      </w:tr>
    </w:tbl>
    <w:p w:rsidR="00DB12EC" w:rsidRDefault="00DB12EC" w:rsidP="00DB12EC">
      <w:pPr>
        <w:spacing w:line="240" w:lineRule="auto"/>
        <w:jc w:val="center"/>
      </w:pPr>
    </w:p>
    <w:p w:rsidR="00F87D88" w:rsidRPr="003D2E32" w:rsidRDefault="00597D56" w:rsidP="00DB12EC">
      <w:pPr>
        <w:spacing w:line="240" w:lineRule="auto"/>
        <w:ind w:left="851"/>
      </w:pPr>
      <w:r>
        <w:lastRenderedPageBreak/>
        <w:t xml:space="preserve">Учреждения дополнительного образования детей в планируемом </w:t>
      </w:r>
      <w:r w:rsidR="00440F7E">
        <w:t>муниципальном образовании отсутствуют</w:t>
      </w:r>
      <w:r>
        <w:t>.</w:t>
      </w:r>
      <w:r w:rsidR="00426BFC">
        <w:t xml:space="preserve"> На территории </w:t>
      </w:r>
      <w:proofErr w:type="spellStart"/>
      <w:r w:rsidR="00EB46FC">
        <w:t>Дигорского</w:t>
      </w:r>
      <w:proofErr w:type="spellEnd"/>
      <w:r w:rsidR="00426BFC">
        <w:t xml:space="preserve"> района действу</w:t>
      </w:r>
      <w:r w:rsidR="00EB46FC">
        <w:t>ю</w:t>
      </w:r>
      <w:r w:rsidR="00426BFC">
        <w:t xml:space="preserve">т </w:t>
      </w:r>
      <w:r w:rsidR="00EB46FC">
        <w:t>3</w:t>
      </w:r>
      <w:r w:rsidR="00426BFC">
        <w:t xml:space="preserve"> учреждени</w:t>
      </w:r>
      <w:r w:rsidR="00EB46FC">
        <w:t>я</w:t>
      </w:r>
      <w:r w:rsidR="00426BFC">
        <w:t xml:space="preserve"> дополнительного образо</w:t>
      </w:r>
      <w:r w:rsidR="00F87D88">
        <w:t>вания –</w:t>
      </w:r>
      <w:r w:rsidR="00EB46FC">
        <w:t xml:space="preserve"> Дом детского творчества, Детско</w:t>
      </w:r>
      <w:r w:rsidR="00BA18BE">
        <w:t xml:space="preserve">–юношеская спортивная </w:t>
      </w:r>
      <w:r w:rsidR="00BA18BE" w:rsidRPr="003D2E32">
        <w:t>школа, станция юных натуралистов.</w:t>
      </w:r>
    </w:p>
    <w:p w:rsidR="00597D56" w:rsidRPr="003D2E32" w:rsidRDefault="0001368E" w:rsidP="00DB12EC">
      <w:pPr>
        <w:spacing w:line="240" w:lineRule="auto"/>
        <w:ind w:left="851"/>
      </w:pPr>
      <w:r w:rsidRPr="003D2E32">
        <w:rPr>
          <w:b/>
        </w:rPr>
        <w:t>Таким образом,</w:t>
      </w:r>
      <w:r w:rsidRPr="003D2E32">
        <w:t xml:space="preserve"> </w:t>
      </w:r>
      <w:r w:rsidR="00597D56" w:rsidRPr="003D2E32">
        <w:t xml:space="preserve">важной проблемой образовательной системы </w:t>
      </w:r>
      <w:r w:rsidR="00532888">
        <w:t>Карман</w:t>
      </w:r>
      <w:r w:rsidR="003D2E32" w:rsidRPr="003D2E32">
        <w:t>–</w:t>
      </w:r>
      <w:proofErr w:type="spellStart"/>
      <w:r w:rsidR="00532888">
        <w:t>Синдзикауского</w:t>
      </w:r>
      <w:proofErr w:type="spellEnd"/>
      <w:r w:rsidR="003D2E32" w:rsidRPr="003D2E32">
        <w:t xml:space="preserve"> СП</w:t>
      </w:r>
      <w:r w:rsidR="00597D56" w:rsidRPr="003D2E32">
        <w:t xml:space="preserve"> является </w:t>
      </w:r>
      <w:r w:rsidR="00532888">
        <w:t xml:space="preserve">отсутствие ДОУ и </w:t>
      </w:r>
      <w:r w:rsidR="00597D56" w:rsidRPr="003D2E32">
        <w:t xml:space="preserve">износ основных фондов </w:t>
      </w:r>
      <w:r w:rsidR="00532888">
        <w:t xml:space="preserve">существующих </w:t>
      </w:r>
      <w:r w:rsidR="00597D56" w:rsidRPr="003D2E32">
        <w:t>образовательных учреждений.</w:t>
      </w:r>
    </w:p>
    <w:p w:rsidR="00597D56" w:rsidRPr="003D2E32" w:rsidRDefault="00597D56" w:rsidP="00DB12EC">
      <w:pPr>
        <w:spacing w:line="240" w:lineRule="auto"/>
        <w:ind w:left="851"/>
      </w:pPr>
      <w:r w:rsidRPr="003D2E32">
        <w:t>Основными для сферы образования являются следующие проблемы:</w:t>
      </w:r>
    </w:p>
    <w:p w:rsidR="00597D56" w:rsidRPr="003D2E32" w:rsidRDefault="00597D56" w:rsidP="00A7479A">
      <w:pPr>
        <w:pStyle w:val="a8"/>
        <w:numPr>
          <w:ilvl w:val="0"/>
          <w:numId w:val="1"/>
        </w:numPr>
        <w:spacing w:line="240" w:lineRule="auto"/>
        <w:ind w:left="851" w:firstLine="567"/>
      </w:pPr>
      <w:r w:rsidRPr="003D2E32">
        <w:t>Низкий уровень зарплаты, что в свою очередь снижает привлекательность отрасли, влечет недостаток и старение кадрового педагогического состава.</w:t>
      </w:r>
    </w:p>
    <w:p w:rsidR="00597D56" w:rsidRPr="003D2E32" w:rsidRDefault="00597D56" w:rsidP="00A7479A">
      <w:pPr>
        <w:pStyle w:val="a8"/>
        <w:numPr>
          <w:ilvl w:val="0"/>
          <w:numId w:val="1"/>
        </w:numPr>
        <w:spacing w:line="240" w:lineRule="auto"/>
        <w:ind w:left="851" w:firstLine="567"/>
      </w:pPr>
      <w:r w:rsidRPr="003D2E32">
        <w:t>Износ учебного оборудования, низкая материально-техническая база.</w:t>
      </w:r>
    </w:p>
    <w:p w:rsidR="00597D56" w:rsidRPr="003D2E32" w:rsidRDefault="00597D56" w:rsidP="00A7479A">
      <w:pPr>
        <w:pStyle w:val="a8"/>
        <w:numPr>
          <w:ilvl w:val="0"/>
          <w:numId w:val="1"/>
        </w:numPr>
        <w:spacing w:line="240" w:lineRule="auto"/>
        <w:ind w:left="851" w:firstLine="567"/>
      </w:pPr>
      <w:r w:rsidRPr="003D2E32">
        <w:t>Система дошкольного образования требует увеличение вместимости существующ</w:t>
      </w:r>
      <w:r w:rsidR="003D2E32" w:rsidRPr="003D2E32">
        <w:t>их</w:t>
      </w:r>
      <w:r w:rsidRPr="003D2E32">
        <w:t xml:space="preserve"> детск</w:t>
      </w:r>
      <w:r w:rsidR="003D2E32" w:rsidRPr="003D2E32">
        <w:t>их</w:t>
      </w:r>
      <w:r w:rsidRPr="003D2E32">
        <w:t xml:space="preserve"> образовательн</w:t>
      </w:r>
      <w:r w:rsidR="003D2E32" w:rsidRPr="003D2E32">
        <w:t>ых</w:t>
      </w:r>
      <w:r w:rsidRPr="003D2E32">
        <w:t xml:space="preserve"> учреждени</w:t>
      </w:r>
      <w:r w:rsidR="003D2E32" w:rsidRPr="003D2E32">
        <w:t>й</w:t>
      </w:r>
      <w:r w:rsidRPr="003D2E32">
        <w:t>.</w:t>
      </w:r>
    </w:p>
    <w:p w:rsidR="00597D56" w:rsidRPr="003D2E32" w:rsidRDefault="00597D56" w:rsidP="00A7479A">
      <w:pPr>
        <w:pStyle w:val="a8"/>
        <w:numPr>
          <w:ilvl w:val="0"/>
          <w:numId w:val="1"/>
        </w:numPr>
        <w:spacing w:line="240" w:lineRule="auto"/>
        <w:ind w:left="851" w:firstLine="567"/>
      </w:pPr>
      <w:r w:rsidRPr="003D2E32">
        <w:t>Система школьного образования не нуждается в реорганизации, главной проблемой которая должна быть решена</w:t>
      </w:r>
      <w:r w:rsidR="00954666" w:rsidRPr="003D2E32">
        <w:t xml:space="preserve"> является</w:t>
      </w:r>
      <w:r w:rsidRPr="003D2E32">
        <w:t xml:space="preserve"> – проведение ремонта здани</w:t>
      </w:r>
      <w:r w:rsidR="0069045A" w:rsidRPr="003D2E32">
        <w:t>я</w:t>
      </w:r>
      <w:r w:rsidRPr="003D2E32">
        <w:t xml:space="preserve"> школ</w:t>
      </w:r>
      <w:r w:rsidR="0069045A" w:rsidRPr="003D2E32">
        <w:t>ы</w:t>
      </w:r>
      <w:proofErr w:type="gramStart"/>
      <w:r w:rsidR="00FD3573" w:rsidRPr="003D2E32">
        <w:t xml:space="preserve"> </w:t>
      </w:r>
      <w:r w:rsidRPr="003D2E32">
        <w:t>.</w:t>
      </w:r>
      <w:proofErr w:type="gramEnd"/>
    </w:p>
    <w:p w:rsidR="00597D56" w:rsidRPr="00A6385B" w:rsidRDefault="00597D56" w:rsidP="00EF4752">
      <w:pPr>
        <w:spacing w:line="240" w:lineRule="auto"/>
        <w:ind w:left="851"/>
      </w:pPr>
    </w:p>
    <w:tbl>
      <w:tblPr>
        <w:tblStyle w:val="a3"/>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1"/>
      </w:tblGrid>
      <w:tr w:rsidR="00597D56" w:rsidTr="001E1429">
        <w:tc>
          <w:tcPr>
            <w:tcW w:w="8612" w:type="dxa"/>
            <w:shd w:val="clear" w:color="auto" w:fill="C2D69B" w:themeFill="accent3" w:themeFillTint="99"/>
          </w:tcPr>
          <w:p w:rsidR="00597D56" w:rsidRPr="00A6385B" w:rsidRDefault="00A071E8" w:rsidP="00EF4752">
            <w:pPr>
              <w:spacing w:line="240" w:lineRule="auto"/>
              <w:ind w:firstLine="0"/>
              <w:rPr>
                <w:i/>
                <w:sz w:val="28"/>
                <w:szCs w:val="28"/>
              </w:rPr>
            </w:pPr>
            <w:r>
              <w:rPr>
                <w:i/>
                <w:sz w:val="28"/>
                <w:szCs w:val="28"/>
              </w:rPr>
              <w:t>5</w:t>
            </w:r>
            <w:r w:rsidR="00597D56" w:rsidRPr="00A6385B">
              <w:rPr>
                <w:i/>
                <w:sz w:val="28"/>
                <w:szCs w:val="28"/>
              </w:rPr>
              <w:t>.2. Здравоохранение</w:t>
            </w:r>
          </w:p>
        </w:tc>
      </w:tr>
    </w:tbl>
    <w:p w:rsidR="00597D56" w:rsidRPr="00A6385B" w:rsidRDefault="00597D56" w:rsidP="00EF4752">
      <w:pPr>
        <w:spacing w:line="240" w:lineRule="auto"/>
        <w:ind w:firstLine="0"/>
      </w:pPr>
    </w:p>
    <w:p w:rsidR="00740019" w:rsidRDefault="00740019" w:rsidP="00EF4752">
      <w:pPr>
        <w:spacing w:line="240" w:lineRule="auto"/>
        <w:ind w:left="851"/>
      </w:pPr>
      <w:r w:rsidRPr="00740019">
        <w:t>Состояние сферы здравоо</w:t>
      </w:r>
      <w:r>
        <w:t>хранения напрямую определяет из</w:t>
      </w:r>
      <w:r w:rsidRPr="00740019">
        <w:t>менение ряда демографических показателей. В частности, показатели смертности, младенческой и материнской смертности и продолжительности жизни тесно связаны с эффективностью функционирования учреждений здравоохранения. Вот почему в рамках проведения демографической политики и сохранения человеческого капитала особое внимание необходимо уделять сети объектов здравоохранения.</w:t>
      </w:r>
    </w:p>
    <w:p w:rsidR="004F30B7" w:rsidRDefault="004F30B7" w:rsidP="00EF4752">
      <w:pPr>
        <w:spacing w:line="240" w:lineRule="auto"/>
        <w:ind w:left="851"/>
      </w:pPr>
      <w:r w:rsidRPr="004F30B7">
        <w:t xml:space="preserve">Деятельность системы здравоохранения </w:t>
      </w:r>
      <w:proofErr w:type="spellStart"/>
      <w:r w:rsidR="00BC1667">
        <w:t>Дигорского</w:t>
      </w:r>
      <w:proofErr w:type="spellEnd"/>
      <w:r w:rsidR="00BC1667">
        <w:t xml:space="preserve"> района</w:t>
      </w:r>
      <w:r w:rsidR="00EF4752">
        <w:t xml:space="preserve"> основывается</w:t>
      </w:r>
      <w:r w:rsidRPr="004F30B7">
        <w:t xml:space="preserve"> на реализации территориальной Программы государ</w:t>
      </w:r>
      <w:r>
        <w:t>ственных гарантий оказания граж</w:t>
      </w:r>
      <w:r w:rsidRPr="004F30B7">
        <w:t xml:space="preserve">данам Российской Федерации бесплатной медицинской помощи на территории </w:t>
      </w:r>
      <w:r w:rsidR="00BC1667">
        <w:t>РСО–Алания</w:t>
      </w:r>
      <w:r w:rsidRPr="004F30B7">
        <w:t xml:space="preserve">, ежегодно утверждаемой Правительством </w:t>
      </w:r>
      <w:r w:rsidR="00BC1667">
        <w:t>республики,</w:t>
      </w:r>
      <w:r w:rsidRPr="004F30B7">
        <w:t xml:space="preserve"> федеральных и республиканских целевых программ в области здравоохранения и мероприятий приоритетного национального проекта «Здоровье».</w:t>
      </w:r>
    </w:p>
    <w:p w:rsidR="00740019" w:rsidRDefault="004F30B7" w:rsidP="00657B39">
      <w:pPr>
        <w:spacing w:line="240" w:lineRule="auto"/>
        <w:ind w:left="851"/>
      </w:pPr>
      <w:r>
        <w:t>В начале 2013 года л</w:t>
      </w:r>
      <w:r w:rsidR="00597D56" w:rsidRPr="00D41F9F">
        <w:t xml:space="preserve">ечебно-профилактические учреждения </w:t>
      </w:r>
      <w:r w:rsidR="00657B39">
        <w:t xml:space="preserve">планируемого муниципального образования </w:t>
      </w:r>
      <w:r w:rsidR="00597D56" w:rsidRPr="00D41F9F">
        <w:t xml:space="preserve">представлены </w:t>
      </w:r>
      <w:r w:rsidR="00740019">
        <w:t>1</w:t>
      </w:r>
      <w:r w:rsidR="00597D56" w:rsidRPr="00D41F9F">
        <w:t xml:space="preserve"> объект</w:t>
      </w:r>
      <w:r w:rsidR="00740019">
        <w:t>ом</w:t>
      </w:r>
      <w:r w:rsidR="009B7701">
        <w:t xml:space="preserve"> здравоохранения – </w:t>
      </w:r>
      <w:r w:rsidR="00657B39">
        <w:t xml:space="preserve">Амбулаторией с. </w:t>
      </w:r>
      <w:r w:rsidR="00B31DE6">
        <w:t>Карман–</w:t>
      </w:r>
      <w:proofErr w:type="spellStart"/>
      <w:r w:rsidR="00B31DE6">
        <w:t>Синдзикау</w:t>
      </w:r>
      <w:proofErr w:type="spellEnd"/>
      <w:r w:rsidR="00B31DE6">
        <w:t>; также на территории планируемого муниципального образования располагается 1 аптека (общая площадь 18 м</w:t>
      </w:r>
      <w:proofErr w:type="gramStart"/>
      <w:r w:rsidR="00B31DE6">
        <w:rPr>
          <w:vertAlign w:val="superscript"/>
        </w:rPr>
        <w:t>2</w:t>
      </w:r>
      <w:proofErr w:type="gramEnd"/>
      <w:r w:rsidR="00B31DE6">
        <w:t>).</w:t>
      </w:r>
    </w:p>
    <w:p w:rsidR="00657B39" w:rsidRDefault="00657B39" w:rsidP="00657B39">
      <w:pPr>
        <w:spacing w:line="240" w:lineRule="auto"/>
        <w:ind w:left="851"/>
      </w:pPr>
    </w:p>
    <w:p w:rsidR="00740019" w:rsidRPr="00740019" w:rsidRDefault="00740019" w:rsidP="00740019">
      <w:pPr>
        <w:spacing w:line="240" w:lineRule="auto"/>
        <w:jc w:val="right"/>
        <w:rPr>
          <w:b/>
        </w:rPr>
      </w:pPr>
      <w:r w:rsidRPr="00740019">
        <w:rPr>
          <w:b/>
        </w:rPr>
        <w:t>Таблица 5.2.1</w:t>
      </w:r>
    </w:p>
    <w:p w:rsidR="00740019" w:rsidRDefault="00657B39" w:rsidP="00657B39">
      <w:pPr>
        <w:spacing w:line="240" w:lineRule="auto"/>
        <w:ind w:firstLine="0"/>
        <w:jc w:val="center"/>
        <w:rPr>
          <w:b/>
        </w:rPr>
      </w:pPr>
      <w:r>
        <w:rPr>
          <w:b/>
        </w:rPr>
        <w:t xml:space="preserve">Характеристика лечебно–профилактических учреждений </w:t>
      </w:r>
      <w:r w:rsidR="00373BC3">
        <w:rPr>
          <w:b/>
        </w:rPr>
        <w:t>Карман</w:t>
      </w:r>
      <w:r>
        <w:rPr>
          <w:b/>
        </w:rPr>
        <w:t>–</w:t>
      </w:r>
      <w:proofErr w:type="spellStart"/>
      <w:r w:rsidR="00373BC3">
        <w:rPr>
          <w:b/>
        </w:rPr>
        <w:t>Синдзикауского</w:t>
      </w:r>
      <w:proofErr w:type="spellEnd"/>
      <w:r>
        <w:rPr>
          <w:b/>
        </w:rPr>
        <w:t xml:space="preserve"> СП</w:t>
      </w:r>
    </w:p>
    <w:tbl>
      <w:tblPr>
        <w:tblStyle w:val="a3"/>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454"/>
        <w:gridCol w:w="1340"/>
        <w:gridCol w:w="1984"/>
        <w:gridCol w:w="1418"/>
        <w:gridCol w:w="2374"/>
      </w:tblGrid>
      <w:tr w:rsidR="00657B39" w:rsidRPr="00657B39" w:rsidTr="00657B39">
        <w:tc>
          <w:tcPr>
            <w:tcW w:w="2454" w:type="dxa"/>
            <w:vAlign w:val="center"/>
          </w:tcPr>
          <w:p w:rsidR="00657B39" w:rsidRPr="00657B39" w:rsidRDefault="00657B39" w:rsidP="00657B39">
            <w:pPr>
              <w:spacing w:line="240" w:lineRule="auto"/>
              <w:ind w:firstLine="0"/>
              <w:jc w:val="center"/>
            </w:pPr>
            <w:r w:rsidRPr="00657B39">
              <w:t>Наименование</w:t>
            </w:r>
          </w:p>
        </w:tc>
        <w:tc>
          <w:tcPr>
            <w:tcW w:w="1340" w:type="dxa"/>
            <w:vAlign w:val="center"/>
          </w:tcPr>
          <w:p w:rsidR="00657B39" w:rsidRPr="00657B39" w:rsidRDefault="00657B39" w:rsidP="00657B39">
            <w:pPr>
              <w:spacing w:line="240" w:lineRule="auto"/>
              <w:ind w:firstLine="0"/>
              <w:jc w:val="center"/>
            </w:pPr>
            <w:r w:rsidRPr="00657B39">
              <w:t>Общая площадь</w:t>
            </w:r>
          </w:p>
        </w:tc>
        <w:tc>
          <w:tcPr>
            <w:tcW w:w="1984" w:type="dxa"/>
            <w:vAlign w:val="center"/>
          </w:tcPr>
          <w:p w:rsidR="00657B39" w:rsidRPr="00657B39" w:rsidRDefault="00657B39" w:rsidP="00657B39">
            <w:pPr>
              <w:spacing w:line="240" w:lineRule="auto"/>
              <w:ind w:firstLine="0"/>
              <w:jc w:val="center"/>
            </w:pPr>
            <w:r>
              <w:t>Мощность</w:t>
            </w:r>
          </w:p>
        </w:tc>
        <w:tc>
          <w:tcPr>
            <w:tcW w:w="1418" w:type="dxa"/>
            <w:vAlign w:val="center"/>
          </w:tcPr>
          <w:p w:rsidR="00657B39" w:rsidRPr="00657B39" w:rsidRDefault="00657B39" w:rsidP="00657B39">
            <w:pPr>
              <w:spacing w:line="240" w:lineRule="auto"/>
              <w:ind w:firstLine="0"/>
              <w:jc w:val="center"/>
            </w:pPr>
            <w:r w:rsidRPr="00657B39">
              <w:t>Численность врачей</w:t>
            </w:r>
          </w:p>
        </w:tc>
        <w:tc>
          <w:tcPr>
            <w:tcW w:w="2374" w:type="dxa"/>
            <w:vAlign w:val="center"/>
          </w:tcPr>
          <w:p w:rsidR="00657B39" w:rsidRPr="00657B39" w:rsidRDefault="00657B39" w:rsidP="00657B39">
            <w:pPr>
              <w:spacing w:line="240" w:lineRule="auto"/>
              <w:ind w:firstLine="0"/>
              <w:jc w:val="center"/>
            </w:pPr>
            <w:r>
              <w:t>Численность среднего мед</w:t>
            </w:r>
            <w:proofErr w:type="gramStart"/>
            <w:r>
              <w:t>.</w:t>
            </w:r>
            <w:proofErr w:type="gramEnd"/>
            <w:r>
              <w:t xml:space="preserve"> </w:t>
            </w:r>
            <w:proofErr w:type="gramStart"/>
            <w:r>
              <w:t>п</w:t>
            </w:r>
            <w:proofErr w:type="gramEnd"/>
            <w:r>
              <w:t>ерсонала</w:t>
            </w:r>
          </w:p>
        </w:tc>
      </w:tr>
      <w:tr w:rsidR="00657B39" w:rsidRPr="00657B39" w:rsidTr="00657B39">
        <w:tc>
          <w:tcPr>
            <w:tcW w:w="2454" w:type="dxa"/>
          </w:tcPr>
          <w:p w:rsidR="00657B39" w:rsidRPr="00657B39" w:rsidRDefault="00373BC3" w:rsidP="00657B39">
            <w:pPr>
              <w:spacing w:line="240" w:lineRule="auto"/>
              <w:ind w:firstLine="0"/>
              <w:jc w:val="left"/>
            </w:pPr>
            <w:r>
              <w:t>Карман–</w:t>
            </w:r>
            <w:proofErr w:type="spellStart"/>
            <w:r>
              <w:t>Синдзикауская</w:t>
            </w:r>
            <w:proofErr w:type="spellEnd"/>
            <w:r w:rsidR="00657B39">
              <w:t xml:space="preserve"> амбулатория</w:t>
            </w:r>
          </w:p>
        </w:tc>
        <w:tc>
          <w:tcPr>
            <w:tcW w:w="1340" w:type="dxa"/>
            <w:vAlign w:val="center"/>
          </w:tcPr>
          <w:p w:rsidR="00657B39" w:rsidRPr="00657B39" w:rsidRDefault="00B31DE6" w:rsidP="00B31DE6">
            <w:pPr>
              <w:spacing w:line="240" w:lineRule="auto"/>
              <w:ind w:firstLine="0"/>
              <w:jc w:val="center"/>
            </w:pPr>
            <w:r>
              <w:t>155</w:t>
            </w:r>
            <w:r w:rsidR="00657B39">
              <w:t>,</w:t>
            </w:r>
            <w:r>
              <w:t>9</w:t>
            </w:r>
          </w:p>
        </w:tc>
        <w:tc>
          <w:tcPr>
            <w:tcW w:w="1984" w:type="dxa"/>
            <w:vAlign w:val="center"/>
          </w:tcPr>
          <w:p w:rsidR="00657B39" w:rsidRDefault="00657B39" w:rsidP="00657B39">
            <w:pPr>
              <w:spacing w:line="240" w:lineRule="auto"/>
              <w:ind w:firstLine="0"/>
              <w:jc w:val="center"/>
            </w:pPr>
            <w:r>
              <w:t>50</w:t>
            </w:r>
          </w:p>
          <w:p w:rsidR="00657B39" w:rsidRPr="00657B39" w:rsidRDefault="00657B39" w:rsidP="00657B39">
            <w:pPr>
              <w:spacing w:line="240" w:lineRule="auto"/>
              <w:ind w:firstLine="0"/>
              <w:jc w:val="center"/>
            </w:pPr>
            <w:r>
              <w:t>посещений/ смена</w:t>
            </w:r>
          </w:p>
        </w:tc>
        <w:tc>
          <w:tcPr>
            <w:tcW w:w="1418" w:type="dxa"/>
            <w:vAlign w:val="center"/>
          </w:tcPr>
          <w:p w:rsidR="00657B39" w:rsidRPr="00657B39" w:rsidRDefault="00B31DE6" w:rsidP="00657B39">
            <w:pPr>
              <w:spacing w:line="240" w:lineRule="auto"/>
              <w:ind w:firstLine="0"/>
              <w:jc w:val="center"/>
            </w:pPr>
            <w:r>
              <w:t>2</w:t>
            </w:r>
          </w:p>
        </w:tc>
        <w:tc>
          <w:tcPr>
            <w:tcW w:w="2374" w:type="dxa"/>
            <w:vAlign w:val="center"/>
          </w:tcPr>
          <w:p w:rsidR="00657B39" w:rsidRPr="00657B39" w:rsidRDefault="00B31DE6" w:rsidP="00657B39">
            <w:pPr>
              <w:spacing w:line="240" w:lineRule="auto"/>
              <w:ind w:firstLine="0"/>
              <w:jc w:val="center"/>
            </w:pPr>
            <w:r>
              <w:t>9</w:t>
            </w:r>
          </w:p>
        </w:tc>
      </w:tr>
    </w:tbl>
    <w:p w:rsidR="00740019" w:rsidRPr="00740019" w:rsidRDefault="00740019" w:rsidP="00740019">
      <w:pPr>
        <w:spacing w:line="240" w:lineRule="auto"/>
        <w:jc w:val="center"/>
      </w:pPr>
    </w:p>
    <w:p w:rsidR="00A4050E" w:rsidRDefault="00EF4752" w:rsidP="00EF4752">
      <w:pPr>
        <w:spacing w:line="240" w:lineRule="auto"/>
        <w:ind w:left="851"/>
      </w:pPr>
      <w:r>
        <w:t>На территории планируемого муниципального образования станции скорой помощи отсутствуют</w:t>
      </w:r>
      <w:r w:rsidR="009B7701" w:rsidRPr="009C24EE">
        <w:t>.</w:t>
      </w:r>
      <w:r w:rsidR="00D70FEE">
        <w:t xml:space="preserve"> Ближай</w:t>
      </w:r>
      <w:r w:rsidR="005A7924">
        <w:t>ш</w:t>
      </w:r>
      <w:r w:rsidR="00D70FEE">
        <w:t xml:space="preserve">ее отделение скорой помощи располагается в </w:t>
      </w:r>
      <w:r w:rsidR="00657B39">
        <w:t>городе Дигора</w:t>
      </w:r>
      <w:r w:rsidR="00D70FEE">
        <w:t>.</w:t>
      </w:r>
    </w:p>
    <w:p w:rsidR="00302533" w:rsidRDefault="00302533" w:rsidP="00D70FEE">
      <w:pPr>
        <w:spacing w:line="240" w:lineRule="auto"/>
        <w:ind w:left="851"/>
      </w:pPr>
      <w:r>
        <w:t xml:space="preserve">Услуги здравоохранения более высокого уровня можно получить в центральном населенном пункте </w:t>
      </w:r>
      <w:r w:rsidR="00A87DAC">
        <w:t xml:space="preserve">района </w:t>
      </w:r>
      <w:r w:rsidR="006C58B7">
        <w:t>–</w:t>
      </w:r>
      <w:r w:rsidR="00A87DAC">
        <w:t xml:space="preserve"> </w:t>
      </w:r>
      <w:r w:rsidR="006C58B7">
        <w:t>г. Дигора</w:t>
      </w:r>
      <w:r w:rsidR="00A87DAC">
        <w:t>, где</w:t>
      </w:r>
      <w:r w:rsidRPr="00302533">
        <w:t xml:space="preserve"> расположена </w:t>
      </w:r>
      <w:r w:rsidR="004554D2" w:rsidRPr="004554D2">
        <w:t>Центральная районная больница</w:t>
      </w:r>
      <w:r w:rsidRPr="00302533">
        <w:t xml:space="preserve"> на </w:t>
      </w:r>
      <w:r w:rsidR="004554D2">
        <w:t xml:space="preserve">165 </w:t>
      </w:r>
      <w:proofErr w:type="gramStart"/>
      <w:r w:rsidR="004554D2">
        <w:t>койко/мест</w:t>
      </w:r>
      <w:proofErr w:type="gramEnd"/>
      <w:r w:rsidR="004554D2">
        <w:t xml:space="preserve"> (</w:t>
      </w:r>
      <w:r w:rsidRPr="00302533">
        <w:t>в которой действу</w:t>
      </w:r>
      <w:r w:rsidR="003D2E32">
        <w:t>е</w:t>
      </w:r>
      <w:r w:rsidRPr="00302533">
        <w:t xml:space="preserve">т </w:t>
      </w:r>
      <w:r w:rsidR="003D2E32">
        <w:t>отделение скорой медицинской помощи</w:t>
      </w:r>
      <w:r w:rsidR="004554D2">
        <w:t>) и Районная поликлиника</w:t>
      </w:r>
      <w:r w:rsidRPr="00302533">
        <w:t>.</w:t>
      </w:r>
    </w:p>
    <w:p w:rsidR="00E75F50" w:rsidRDefault="004F30B7" w:rsidP="008E72E8">
      <w:pPr>
        <w:spacing w:line="240" w:lineRule="auto"/>
        <w:ind w:left="851"/>
      </w:pPr>
      <w:r w:rsidRPr="004F30B7">
        <w:t>По «Социальным нормативам и нормам» нормативная обеспеченность населения услугами амбулаторно-поликлинических учреждений определяется исходя из 181,5 посещений в смену на 10</w:t>
      </w:r>
      <w:r w:rsidR="00E71097">
        <w:t xml:space="preserve"> </w:t>
      </w:r>
      <w:r w:rsidRPr="004F30B7">
        <w:t>тыс. населения</w:t>
      </w:r>
      <w:r w:rsidR="00D70FEE">
        <w:t xml:space="preserve">. </w:t>
      </w:r>
      <w:r w:rsidR="00E94936" w:rsidRPr="00E94936">
        <w:t xml:space="preserve">Обеспеченность населения услугами </w:t>
      </w:r>
      <w:r w:rsidR="00E94936" w:rsidRPr="00E94936">
        <w:lastRenderedPageBreak/>
        <w:t xml:space="preserve">амбулаторно-поликлинических учреждений и сети медицинских учреждений первичного звена в </w:t>
      </w:r>
      <w:r w:rsidR="00E94936">
        <w:t>муниципальном образовании</w:t>
      </w:r>
      <w:r w:rsidR="00E94936" w:rsidRPr="00E94936">
        <w:t xml:space="preserve"> соответствует нормативным значениям. </w:t>
      </w:r>
    </w:p>
    <w:p w:rsidR="00597D56" w:rsidRPr="00E94936" w:rsidRDefault="00597D56" w:rsidP="008E72E8">
      <w:pPr>
        <w:spacing w:line="240" w:lineRule="auto"/>
        <w:ind w:firstLine="0"/>
        <w:rPr>
          <w:highlight w:val="yellow"/>
        </w:rPr>
      </w:pPr>
    </w:p>
    <w:tbl>
      <w:tblPr>
        <w:tblStyle w:val="a3"/>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1"/>
      </w:tblGrid>
      <w:tr w:rsidR="00597D56" w:rsidTr="001E1429">
        <w:tc>
          <w:tcPr>
            <w:tcW w:w="8611" w:type="dxa"/>
            <w:shd w:val="clear" w:color="auto" w:fill="C2D69B" w:themeFill="accent3" w:themeFillTint="99"/>
          </w:tcPr>
          <w:p w:rsidR="00597D56" w:rsidRPr="00573C85" w:rsidRDefault="00A071E8" w:rsidP="008E72E8">
            <w:pPr>
              <w:spacing w:line="240" w:lineRule="auto"/>
              <w:ind w:firstLine="0"/>
              <w:rPr>
                <w:i/>
                <w:sz w:val="28"/>
                <w:szCs w:val="28"/>
              </w:rPr>
            </w:pPr>
            <w:r>
              <w:rPr>
                <w:i/>
                <w:sz w:val="28"/>
                <w:szCs w:val="28"/>
              </w:rPr>
              <w:t>5</w:t>
            </w:r>
            <w:r w:rsidR="00597D56" w:rsidRPr="00573C85">
              <w:rPr>
                <w:i/>
                <w:sz w:val="28"/>
                <w:szCs w:val="28"/>
              </w:rPr>
              <w:t>.3. Культурное обслуживание</w:t>
            </w:r>
          </w:p>
        </w:tc>
      </w:tr>
    </w:tbl>
    <w:p w:rsidR="00597D56" w:rsidRDefault="00597D56" w:rsidP="008E72E8">
      <w:pPr>
        <w:spacing w:line="240" w:lineRule="auto"/>
        <w:rPr>
          <w:rFonts w:ascii="Times New Roman" w:hAnsi="Times New Roman"/>
          <w:sz w:val="28"/>
          <w:szCs w:val="28"/>
        </w:rPr>
      </w:pPr>
    </w:p>
    <w:p w:rsidR="009C759A" w:rsidRPr="008E72E8" w:rsidRDefault="009C759A" w:rsidP="008E72E8">
      <w:pPr>
        <w:tabs>
          <w:tab w:val="left" w:pos="284"/>
        </w:tabs>
        <w:spacing w:line="240" w:lineRule="auto"/>
        <w:ind w:left="851"/>
        <w:rPr>
          <w:lang w:eastAsia="ar-SA"/>
        </w:rPr>
      </w:pPr>
      <w:r w:rsidRPr="008E72E8">
        <w:rPr>
          <w:lang w:eastAsia="ar-SA"/>
        </w:rPr>
        <w:t xml:space="preserve">В целях качественного развития человеческого потенциала немаловажной становится организация деятельности сферы культуры и искусства. Сфера культуры и искусства в </w:t>
      </w:r>
      <w:r w:rsidR="007E4270">
        <w:rPr>
          <w:lang w:eastAsia="ar-SA"/>
        </w:rPr>
        <w:t>Карман–</w:t>
      </w:r>
      <w:proofErr w:type="spellStart"/>
      <w:r w:rsidR="007E4270">
        <w:rPr>
          <w:lang w:eastAsia="ar-SA"/>
        </w:rPr>
        <w:t>Синдзикауском</w:t>
      </w:r>
      <w:proofErr w:type="spellEnd"/>
      <w:r w:rsidR="008E72E8" w:rsidRPr="008E72E8">
        <w:rPr>
          <w:lang w:eastAsia="ar-SA"/>
        </w:rPr>
        <w:t xml:space="preserve"> СП </w:t>
      </w:r>
      <w:r w:rsidRPr="008E72E8">
        <w:rPr>
          <w:lang w:eastAsia="ar-SA"/>
        </w:rPr>
        <w:t>представлена 2 учреждения</w:t>
      </w:r>
      <w:r w:rsidR="008E72E8" w:rsidRPr="008E72E8">
        <w:rPr>
          <w:lang w:eastAsia="ar-SA"/>
        </w:rPr>
        <w:t>ми</w:t>
      </w:r>
      <w:r w:rsidRPr="008E72E8">
        <w:rPr>
          <w:lang w:eastAsia="ar-SA"/>
        </w:rPr>
        <w:t>:</w:t>
      </w:r>
    </w:p>
    <w:p w:rsidR="009C759A" w:rsidRPr="00C65B21" w:rsidRDefault="008E72E8" w:rsidP="00EF4752">
      <w:pPr>
        <w:tabs>
          <w:tab w:val="left" w:pos="284"/>
        </w:tabs>
        <w:spacing w:line="240" w:lineRule="auto"/>
        <w:ind w:left="851"/>
        <w:rPr>
          <w:lang w:eastAsia="ar-SA"/>
        </w:rPr>
      </w:pPr>
      <w:r w:rsidRPr="008E72E8">
        <w:rPr>
          <w:lang w:eastAsia="ar-SA"/>
        </w:rPr>
        <w:t xml:space="preserve">Сельская </w:t>
      </w:r>
      <w:r w:rsidRPr="00C65B21">
        <w:rPr>
          <w:lang w:eastAsia="ar-SA"/>
        </w:rPr>
        <w:t xml:space="preserve">библиотека с. </w:t>
      </w:r>
      <w:r w:rsidR="00971A6C">
        <w:rPr>
          <w:lang w:eastAsia="ar-SA"/>
        </w:rPr>
        <w:t>Карман</w:t>
      </w:r>
      <w:r w:rsidRPr="00C65B21">
        <w:rPr>
          <w:lang w:eastAsia="ar-SA"/>
        </w:rPr>
        <w:t>–</w:t>
      </w:r>
      <w:proofErr w:type="spellStart"/>
      <w:r w:rsidR="00971A6C">
        <w:rPr>
          <w:lang w:eastAsia="ar-SA"/>
        </w:rPr>
        <w:t>Синдзикау</w:t>
      </w:r>
      <w:proofErr w:type="spellEnd"/>
      <w:r w:rsidR="009C759A" w:rsidRPr="00C65B21">
        <w:rPr>
          <w:lang w:eastAsia="ar-SA"/>
        </w:rPr>
        <w:t>;</w:t>
      </w:r>
    </w:p>
    <w:p w:rsidR="009C759A" w:rsidRPr="00C65B21" w:rsidRDefault="008E72E8" w:rsidP="00EF4752">
      <w:pPr>
        <w:tabs>
          <w:tab w:val="left" w:pos="284"/>
        </w:tabs>
        <w:spacing w:line="240" w:lineRule="auto"/>
        <w:ind w:left="851"/>
        <w:rPr>
          <w:lang w:eastAsia="ar-SA"/>
        </w:rPr>
      </w:pPr>
      <w:r w:rsidRPr="00C65B21">
        <w:rPr>
          <w:lang w:eastAsia="ar-SA"/>
        </w:rPr>
        <w:t>Сельский дом культуры с</w:t>
      </w:r>
      <w:r w:rsidR="009C759A" w:rsidRPr="00C65B21">
        <w:rPr>
          <w:lang w:eastAsia="ar-SA"/>
        </w:rPr>
        <w:t>.</w:t>
      </w:r>
      <w:r w:rsidRPr="00C65B21">
        <w:rPr>
          <w:lang w:eastAsia="ar-SA"/>
        </w:rPr>
        <w:t xml:space="preserve"> </w:t>
      </w:r>
      <w:r w:rsidR="00971A6C">
        <w:rPr>
          <w:lang w:eastAsia="ar-SA"/>
        </w:rPr>
        <w:t>Карман</w:t>
      </w:r>
      <w:r w:rsidR="00971A6C" w:rsidRPr="00C65B21">
        <w:rPr>
          <w:lang w:eastAsia="ar-SA"/>
        </w:rPr>
        <w:t>–</w:t>
      </w:r>
      <w:proofErr w:type="spellStart"/>
      <w:r w:rsidR="00971A6C">
        <w:rPr>
          <w:lang w:eastAsia="ar-SA"/>
        </w:rPr>
        <w:t>Синдзикау</w:t>
      </w:r>
      <w:proofErr w:type="spellEnd"/>
      <w:r w:rsidRPr="00C65B21">
        <w:rPr>
          <w:lang w:eastAsia="ar-SA"/>
        </w:rPr>
        <w:t>.</w:t>
      </w:r>
    </w:p>
    <w:p w:rsidR="001F229E" w:rsidRPr="00C65B21" w:rsidRDefault="001F229E" w:rsidP="00EF4752">
      <w:pPr>
        <w:shd w:val="clear" w:color="auto" w:fill="FFFFFF"/>
        <w:tabs>
          <w:tab w:val="left" w:pos="284"/>
        </w:tabs>
        <w:spacing w:line="240" w:lineRule="auto"/>
        <w:ind w:left="851"/>
      </w:pPr>
      <w:r w:rsidRPr="00C65B21">
        <w:t xml:space="preserve">Общее количество занятых – </w:t>
      </w:r>
      <w:r w:rsidR="00C65B21" w:rsidRPr="00C65B21">
        <w:t>8</w:t>
      </w:r>
      <w:r w:rsidRPr="00C65B21">
        <w:t xml:space="preserve"> человек (работников клубов – </w:t>
      </w:r>
      <w:r w:rsidR="00C65B21" w:rsidRPr="00C65B21">
        <w:t>7</w:t>
      </w:r>
      <w:r w:rsidRPr="00C65B21">
        <w:t xml:space="preserve"> человек).</w:t>
      </w:r>
    </w:p>
    <w:p w:rsidR="00597D56" w:rsidRDefault="00597D56" w:rsidP="00EF4752">
      <w:pPr>
        <w:shd w:val="clear" w:color="auto" w:fill="FFFFFF"/>
        <w:tabs>
          <w:tab w:val="left" w:pos="284"/>
        </w:tabs>
        <w:spacing w:line="240" w:lineRule="auto"/>
        <w:ind w:left="851"/>
      </w:pPr>
      <w:r w:rsidRPr="00C65B21">
        <w:t>Фактическая мощность учреждений культуры в муниципальном образовании практически достигла проектных показателей. Степень износа инфраструктуры также высока. Таким образом, при дальнейшем</w:t>
      </w:r>
      <w:r w:rsidRPr="005B4E79">
        <w:t xml:space="preserve"> проектировании развития территории следует учитывать данные проблемы и необходимость реконструкции и модернизации объектов культуры.</w:t>
      </w:r>
      <w:r>
        <w:t xml:space="preserve"> Все объекты культуры находятся в удовлетворительном состоянии, библиотек</w:t>
      </w:r>
      <w:r w:rsidR="00734270">
        <w:t>а</w:t>
      </w:r>
      <w:r>
        <w:t xml:space="preserve"> располага</w:t>
      </w:r>
      <w:r w:rsidR="00734270">
        <w:t>е</w:t>
      </w:r>
      <w:r>
        <w:t>тся в</w:t>
      </w:r>
      <w:r w:rsidR="00734270">
        <w:t xml:space="preserve"> здании</w:t>
      </w:r>
      <w:r w:rsidR="008E72E8">
        <w:t xml:space="preserve"> Дома культуры</w:t>
      </w:r>
      <w:r>
        <w:t>.</w:t>
      </w:r>
    </w:p>
    <w:p w:rsidR="008E72E8" w:rsidRDefault="008E72E8" w:rsidP="009C759A">
      <w:pPr>
        <w:spacing w:line="240" w:lineRule="auto"/>
        <w:jc w:val="right"/>
        <w:rPr>
          <w:b/>
          <w:lang w:eastAsia="ar-SA"/>
        </w:rPr>
      </w:pPr>
    </w:p>
    <w:p w:rsidR="008E72E8" w:rsidRDefault="008E72E8" w:rsidP="009C759A">
      <w:pPr>
        <w:spacing w:line="240" w:lineRule="auto"/>
        <w:jc w:val="right"/>
        <w:rPr>
          <w:b/>
          <w:lang w:eastAsia="ar-SA"/>
        </w:rPr>
      </w:pPr>
    </w:p>
    <w:p w:rsidR="009C759A" w:rsidRPr="009C759A" w:rsidRDefault="009C759A" w:rsidP="009C759A">
      <w:pPr>
        <w:spacing w:line="240" w:lineRule="auto"/>
        <w:jc w:val="right"/>
        <w:rPr>
          <w:b/>
          <w:lang w:eastAsia="ar-SA"/>
        </w:rPr>
      </w:pPr>
      <w:r w:rsidRPr="009C759A">
        <w:rPr>
          <w:b/>
          <w:lang w:eastAsia="ar-SA"/>
        </w:rPr>
        <w:t>Таблица 5.3.1</w:t>
      </w:r>
    </w:p>
    <w:p w:rsidR="009C759A" w:rsidRDefault="009C759A" w:rsidP="009C759A">
      <w:pPr>
        <w:spacing w:line="240" w:lineRule="auto"/>
        <w:jc w:val="center"/>
        <w:rPr>
          <w:b/>
          <w:lang w:eastAsia="ar-SA"/>
        </w:rPr>
      </w:pPr>
      <w:r w:rsidRPr="009C759A">
        <w:rPr>
          <w:b/>
          <w:lang w:eastAsia="ar-SA"/>
        </w:rPr>
        <w:t xml:space="preserve">Система культурного обслуживания </w:t>
      </w:r>
      <w:r w:rsidR="009A0BC0">
        <w:rPr>
          <w:b/>
          <w:lang w:eastAsia="ar-SA"/>
        </w:rPr>
        <w:t>Карман</w:t>
      </w:r>
      <w:r w:rsidR="008E72E8">
        <w:rPr>
          <w:b/>
          <w:lang w:eastAsia="ar-SA"/>
        </w:rPr>
        <w:t>–</w:t>
      </w:r>
      <w:proofErr w:type="spellStart"/>
      <w:r w:rsidR="009A0BC0">
        <w:rPr>
          <w:b/>
          <w:lang w:eastAsia="ar-SA"/>
        </w:rPr>
        <w:t>Синдзикауского</w:t>
      </w:r>
      <w:proofErr w:type="spellEnd"/>
      <w:r w:rsidR="008E72E8">
        <w:rPr>
          <w:b/>
          <w:lang w:eastAsia="ar-SA"/>
        </w:rPr>
        <w:t xml:space="preserve"> СП</w:t>
      </w:r>
    </w:p>
    <w:tbl>
      <w:tblPr>
        <w:tblStyle w:val="a3"/>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914"/>
        <w:gridCol w:w="1914"/>
        <w:gridCol w:w="1809"/>
        <w:gridCol w:w="2019"/>
        <w:gridCol w:w="1914"/>
      </w:tblGrid>
      <w:tr w:rsidR="008E72E8" w:rsidRPr="008E72E8" w:rsidTr="00C37081">
        <w:tc>
          <w:tcPr>
            <w:tcW w:w="1914" w:type="dxa"/>
            <w:vAlign w:val="center"/>
          </w:tcPr>
          <w:p w:rsidR="008E72E8" w:rsidRPr="008E72E8" w:rsidRDefault="008E72E8" w:rsidP="00C37081">
            <w:pPr>
              <w:spacing w:line="240" w:lineRule="auto"/>
              <w:ind w:firstLine="0"/>
              <w:jc w:val="center"/>
            </w:pPr>
            <w:r w:rsidRPr="008E72E8">
              <w:t>Наименование</w:t>
            </w:r>
          </w:p>
        </w:tc>
        <w:tc>
          <w:tcPr>
            <w:tcW w:w="1914" w:type="dxa"/>
            <w:vAlign w:val="center"/>
          </w:tcPr>
          <w:p w:rsidR="008E72E8" w:rsidRPr="008E72E8" w:rsidRDefault="008E72E8" w:rsidP="00C37081">
            <w:pPr>
              <w:spacing w:line="240" w:lineRule="auto"/>
              <w:ind w:firstLine="0"/>
              <w:jc w:val="center"/>
            </w:pPr>
            <w:r w:rsidRPr="008E72E8">
              <w:t>Мощность</w:t>
            </w:r>
          </w:p>
        </w:tc>
        <w:tc>
          <w:tcPr>
            <w:tcW w:w="1809" w:type="dxa"/>
            <w:vAlign w:val="center"/>
          </w:tcPr>
          <w:p w:rsidR="008E72E8" w:rsidRPr="008E72E8" w:rsidRDefault="008E72E8" w:rsidP="00C37081">
            <w:pPr>
              <w:spacing w:line="240" w:lineRule="auto"/>
              <w:ind w:firstLine="0"/>
              <w:jc w:val="center"/>
            </w:pPr>
            <w:r w:rsidRPr="008E72E8">
              <w:t>Тип помещения</w:t>
            </w:r>
          </w:p>
        </w:tc>
        <w:tc>
          <w:tcPr>
            <w:tcW w:w="2019" w:type="dxa"/>
          </w:tcPr>
          <w:p w:rsidR="008E72E8" w:rsidRPr="008E72E8" w:rsidRDefault="008E72E8" w:rsidP="005A7924">
            <w:pPr>
              <w:spacing w:line="240" w:lineRule="auto"/>
              <w:ind w:firstLine="0"/>
              <w:jc w:val="center"/>
            </w:pPr>
            <w:r>
              <w:t xml:space="preserve">Количество </w:t>
            </w:r>
            <w:proofErr w:type="gramStart"/>
            <w:r>
              <w:t>работающих</w:t>
            </w:r>
            <w:proofErr w:type="gramEnd"/>
            <w:r>
              <w:t>, всего</w:t>
            </w:r>
          </w:p>
        </w:tc>
        <w:tc>
          <w:tcPr>
            <w:tcW w:w="1914" w:type="dxa"/>
          </w:tcPr>
          <w:p w:rsidR="008E72E8" w:rsidRPr="008E72E8" w:rsidRDefault="008E72E8" w:rsidP="008E72E8">
            <w:pPr>
              <w:spacing w:line="240" w:lineRule="auto"/>
              <w:ind w:firstLine="0"/>
              <w:jc w:val="center"/>
            </w:pPr>
            <w:r>
              <w:t>Работников сферы культуры</w:t>
            </w:r>
          </w:p>
        </w:tc>
      </w:tr>
      <w:tr w:rsidR="008E72E8" w:rsidRPr="008E72E8" w:rsidTr="005F6504">
        <w:tc>
          <w:tcPr>
            <w:tcW w:w="1914" w:type="dxa"/>
          </w:tcPr>
          <w:p w:rsidR="008E72E8" w:rsidRPr="008E72E8" w:rsidRDefault="008E72E8" w:rsidP="005A7924">
            <w:pPr>
              <w:spacing w:line="240" w:lineRule="auto"/>
              <w:ind w:firstLine="0"/>
              <w:jc w:val="left"/>
            </w:pPr>
            <w:r>
              <w:t>Библиотека</w:t>
            </w:r>
          </w:p>
        </w:tc>
        <w:tc>
          <w:tcPr>
            <w:tcW w:w="1914" w:type="dxa"/>
          </w:tcPr>
          <w:p w:rsidR="008E72E8" w:rsidRDefault="008E72E8" w:rsidP="005A7924">
            <w:pPr>
              <w:spacing w:line="240" w:lineRule="auto"/>
              <w:ind w:firstLine="0"/>
              <w:jc w:val="center"/>
            </w:pPr>
            <w:r>
              <w:t>6 мест,</w:t>
            </w:r>
          </w:p>
          <w:p w:rsidR="008E72E8" w:rsidRPr="008E72E8" w:rsidRDefault="008E72E8" w:rsidP="00971A6C">
            <w:pPr>
              <w:spacing w:line="240" w:lineRule="auto"/>
              <w:ind w:firstLine="0"/>
              <w:jc w:val="center"/>
            </w:pPr>
            <w:r>
              <w:t>19,</w:t>
            </w:r>
            <w:r w:rsidR="00971A6C">
              <w:t>0</w:t>
            </w:r>
            <w:r>
              <w:t xml:space="preserve"> тыс. книг</w:t>
            </w:r>
          </w:p>
        </w:tc>
        <w:tc>
          <w:tcPr>
            <w:tcW w:w="1809" w:type="dxa"/>
          </w:tcPr>
          <w:p w:rsidR="008E72E8" w:rsidRDefault="008E72E8" w:rsidP="005A7924">
            <w:pPr>
              <w:spacing w:line="240" w:lineRule="auto"/>
              <w:ind w:firstLine="0"/>
              <w:jc w:val="center"/>
            </w:pPr>
            <w:r>
              <w:t>Здание</w:t>
            </w:r>
          </w:p>
          <w:p w:rsidR="008E72E8" w:rsidRPr="008E72E8" w:rsidRDefault="008E72E8" w:rsidP="005A7924">
            <w:pPr>
              <w:spacing w:line="240" w:lineRule="auto"/>
              <w:ind w:firstLine="0"/>
              <w:jc w:val="center"/>
            </w:pPr>
            <w:r>
              <w:t>Дома культуры</w:t>
            </w:r>
          </w:p>
        </w:tc>
        <w:tc>
          <w:tcPr>
            <w:tcW w:w="2019" w:type="dxa"/>
            <w:vAlign w:val="center"/>
          </w:tcPr>
          <w:p w:rsidR="008E72E8" w:rsidRPr="008E72E8" w:rsidRDefault="009A0BC0" w:rsidP="005F6504">
            <w:pPr>
              <w:spacing w:line="240" w:lineRule="auto"/>
              <w:ind w:firstLine="0"/>
              <w:jc w:val="center"/>
            </w:pPr>
            <w:r>
              <w:t>2</w:t>
            </w:r>
          </w:p>
        </w:tc>
        <w:tc>
          <w:tcPr>
            <w:tcW w:w="1914" w:type="dxa"/>
            <w:vAlign w:val="center"/>
          </w:tcPr>
          <w:p w:rsidR="008E72E8" w:rsidRPr="008E72E8" w:rsidRDefault="00971A6C" w:rsidP="005F6504">
            <w:pPr>
              <w:spacing w:line="240" w:lineRule="auto"/>
              <w:ind w:firstLine="0"/>
              <w:jc w:val="center"/>
            </w:pPr>
            <w:r>
              <w:t>-</w:t>
            </w:r>
          </w:p>
        </w:tc>
      </w:tr>
      <w:tr w:rsidR="008E72E8" w:rsidRPr="008E72E8" w:rsidTr="005F6504">
        <w:tc>
          <w:tcPr>
            <w:tcW w:w="1914" w:type="dxa"/>
          </w:tcPr>
          <w:p w:rsidR="008E72E8" w:rsidRPr="008E72E8" w:rsidRDefault="008E72E8" w:rsidP="005A7924">
            <w:pPr>
              <w:spacing w:line="240" w:lineRule="auto"/>
              <w:ind w:firstLine="0"/>
              <w:jc w:val="left"/>
            </w:pPr>
            <w:r>
              <w:t>Дом культуры</w:t>
            </w:r>
          </w:p>
        </w:tc>
        <w:tc>
          <w:tcPr>
            <w:tcW w:w="1914" w:type="dxa"/>
          </w:tcPr>
          <w:p w:rsidR="008E72E8" w:rsidRPr="008E72E8" w:rsidRDefault="00971A6C" w:rsidP="005A7924">
            <w:pPr>
              <w:spacing w:line="240" w:lineRule="auto"/>
              <w:ind w:firstLine="0"/>
              <w:jc w:val="center"/>
            </w:pPr>
            <w:r>
              <w:t>4</w:t>
            </w:r>
            <w:r w:rsidR="00337395">
              <w:t>00 мест</w:t>
            </w:r>
          </w:p>
        </w:tc>
        <w:tc>
          <w:tcPr>
            <w:tcW w:w="1809" w:type="dxa"/>
          </w:tcPr>
          <w:p w:rsidR="008E72E8" w:rsidRPr="008E72E8" w:rsidRDefault="00337395" w:rsidP="005A7924">
            <w:pPr>
              <w:spacing w:line="240" w:lineRule="auto"/>
              <w:ind w:firstLine="0"/>
              <w:jc w:val="center"/>
            </w:pPr>
            <w:r>
              <w:t>Отдельное здание</w:t>
            </w:r>
          </w:p>
        </w:tc>
        <w:tc>
          <w:tcPr>
            <w:tcW w:w="2019" w:type="dxa"/>
            <w:vAlign w:val="center"/>
          </w:tcPr>
          <w:p w:rsidR="008E72E8" w:rsidRPr="008E72E8" w:rsidRDefault="00971A6C" w:rsidP="005F6504">
            <w:pPr>
              <w:spacing w:line="240" w:lineRule="auto"/>
              <w:ind w:firstLine="0"/>
              <w:jc w:val="center"/>
            </w:pPr>
            <w:r>
              <w:t>17</w:t>
            </w:r>
          </w:p>
        </w:tc>
        <w:tc>
          <w:tcPr>
            <w:tcW w:w="1914" w:type="dxa"/>
            <w:vAlign w:val="center"/>
          </w:tcPr>
          <w:p w:rsidR="008E72E8" w:rsidRPr="008E72E8" w:rsidRDefault="00971A6C" w:rsidP="005F6504">
            <w:pPr>
              <w:spacing w:line="240" w:lineRule="auto"/>
              <w:ind w:firstLine="0"/>
              <w:jc w:val="center"/>
            </w:pPr>
            <w:r>
              <w:t>-</w:t>
            </w:r>
          </w:p>
        </w:tc>
      </w:tr>
    </w:tbl>
    <w:p w:rsidR="009C759A" w:rsidRPr="009C759A" w:rsidRDefault="009C759A" w:rsidP="009C759A">
      <w:pPr>
        <w:spacing w:line="240" w:lineRule="auto"/>
        <w:jc w:val="center"/>
        <w:rPr>
          <w:b/>
          <w:lang w:eastAsia="ar-SA"/>
        </w:rPr>
      </w:pPr>
    </w:p>
    <w:p w:rsidR="00253C74" w:rsidRDefault="00253C74" w:rsidP="00253C74">
      <w:pPr>
        <w:tabs>
          <w:tab w:val="num" w:pos="0"/>
        </w:tabs>
        <w:spacing w:line="240" w:lineRule="auto"/>
        <w:ind w:firstLine="0"/>
        <w:jc w:val="center"/>
        <w:rPr>
          <w:lang w:eastAsia="ar-SA"/>
        </w:rPr>
      </w:pPr>
      <w:r>
        <w:rPr>
          <w:noProof/>
        </w:rPr>
        <w:drawing>
          <wp:inline distT="0" distB="0" distL="0" distR="0">
            <wp:extent cx="4981575" cy="3310704"/>
            <wp:effectExtent l="0" t="0" r="0" b="4445"/>
            <wp:docPr id="27" name="Рисунок 27" descr="C:\Users\user1\Desktop\DSC_39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1\Desktop\DSC_3933.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981575" cy="3310704"/>
                    </a:xfrm>
                    <a:prstGeom prst="rect">
                      <a:avLst/>
                    </a:prstGeom>
                    <a:noFill/>
                    <a:ln>
                      <a:noFill/>
                    </a:ln>
                  </pic:spPr>
                </pic:pic>
              </a:graphicData>
            </a:graphic>
          </wp:inline>
        </w:drawing>
      </w:r>
    </w:p>
    <w:p w:rsidR="00253C74" w:rsidRPr="00253C74" w:rsidRDefault="00253C74" w:rsidP="00253C74">
      <w:pPr>
        <w:tabs>
          <w:tab w:val="num" w:pos="0"/>
        </w:tabs>
        <w:spacing w:line="240" w:lineRule="auto"/>
        <w:ind w:firstLine="0"/>
        <w:jc w:val="center"/>
        <w:rPr>
          <w:b/>
          <w:lang w:eastAsia="ar-SA"/>
        </w:rPr>
      </w:pPr>
      <w:r w:rsidRPr="00253C74">
        <w:rPr>
          <w:b/>
          <w:lang w:eastAsia="ar-SA"/>
        </w:rPr>
        <w:t>Рис. 5.3.1 Дом культуры с. Карман–</w:t>
      </w:r>
      <w:proofErr w:type="spellStart"/>
      <w:r w:rsidRPr="00253C74">
        <w:rPr>
          <w:b/>
          <w:lang w:eastAsia="ar-SA"/>
        </w:rPr>
        <w:t>Синдзикау</w:t>
      </w:r>
      <w:proofErr w:type="spellEnd"/>
    </w:p>
    <w:p w:rsidR="00253C74" w:rsidRDefault="00253C74" w:rsidP="001F229E">
      <w:pPr>
        <w:tabs>
          <w:tab w:val="num" w:pos="905"/>
        </w:tabs>
        <w:spacing w:line="240" w:lineRule="auto"/>
        <w:ind w:left="851"/>
        <w:rPr>
          <w:lang w:eastAsia="ar-SA"/>
        </w:rPr>
      </w:pPr>
    </w:p>
    <w:p w:rsidR="00597D56" w:rsidRDefault="009A0BC0" w:rsidP="001F229E">
      <w:pPr>
        <w:tabs>
          <w:tab w:val="num" w:pos="905"/>
        </w:tabs>
        <w:spacing w:line="240" w:lineRule="auto"/>
        <w:ind w:left="851"/>
        <w:rPr>
          <w:lang w:eastAsia="ar-SA"/>
        </w:rPr>
      </w:pPr>
      <w:r>
        <w:rPr>
          <w:lang w:eastAsia="ar-SA"/>
        </w:rPr>
        <w:t>Карман</w:t>
      </w:r>
      <w:r w:rsidR="00F154BF">
        <w:rPr>
          <w:lang w:eastAsia="ar-SA"/>
        </w:rPr>
        <w:t>–</w:t>
      </w:r>
      <w:proofErr w:type="spellStart"/>
      <w:r>
        <w:rPr>
          <w:lang w:eastAsia="ar-SA"/>
        </w:rPr>
        <w:t>Синдзикауское</w:t>
      </w:r>
      <w:proofErr w:type="spellEnd"/>
      <w:r w:rsidR="00F154BF">
        <w:rPr>
          <w:lang w:eastAsia="ar-SA"/>
        </w:rPr>
        <w:t xml:space="preserve"> СП</w:t>
      </w:r>
      <w:r w:rsidR="00597D56" w:rsidRPr="008B69D1">
        <w:rPr>
          <w:lang w:eastAsia="ar-SA"/>
        </w:rPr>
        <w:t xml:space="preserve"> имеет достаточно высокий уровень культурного обслуживания и развития культурной инфраструктуры. Но, тем не менее, крайне </w:t>
      </w:r>
      <w:r w:rsidR="00597D56" w:rsidRPr="008B69D1">
        <w:rPr>
          <w:lang w:eastAsia="ar-SA"/>
        </w:rPr>
        <w:lastRenderedPageBreak/>
        <w:t>необходимо улучшение материально-технической базы культурной отрасли, замена устаревшего оборудования, достижения соответствия сети учреждений и объемов оказываемых услуг запросам населения.</w:t>
      </w:r>
    </w:p>
    <w:p w:rsidR="00597D56" w:rsidRPr="008B69D1" w:rsidRDefault="00597D56" w:rsidP="00597D56">
      <w:pPr>
        <w:tabs>
          <w:tab w:val="num" w:pos="905"/>
        </w:tabs>
        <w:spacing w:line="240" w:lineRule="auto"/>
        <w:ind w:left="851"/>
        <w:rPr>
          <w:lang w:eastAsia="ar-SA"/>
        </w:rPr>
      </w:pPr>
    </w:p>
    <w:tbl>
      <w:tblPr>
        <w:tblStyle w:val="a3"/>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1"/>
      </w:tblGrid>
      <w:tr w:rsidR="00597D56" w:rsidTr="001E1429">
        <w:tc>
          <w:tcPr>
            <w:tcW w:w="8612" w:type="dxa"/>
            <w:shd w:val="clear" w:color="auto" w:fill="C2D69B" w:themeFill="accent3" w:themeFillTint="99"/>
          </w:tcPr>
          <w:p w:rsidR="00597D56" w:rsidRPr="00971AC9" w:rsidRDefault="00A071E8" w:rsidP="00B4477C">
            <w:pPr>
              <w:tabs>
                <w:tab w:val="left" w:pos="284"/>
              </w:tabs>
              <w:spacing w:line="240" w:lineRule="auto"/>
              <w:ind w:firstLine="0"/>
              <w:rPr>
                <w:i/>
                <w:sz w:val="28"/>
                <w:szCs w:val="28"/>
              </w:rPr>
            </w:pPr>
            <w:r>
              <w:rPr>
                <w:i/>
                <w:sz w:val="28"/>
                <w:szCs w:val="28"/>
              </w:rPr>
              <w:t>5</w:t>
            </w:r>
            <w:r w:rsidR="00597D56" w:rsidRPr="00971AC9">
              <w:rPr>
                <w:i/>
                <w:sz w:val="28"/>
                <w:szCs w:val="28"/>
              </w:rPr>
              <w:t>.4. Физическая культура и спорт</w:t>
            </w:r>
          </w:p>
        </w:tc>
      </w:tr>
    </w:tbl>
    <w:p w:rsidR="00597D56" w:rsidRPr="005B4E79" w:rsidRDefault="00597D56" w:rsidP="00597D56">
      <w:pPr>
        <w:shd w:val="clear" w:color="auto" w:fill="FFFFFF"/>
        <w:tabs>
          <w:tab w:val="left" w:pos="284"/>
        </w:tabs>
        <w:spacing w:line="240" w:lineRule="auto"/>
        <w:ind w:firstLine="0"/>
      </w:pPr>
    </w:p>
    <w:p w:rsidR="005A7924" w:rsidRDefault="005A7924" w:rsidP="00C10C56">
      <w:pPr>
        <w:shd w:val="clear" w:color="auto" w:fill="FFFFFF"/>
        <w:spacing w:line="240" w:lineRule="auto"/>
        <w:ind w:left="851"/>
      </w:pPr>
      <w:r w:rsidRPr="005A7924">
        <w:t>В рамках развития человеческого капитала и сохранения здоровья населения становится вопрос об эффективности функционирования сферы физической культуры и спорта. Обеспечение условий для развития на территории муниципального образования физической культуры и массового спорта, организация проведения официальных физкультурно-оздоровительных и спортивных мероприятий муниципального образования относятся непосредственно к компетенции органов местного самоуправления.</w:t>
      </w:r>
    </w:p>
    <w:p w:rsidR="00E254A1" w:rsidRDefault="00597D56" w:rsidP="00C10C56">
      <w:pPr>
        <w:shd w:val="clear" w:color="auto" w:fill="FFFFFF"/>
        <w:spacing w:line="240" w:lineRule="auto"/>
        <w:ind w:left="851"/>
      </w:pPr>
      <w:r w:rsidRPr="00971AC9">
        <w:t xml:space="preserve">Основу спортивного развития всего </w:t>
      </w:r>
      <w:r w:rsidR="009A0BC0">
        <w:t>Карман–</w:t>
      </w:r>
      <w:proofErr w:type="spellStart"/>
      <w:r w:rsidR="009A0BC0">
        <w:t>Синдзикауского</w:t>
      </w:r>
      <w:proofErr w:type="spellEnd"/>
      <w:r w:rsidR="00E254A1">
        <w:t xml:space="preserve"> СП</w:t>
      </w:r>
      <w:r w:rsidRPr="00971AC9">
        <w:t xml:space="preserve"> составляют</w:t>
      </w:r>
      <w:r w:rsidR="00E254A1">
        <w:t xml:space="preserve"> общедоступные и </w:t>
      </w:r>
      <w:r w:rsidRPr="00971AC9">
        <w:t>расположенные на территории МОУ СОШ</w:t>
      </w:r>
      <w:r w:rsidR="00E254A1" w:rsidRPr="00E254A1">
        <w:t xml:space="preserve"> </w:t>
      </w:r>
      <w:r w:rsidR="00E254A1" w:rsidRPr="00971AC9">
        <w:t>спортивные объекты</w:t>
      </w:r>
      <w:r w:rsidR="006112A1">
        <w:t>.</w:t>
      </w:r>
    </w:p>
    <w:p w:rsidR="00597D56" w:rsidRDefault="00597D56" w:rsidP="00C10C56">
      <w:pPr>
        <w:shd w:val="clear" w:color="auto" w:fill="FFFFFF"/>
        <w:spacing w:line="240" w:lineRule="auto"/>
        <w:ind w:left="851"/>
      </w:pPr>
      <w:r w:rsidRPr="00971AC9">
        <w:t>На территории муниципального образования нет действующих спортклубов.</w:t>
      </w:r>
    </w:p>
    <w:p w:rsidR="00597D56" w:rsidRPr="00971AC9" w:rsidRDefault="00597D56" w:rsidP="00C10C56">
      <w:pPr>
        <w:shd w:val="clear" w:color="auto" w:fill="FFFFFF"/>
        <w:spacing w:line="240" w:lineRule="auto"/>
        <w:ind w:left="851"/>
      </w:pPr>
      <w:r w:rsidRPr="00971AC9">
        <w:t xml:space="preserve">Главным направлением при развитии спортивной инфраструктуры в дальнейшем должна стать </w:t>
      </w:r>
      <w:r w:rsidR="005A7924">
        <w:t xml:space="preserve">строительство новых комплексных спортивных </w:t>
      </w:r>
      <w:r w:rsidR="008F5810">
        <w:t xml:space="preserve">сооружений, </w:t>
      </w:r>
      <w:r w:rsidRPr="00971AC9">
        <w:t xml:space="preserve">реконструкция и модернизация уже существующих спортивных сооружений и строительство плоскостных сооружений (спортивная площадка, детские спортивные площадки). </w:t>
      </w:r>
    </w:p>
    <w:p w:rsidR="00597D56" w:rsidRPr="008D5BAB" w:rsidRDefault="00597D56" w:rsidP="00597D56">
      <w:pPr>
        <w:shd w:val="clear" w:color="auto" w:fill="FFFFFF"/>
        <w:spacing w:line="240" w:lineRule="auto"/>
        <w:ind w:firstLine="709"/>
        <w:rPr>
          <w:rFonts w:ascii="Times New Roman" w:hAnsi="Times New Roman"/>
          <w:sz w:val="28"/>
          <w:szCs w:val="28"/>
        </w:rPr>
      </w:pPr>
    </w:p>
    <w:tbl>
      <w:tblPr>
        <w:tblStyle w:val="a3"/>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1"/>
      </w:tblGrid>
      <w:tr w:rsidR="00A951B1" w:rsidTr="001E1429">
        <w:tc>
          <w:tcPr>
            <w:tcW w:w="8612" w:type="dxa"/>
            <w:shd w:val="clear" w:color="auto" w:fill="C2D69B" w:themeFill="accent3" w:themeFillTint="99"/>
          </w:tcPr>
          <w:p w:rsidR="00A951B1" w:rsidRPr="00C66C59" w:rsidRDefault="00AB0D19" w:rsidP="00740019">
            <w:pPr>
              <w:tabs>
                <w:tab w:val="left" w:pos="5311"/>
              </w:tabs>
              <w:spacing w:line="240" w:lineRule="auto"/>
              <w:ind w:firstLine="0"/>
              <w:rPr>
                <w:i/>
                <w:sz w:val="28"/>
                <w:szCs w:val="28"/>
                <w:lang w:val="en-US"/>
              </w:rPr>
            </w:pPr>
            <w:r>
              <w:rPr>
                <w:i/>
                <w:sz w:val="28"/>
                <w:szCs w:val="28"/>
              </w:rPr>
              <w:t>5</w:t>
            </w:r>
            <w:r w:rsidR="00A951B1" w:rsidRPr="00A951B1">
              <w:rPr>
                <w:i/>
                <w:sz w:val="28"/>
                <w:szCs w:val="28"/>
                <w:lang w:val="en-US"/>
              </w:rPr>
              <w:t xml:space="preserve">.5. </w:t>
            </w:r>
            <w:r w:rsidR="00A951B1" w:rsidRPr="00A951B1">
              <w:rPr>
                <w:i/>
                <w:sz w:val="28"/>
                <w:szCs w:val="28"/>
              </w:rPr>
              <w:t>Объекты культурного наследия</w:t>
            </w:r>
          </w:p>
        </w:tc>
      </w:tr>
    </w:tbl>
    <w:p w:rsidR="00A951B1" w:rsidRPr="00A951B1" w:rsidRDefault="00A951B1" w:rsidP="00597D56">
      <w:pPr>
        <w:shd w:val="clear" w:color="auto" w:fill="FFFFFF"/>
        <w:spacing w:line="240" w:lineRule="auto"/>
        <w:ind w:firstLine="709"/>
        <w:rPr>
          <w:rFonts w:ascii="Times New Roman" w:hAnsi="Times New Roman"/>
          <w:sz w:val="28"/>
          <w:szCs w:val="28"/>
          <w:lang w:val="en-US"/>
        </w:rPr>
      </w:pPr>
    </w:p>
    <w:p w:rsidR="00683C3F" w:rsidRPr="00683C3F" w:rsidRDefault="00A951B1" w:rsidP="00683C3F">
      <w:pPr>
        <w:spacing w:line="240" w:lineRule="auto"/>
        <w:ind w:left="851"/>
      </w:pPr>
      <w:r w:rsidRPr="00683C3F">
        <w:t>Подраздел</w:t>
      </w:r>
      <w:r w:rsidR="00597D56" w:rsidRPr="00683C3F">
        <w:t xml:space="preserve"> по охране объектов историко-культурного наследия разработан в соответствии с Законом РФ «Об охране и использовании памятников истории и культуры», </w:t>
      </w:r>
      <w:r w:rsidR="00683C3F" w:rsidRPr="00683C3F">
        <w:t>Законом РСО–Алания «О сохранении, использовании и государственной охране объектов культурного наследия (памятников истории и культуры) народа Республики Северная Осетия-Алания»</w:t>
      </w:r>
      <w:r w:rsidR="00683C3F">
        <w:t>.</w:t>
      </w:r>
    </w:p>
    <w:p w:rsidR="00A60BFC" w:rsidRDefault="00A60BFC" w:rsidP="003866CA">
      <w:pPr>
        <w:spacing w:line="240" w:lineRule="auto"/>
        <w:ind w:left="851"/>
      </w:pPr>
      <w:proofErr w:type="gramStart"/>
      <w:r w:rsidRPr="00A60BFC">
        <w:t>На территории</w:t>
      </w:r>
      <w:r>
        <w:t xml:space="preserve"> </w:t>
      </w:r>
      <w:r w:rsidR="009A0BC0">
        <w:t>Карман–</w:t>
      </w:r>
      <w:proofErr w:type="spellStart"/>
      <w:r w:rsidR="009A0BC0">
        <w:t>Синдзикауского</w:t>
      </w:r>
      <w:proofErr w:type="spellEnd"/>
      <w:r w:rsidRPr="00A60BFC">
        <w:t xml:space="preserve"> </w:t>
      </w:r>
      <w:r w:rsidRPr="009A0BC0">
        <w:t xml:space="preserve">сельского поселения по данным Комитета по охране и использованию объектов культурного наследия Республики Северная Осетия–Алания (письмо исх. №62.49.1 от 28.03.2014 г.) расположены </w:t>
      </w:r>
      <w:r w:rsidR="009A0BC0" w:rsidRPr="009A0BC0">
        <w:t>8</w:t>
      </w:r>
      <w:r w:rsidRPr="009A0BC0">
        <w:t xml:space="preserve"> </w:t>
      </w:r>
      <w:r w:rsidR="005274E9" w:rsidRPr="009A0BC0">
        <w:t xml:space="preserve">выявленных </w:t>
      </w:r>
      <w:r w:rsidRPr="009A0BC0">
        <w:t>объект</w:t>
      </w:r>
      <w:r w:rsidR="009A0BC0" w:rsidRPr="009A0BC0">
        <w:t>ов</w:t>
      </w:r>
      <w:r w:rsidRPr="009A0BC0">
        <w:t xml:space="preserve"> </w:t>
      </w:r>
      <w:r w:rsidR="005274E9" w:rsidRPr="009A0BC0">
        <w:t>культурного наследия (</w:t>
      </w:r>
      <w:r w:rsidR="009A0BC0" w:rsidRPr="009A0BC0">
        <w:t>4 археологических</w:t>
      </w:r>
      <w:r w:rsidR="005274E9" w:rsidRPr="009A0BC0">
        <w:t xml:space="preserve"> объект</w:t>
      </w:r>
      <w:r w:rsidR="009A0BC0" w:rsidRPr="009A0BC0">
        <w:t>а и 4 памятника монументального и исторического значения</w:t>
      </w:r>
      <w:r w:rsidR="005274E9" w:rsidRPr="009A0BC0">
        <w:t>).</w:t>
      </w:r>
      <w:proofErr w:type="gramEnd"/>
      <w:r w:rsidR="00124DFB">
        <w:t xml:space="preserve"> В 2014 проведена капитальная реконструкция </w:t>
      </w:r>
      <w:r w:rsidR="00124DFB" w:rsidRPr="00124DFB">
        <w:t>Памятник</w:t>
      </w:r>
      <w:r w:rsidR="00253C74">
        <w:t>а</w:t>
      </w:r>
      <w:r w:rsidR="00124DFB" w:rsidRPr="00124DFB">
        <w:t xml:space="preserve"> погибшим односельчанам в годы Великой Отечественной войны</w:t>
      </w:r>
      <w:r w:rsidR="00124DFB">
        <w:t xml:space="preserve"> (скульптор </w:t>
      </w:r>
      <w:proofErr w:type="spellStart"/>
      <w:r w:rsidR="00124DFB">
        <w:t>Баллаев</w:t>
      </w:r>
      <w:proofErr w:type="spellEnd"/>
      <w:r w:rsidR="00124DFB">
        <w:t xml:space="preserve"> Юрий).</w:t>
      </w:r>
    </w:p>
    <w:p w:rsidR="00253C74" w:rsidRDefault="00253C74" w:rsidP="003866CA">
      <w:pPr>
        <w:spacing w:line="240" w:lineRule="auto"/>
        <w:ind w:left="851"/>
      </w:pPr>
    </w:p>
    <w:p w:rsidR="00253C74" w:rsidRDefault="00253C74" w:rsidP="00253C74">
      <w:pPr>
        <w:spacing w:line="240" w:lineRule="auto"/>
        <w:ind w:firstLine="0"/>
        <w:jc w:val="center"/>
      </w:pPr>
      <w:r>
        <w:rPr>
          <w:noProof/>
        </w:rPr>
        <w:lastRenderedPageBreak/>
        <w:drawing>
          <wp:inline distT="0" distB="0" distL="0" distR="0">
            <wp:extent cx="4945075" cy="4037070"/>
            <wp:effectExtent l="0" t="0" r="8255" b="1905"/>
            <wp:docPr id="25" name="Рисунок 25" descr="C:\Users\user1\Desktop\DSC_39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1\Desktop\DSC_3932.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945075" cy="4037070"/>
                    </a:xfrm>
                    <a:prstGeom prst="rect">
                      <a:avLst/>
                    </a:prstGeom>
                    <a:noFill/>
                    <a:ln>
                      <a:noFill/>
                    </a:ln>
                  </pic:spPr>
                </pic:pic>
              </a:graphicData>
            </a:graphic>
          </wp:inline>
        </w:drawing>
      </w:r>
    </w:p>
    <w:p w:rsidR="00253C74" w:rsidRPr="00253C74" w:rsidRDefault="00253C74" w:rsidP="00253C74">
      <w:pPr>
        <w:spacing w:line="240" w:lineRule="auto"/>
        <w:ind w:firstLine="0"/>
        <w:jc w:val="center"/>
        <w:rPr>
          <w:b/>
        </w:rPr>
      </w:pPr>
      <w:r w:rsidRPr="00253C74">
        <w:rPr>
          <w:b/>
        </w:rPr>
        <w:t>Рис. 5.5.1. Памятник погибшим односельчанам в годы Великой Отечественной войны</w:t>
      </w:r>
    </w:p>
    <w:p w:rsidR="00253C74" w:rsidRPr="00253C74" w:rsidRDefault="00253C74" w:rsidP="00253C74">
      <w:pPr>
        <w:spacing w:line="240" w:lineRule="auto"/>
        <w:ind w:firstLine="0"/>
        <w:jc w:val="center"/>
        <w:rPr>
          <w:b/>
        </w:rPr>
      </w:pPr>
      <w:r w:rsidRPr="00253C74">
        <w:rPr>
          <w:b/>
        </w:rPr>
        <w:t xml:space="preserve">(скульптор </w:t>
      </w:r>
      <w:proofErr w:type="spellStart"/>
      <w:r w:rsidRPr="00253C74">
        <w:rPr>
          <w:b/>
        </w:rPr>
        <w:t>Баллаев</w:t>
      </w:r>
      <w:proofErr w:type="spellEnd"/>
      <w:r w:rsidRPr="00253C74">
        <w:rPr>
          <w:b/>
        </w:rPr>
        <w:t xml:space="preserve"> Юрий).</w:t>
      </w:r>
    </w:p>
    <w:p w:rsidR="00253C74" w:rsidRDefault="00253C74" w:rsidP="00623FEA">
      <w:pPr>
        <w:spacing w:line="240" w:lineRule="auto"/>
        <w:ind w:left="851"/>
      </w:pPr>
    </w:p>
    <w:p w:rsidR="00623FEA" w:rsidRDefault="00623FEA" w:rsidP="00623FEA">
      <w:pPr>
        <w:spacing w:line="240" w:lineRule="auto"/>
        <w:ind w:left="851"/>
      </w:pPr>
      <w:r>
        <w:t>Границы территории и зон охраны объектов культурного наследия не утверждены.</w:t>
      </w:r>
    </w:p>
    <w:p w:rsidR="00623FEA" w:rsidRDefault="00623FEA" w:rsidP="00623FEA">
      <w:pPr>
        <w:spacing w:line="240" w:lineRule="auto"/>
        <w:ind w:left="851"/>
      </w:pPr>
      <w:r>
        <w:t xml:space="preserve">На период до согласования и утверждения в установленном порядке проектов охранных зон объектов культурного наследия, любой вид градостроительной деятельности производится при согласовании с </w:t>
      </w:r>
      <w:r w:rsidRPr="005274E9">
        <w:t>Комитет</w:t>
      </w:r>
      <w:r>
        <w:t>ом</w:t>
      </w:r>
      <w:r w:rsidRPr="005274E9">
        <w:t xml:space="preserve"> по охране и использованию объектов культурного наследия Республики Северная Осетия–Алания</w:t>
      </w:r>
      <w:r>
        <w:t xml:space="preserve">. Более подробно ограничения землепользования связанные с наличием памятников истории и культуры </w:t>
      </w:r>
      <w:proofErr w:type="gramStart"/>
      <w:r>
        <w:t>приведена</w:t>
      </w:r>
      <w:proofErr w:type="gramEnd"/>
      <w:r>
        <w:t xml:space="preserve"> в разделе 9 «Градостроительные ограничения и особые условия использования территории».</w:t>
      </w:r>
    </w:p>
    <w:p w:rsidR="005274E9" w:rsidRDefault="005274E9" w:rsidP="00A9156A">
      <w:pPr>
        <w:spacing w:line="240" w:lineRule="auto"/>
        <w:jc w:val="right"/>
        <w:rPr>
          <w:b/>
        </w:rPr>
      </w:pPr>
    </w:p>
    <w:p w:rsidR="00A9156A" w:rsidRPr="00740019" w:rsidRDefault="00A9156A" w:rsidP="00A9156A">
      <w:pPr>
        <w:spacing w:line="240" w:lineRule="auto"/>
        <w:jc w:val="right"/>
        <w:rPr>
          <w:b/>
        </w:rPr>
      </w:pPr>
      <w:r w:rsidRPr="00740019">
        <w:rPr>
          <w:b/>
        </w:rPr>
        <w:t>Таблица 5.</w:t>
      </w:r>
      <w:r>
        <w:rPr>
          <w:b/>
        </w:rPr>
        <w:t>5</w:t>
      </w:r>
      <w:r w:rsidRPr="00740019">
        <w:rPr>
          <w:b/>
        </w:rPr>
        <w:t>.1</w:t>
      </w:r>
    </w:p>
    <w:p w:rsidR="00A9156A" w:rsidRDefault="000B0C6E" w:rsidP="00A9156A">
      <w:pPr>
        <w:spacing w:line="240" w:lineRule="auto"/>
        <w:ind w:firstLine="0"/>
        <w:jc w:val="center"/>
        <w:rPr>
          <w:b/>
        </w:rPr>
      </w:pPr>
      <w:r>
        <w:rPr>
          <w:b/>
        </w:rPr>
        <w:t xml:space="preserve">Объекты культурного наследия </w:t>
      </w:r>
      <w:r w:rsidR="009A0BC0">
        <w:rPr>
          <w:b/>
        </w:rPr>
        <w:t>Карман</w:t>
      </w:r>
      <w:r>
        <w:rPr>
          <w:b/>
        </w:rPr>
        <w:t>–</w:t>
      </w:r>
      <w:proofErr w:type="spellStart"/>
      <w:r w:rsidR="009A0BC0">
        <w:rPr>
          <w:b/>
        </w:rPr>
        <w:t>Синдзикауского</w:t>
      </w:r>
      <w:proofErr w:type="spellEnd"/>
      <w:r>
        <w:rPr>
          <w:b/>
        </w:rPr>
        <w:t xml:space="preserve"> СП</w:t>
      </w:r>
    </w:p>
    <w:tbl>
      <w:tblPr>
        <w:tblStyle w:val="a3"/>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436"/>
        <w:gridCol w:w="2366"/>
        <w:gridCol w:w="1842"/>
        <w:gridCol w:w="3402"/>
        <w:gridCol w:w="1524"/>
      </w:tblGrid>
      <w:tr w:rsidR="00A9156A" w:rsidRPr="00657B39" w:rsidTr="00607E10">
        <w:tc>
          <w:tcPr>
            <w:tcW w:w="436" w:type="dxa"/>
            <w:shd w:val="clear" w:color="auto" w:fill="EAF1DD" w:themeFill="accent3" w:themeFillTint="33"/>
            <w:vAlign w:val="center"/>
          </w:tcPr>
          <w:p w:rsidR="00A9156A" w:rsidRPr="00BD4214" w:rsidRDefault="00A9156A" w:rsidP="00A9156A">
            <w:pPr>
              <w:spacing w:line="240" w:lineRule="auto"/>
              <w:ind w:firstLine="0"/>
              <w:jc w:val="center"/>
              <w:rPr>
                <w:b/>
              </w:rPr>
            </w:pPr>
            <w:r w:rsidRPr="00BD4214">
              <w:rPr>
                <w:b/>
              </w:rPr>
              <w:t>№</w:t>
            </w:r>
          </w:p>
        </w:tc>
        <w:tc>
          <w:tcPr>
            <w:tcW w:w="2366" w:type="dxa"/>
            <w:shd w:val="clear" w:color="auto" w:fill="EAF1DD" w:themeFill="accent3" w:themeFillTint="33"/>
            <w:vAlign w:val="center"/>
          </w:tcPr>
          <w:p w:rsidR="00A9156A" w:rsidRPr="00BD4214" w:rsidRDefault="00A9156A" w:rsidP="00A9156A">
            <w:pPr>
              <w:spacing w:line="240" w:lineRule="auto"/>
              <w:ind w:firstLine="0"/>
              <w:jc w:val="center"/>
              <w:rPr>
                <w:b/>
              </w:rPr>
            </w:pPr>
            <w:r w:rsidRPr="00BD4214">
              <w:rPr>
                <w:b/>
              </w:rPr>
              <w:t>Наименование</w:t>
            </w:r>
          </w:p>
        </w:tc>
        <w:tc>
          <w:tcPr>
            <w:tcW w:w="1842" w:type="dxa"/>
            <w:shd w:val="clear" w:color="auto" w:fill="EAF1DD" w:themeFill="accent3" w:themeFillTint="33"/>
            <w:vAlign w:val="center"/>
          </w:tcPr>
          <w:p w:rsidR="00A9156A" w:rsidRPr="00BD4214" w:rsidRDefault="00A9156A" w:rsidP="00A9156A">
            <w:pPr>
              <w:spacing w:line="240" w:lineRule="auto"/>
              <w:ind w:firstLine="0"/>
              <w:jc w:val="center"/>
              <w:rPr>
                <w:b/>
              </w:rPr>
            </w:pPr>
            <w:r w:rsidRPr="00BD4214">
              <w:rPr>
                <w:b/>
              </w:rPr>
              <w:t xml:space="preserve">Тип </w:t>
            </w:r>
            <w:proofErr w:type="gramStart"/>
            <w:r w:rsidRPr="00BD4214">
              <w:rPr>
                <w:b/>
              </w:rPr>
              <w:t>выявленного</w:t>
            </w:r>
            <w:proofErr w:type="gramEnd"/>
            <w:r w:rsidRPr="00BD4214">
              <w:rPr>
                <w:b/>
              </w:rPr>
              <w:t xml:space="preserve"> ОАН</w:t>
            </w:r>
          </w:p>
        </w:tc>
        <w:tc>
          <w:tcPr>
            <w:tcW w:w="3402" w:type="dxa"/>
            <w:shd w:val="clear" w:color="auto" w:fill="EAF1DD" w:themeFill="accent3" w:themeFillTint="33"/>
            <w:vAlign w:val="center"/>
          </w:tcPr>
          <w:p w:rsidR="00A9156A" w:rsidRPr="00BD4214" w:rsidRDefault="00A9156A" w:rsidP="00A9156A">
            <w:pPr>
              <w:spacing w:line="240" w:lineRule="auto"/>
              <w:ind w:firstLine="0"/>
              <w:jc w:val="center"/>
              <w:rPr>
                <w:b/>
              </w:rPr>
            </w:pPr>
            <w:r w:rsidRPr="00BD4214">
              <w:rPr>
                <w:b/>
              </w:rPr>
              <w:t>Местоположение</w:t>
            </w:r>
          </w:p>
        </w:tc>
        <w:tc>
          <w:tcPr>
            <w:tcW w:w="1524" w:type="dxa"/>
            <w:shd w:val="clear" w:color="auto" w:fill="EAF1DD" w:themeFill="accent3" w:themeFillTint="33"/>
            <w:vAlign w:val="center"/>
          </w:tcPr>
          <w:p w:rsidR="00A9156A" w:rsidRPr="00BD4214" w:rsidRDefault="00A9156A" w:rsidP="00A9156A">
            <w:pPr>
              <w:spacing w:line="240" w:lineRule="auto"/>
              <w:ind w:firstLine="0"/>
              <w:jc w:val="center"/>
              <w:rPr>
                <w:b/>
              </w:rPr>
            </w:pPr>
            <w:r w:rsidRPr="00BD4214">
              <w:rPr>
                <w:b/>
              </w:rPr>
              <w:t>Примечание</w:t>
            </w:r>
          </w:p>
        </w:tc>
      </w:tr>
      <w:tr w:rsidR="009A0BC0" w:rsidRPr="00657B39" w:rsidTr="00607E10">
        <w:tc>
          <w:tcPr>
            <w:tcW w:w="436" w:type="dxa"/>
            <w:vAlign w:val="center"/>
          </w:tcPr>
          <w:p w:rsidR="009A0BC0" w:rsidRPr="00657B39" w:rsidRDefault="009A0BC0" w:rsidP="009A0BC0">
            <w:pPr>
              <w:spacing w:line="240" w:lineRule="auto"/>
              <w:ind w:firstLine="0"/>
              <w:jc w:val="center"/>
            </w:pPr>
            <w:r>
              <w:t>1</w:t>
            </w:r>
          </w:p>
        </w:tc>
        <w:tc>
          <w:tcPr>
            <w:tcW w:w="2366" w:type="dxa"/>
            <w:vAlign w:val="center"/>
          </w:tcPr>
          <w:p w:rsidR="009A0BC0" w:rsidRPr="00BE7BB9" w:rsidRDefault="009A0BC0" w:rsidP="009A0BC0">
            <w:pPr>
              <w:spacing w:line="240" w:lineRule="auto"/>
              <w:ind w:firstLine="0"/>
              <w:jc w:val="center"/>
            </w:pPr>
            <w:r w:rsidRPr="00BE7BB9">
              <w:t>Курганный могильник Ι</w:t>
            </w:r>
          </w:p>
        </w:tc>
        <w:tc>
          <w:tcPr>
            <w:tcW w:w="1842" w:type="dxa"/>
            <w:vAlign w:val="center"/>
          </w:tcPr>
          <w:p w:rsidR="009A0BC0" w:rsidRPr="00657B39" w:rsidRDefault="009A0BC0" w:rsidP="009A0BC0">
            <w:pPr>
              <w:spacing w:line="240" w:lineRule="auto"/>
              <w:ind w:firstLine="0"/>
              <w:jc w:val="center"/>
            </w:pPr>
            <w:r>
              <w:t>Археологический</w:t>
            </w:r>
          </w:p>
        </w:tc>
        <w:tc>
          <w:tcPr>
            <w:tcW w:w="3402" w:type="dxa"/>
            <w:vAlign w:val="center"/>
          </w:tcPr>
          <w:p w:rsidR="009A0BC0" w:rsidRPr="00923619" w:rsidRDefault="009A0BC0" w:rsidP="009A0BC0">
            <w:pPr>
              <w:spacing w:line="240" w:lineRule="auto"/>
              <w:ind w:firstLine="0"/>
              <w:jc w:val="center"/>
            </w:pPr>
            <w:proofErr w:type="spellStart"/>
            <w:r w:rsidRPr="00923619">
              <w:t>с</w:t>
            </w:r>
            <w:proofErr w:type="gramStart"/>
            <w:r w:rsidRPr="00923619">
              <w:t>.К</w:t>
            </w:r>
            <w:proofErr w:type="gramEnd"/>
            <w:r w:rsidRPr="00923619">
              <w:t>арман-Синдзикау</w:t>
            </w:r>
            <w:proofErr w:type="spellEnd"/>
            <w:r w:rsidRPr="00923619">
              <w:t xml:space="preserve">, западная окраина села, в 360м восточнее </w:t>
            </w:r>
            <w:proofErr w:type="spellStart"/>
            <w:r w:rsidRPr="00923619">
              <w:t>Урсдонского</w:t>
            </w:r>
            <w:proofErr w:type="spellEnd"/>
            <w:r w:rsidRPr="00923619">
              <w:t xml:space="preserve"> пищекомбината</w:t>
            </w:r>
          </w:p>
        </w:tc>
        <w:tc>
          <w:tcPr>
            <w:tcW w:w="1524" w:type="dxa"/>
            <w:vAlign w:val="center"/>
          </w:tcPr>
          <w:p w:rsidR="009A0BC0" w:rsidRPr="00A1456C" w:rsidRDefault="009A0BC0" w:rsidP="009A0BC0">
            <w:pPr>
              <w:spacing w:line="240" w:lineRule="auto"/>
              <w:ind w:firstLine="0"/>
              <w:jc w:val="center"/>
            </w:pPr>
            <w:r w:rsidRPr="00A1456C">
              <w:t>эпоха ранней и средней бронзы</w:t>
            </w:r>
          </w:p>
        </w:tc>
      </w:tr>
      <w:tr w:rsidR="009A0BC0" w:rsidRPr="00657B39" w:rsidTr="00607E10">
        <w:tc>
          <w:tcPr>
            <w:tcW w:w="436" w:type="dxa"/>
            <w:vAlign w:val="center"/>
          </w:tcPr>
          <w:p w:rsidR="009A0BC0" w:rsidRPr="00657B39" w:rsidRDefault="009A0BC0" w:rsidP="009A0BC0">
            <w:pPr>
              <w:spacing w:line="240" w:lineRule="auto"/>
              <w:ind w:firstLine="0"/>
              <w:jc w:val="center"/>
            </w:pPr>
            <w:r>
              <w:t>2</w:t>
            </w:r>
          </w:p>
        </w:tc>
        <w:tc>
          <w:tcPr>
            <w:tcW w:w="2366" w:type="dxa"/>
            <w:vAlign w:val="center"/>
          </w:tcPr>
          <w:p w:rsidR="009A0BC0" w:rsidRPr="00BE7BB9" w:rsidRDefault="009A0BC0" w:rsidP="009A0BC0">
            <w:pPr>
              <w:spacing w:line="240" w:lineRule="auto"/>
              <w:ind w:firstLine="0"/>
              <w:jc w:val="center"/>
            </w:pPr>
            <w:r w:rsidRPr="00BE7BB9">
              <w:t>Курган №3</w:t>
            </w:r>
          </w:p>
        </w:tc>
        <w:tc>
          <w:tcPr>
            <w:tcW w:w="1842" w:type="dxa"/>
            <w:vAlign w:val="center"/>
          </w:tcPr>
          <w:p w:rsidR="009A0BC0" w:rsidRDefault="009A0BC0" w:rsidP="009A0BC0">
            <w:pPr>
              <w:spacing w:line="240" w:lineRule="auto"/>
              <w:ind w:firstLine="0"/>
              <w:jc w:val="center"/>
            </w:pPr>
            <w:r w:rsidRPr="00EE43BC">
              <w:t>Археологический</w:t>
            </w:r>
          </w:p>
        </w:tc>
        <w:tc>
          <w:tcPr>
            <w:tcW w:w="3402" w:type="dxa"/>
            <w:vAlign w:val="center"/>
          </w:tcPr>
          <w:p w:rsidR="009A0BC0" w:rsidRPr="00923619" w:rsidRDefault="009A0BC0" w:rsidP="009A0BC0">
            <w:pPr>
              <w:spacing w:line="240" w:lineRule="auto"/>
              <w:ind w:firstLine="0"/>
              <w:jc w:val="center"/>
            </w:pPr>
            <w:proofErr w:type="spellStart"/>
            <w:r w:rsidRPr="00923619">
              <w:t>с</w:t>
            </w:r>
            <w:proofErr w:type="gramStart"/>
            <w:r w:rsidRPr="00923619">
              <w:t>.К</w:t>
            </w:r>
            <w:proofErr w:type="gramEnd"/>
            <w:r w:rsidRPr="00923619">
              <w:t>арман-Синдзикау</w:t>
            </w:r>
            <w:proofErr w:type="spellEnd"/>
            <w:r w:rsidRPr="00923619">
              <w:t>. В 130м восточнее МТС к/х “Знамя Ленина”</w:t>
            </w:r>
          </w:p>
        </w:tc>
        <w:tc>
          <w:tcPr>
            <w:tcW w:w="1524" w:type="dxa"/>
            <w:vAlign w:val="center"/>
          </w:tcPr>
          <w:p w:rsidR="009A0BC0" w:rsidRPr="00A1456C" w:rsidRDefault="009A0BC0" w:rsidP="009A0BC0">
            <w:pPr>
              <w:spacing w:line="240" w:lineRule="auto"/>
              <w:ind w:firstLine="0"/>
              <w:jc w:val="center"/>
            </w:pPr>
            <w:r w:rsidRPr="00A1456C">
              <w:t>эпоха бронзы</w:t>
            </w:r>
          </w:p>
        </w:tc>
      </w:tr>
      <w:tr w:rsidR="009A0BC0" w:rsidRPr="00657B39" w:rsidTr="00607E10">
        <w:tc>
          <w:tcPr>
            <w:tcW w:w="436" w:type="dxa"/>
            <w:vAlign w:val="center"/>
          </w:tcPr>
          <w:p w:rsidR="009A0BC0" w:rsidRPr="00657B39" w:rsidRDefault="009A0BC0" w:rsidP="009A0BC0">
            <w:pPr>
              <w:spacing w:line="240" w:lineRule="auto"/>
              <w:ind w:firstLine="0"/>
              <w:jc w:val="center"/>
            </w:pPr>
            <w:r>
              <w:t>3</w:t>
            </w:r>
          </w:p>
        </w:tc>
        <w:tc>
          <w:tcPr>
            <w:tcW w:w="2366" w:type="dxa"/>
            <w:vAlign w:val="center"/>
          </w:tcPr>
          <w:p w:rsidR="009A0BC0" w:rsidRPr="00BE7BB9" w:rsidRDefault="009A0BC0" w:rsidP="009A0BC0">
            <w:pPr>
              <w:spacing w:line="240" w:lineRule="auto"/>
              <w:ind w:firstLine="0"/>
              <w:jc w:val="center"/>
            </w:pPr>
            <w:r w:rsidRPr="00BE7BB9">
              <w:t>Курган №1</w:t>
            </w:r>
          </w:p>
        </w:tc>
        <w:tc>
          <w:tcPr>
            <w:tcW w:w="1842" w:type="dxa"/>
            <w:vAlign w:val="center"/>
          </w:tcPr>
          <w:p w:rsidR="009A0BC0" w:rsidRDefault="009A0BC0" w:rsidP="009A0BC0">
            <w:pPr>
              <w:spacing w:line="240" w:lineRule="auto"/>
              <w:ind w:firstLine="0"/>
              <w:jc w:val="center"/>
            </w:pPr>
            <w:r w:rsidRPr="00EE43BC">
              <w:t>Археологический</w:t>
            </w:r>
          </w:p>
        </w:tc>
        <w:tc>
          <w:tcPr>
            <w:tcW w:w="3402" w:type="dxa"/>
            <w:vAlign w:val="center"/>
          </w:tcPr>
          <w:p w:rsidR="009A0BC0" w:rsidRPr="00923619" w:rsidRDefault="009A0BC0" w:rsidP="009A0BC0">
            <w:pPr>
              <w:spacing w:line="240" w:lineRule="auto"/>
              <w:ind w:firstLine="0"/>
              <w:jc w:val="center"/>
            </w:pPr>
            <w:proofErr w:type="spellStart"/>
            <w:r w:rsidRPr="00923619">
              <w:t>с</w:t>
            </w:r>
            <w:proofErr w:type="gramStart"/>
            <w:r w:rsidRPr="00923619">
              <w:t>.К</w:t>
            </w:r>
            <w:proofErr w:type="gramEnd"/>
            <w:r w:rsidRPr="00923619">
              <w:t>арман-Синдзикау</w:t>
            </w:r>
            <w:proofErr w:type="spellEnd"/>
            <w:r w:rsidRPr="00923619">
              <w:t xml:space="preserve">. В 450м севернее </w:t>
            </w:r>
            <w:proofErr w:type="spellStart"/>
            <w:r w:rsidRPr="00923619">
              <w:t>Урсдонского</w:t>
            </w:r>
            <w:proofErr w:type="spellEnd"/>
            <w:r w:rsidRPr="00923619">
              <w:t xml:space="preserve"> пищекомбината, в 300м южнее МТС к/х “Знамя Ленина”</w:t>
            </w:r>
          </w:p>
        </w:tc>
        <w:tc>
          <w:tcPr>
            <w:tcW w:w="1524" w:type="dxa"/>
            <w:vAlign w:val="center"/>
          </w:tcPr>
          <w:p w:rsidR="009A0BC0" w:rsidRPr="00A1456C" w:rsidRDefault="009A0BC0" w:rsidP="009A0BC0">
            <w:pPr>
              <w:spacing w:line="240" w:lineRule="auto"/>
              <w:ind w:firstLine="0"/>
              <w:jc w:val="center"/>
            </w:pPr>
            <w:r w:rsidRPr="00A1456C">
              <w:t>эпоха бронзы</w:t>
            </w:r>
          </w:p>
        </w:tc>
      </w:tr>
      <w:tr w:rsidR="009A0BC0" w:rsidRPr="00657B39" w:rsidTr="00607E10">
        <w:tc>
          <w:tcPr>
            <w:tcW w:w="436" w:type="dxa"/>
            <w:vAlign w:val="center"/>
          </w:tcPr>
          <w:p w:rsidR="009A0BC0" w:rsidRPr="00657B39" w:rsidRDefault="009A0BC0" w:rsidP="009A0BC0">
            <w:pPr>
              <w:spacing w:line="240" w:lineRule="auto"/>
              <w:ind w:firstLine="0"/>
              <w:jc w:val="center"/>
            </w:pPr>
            <w:r>
              <w:t>4</w:t>
            </w:r>
          </w:p>
        </w:tc>
        <w:tc>
          <w:tcPr>
            <w:tcW w:w="2366" w:type="dxa"/>
            <w:vAlign w:val="center"/>
          </w:tcPr>
          <w:p w:rsidR="009A0BC0" w:rsidRDefault="009A0BC0" w:rsidP="009A0BC0">
            <w:pPr>
              <w:spacing w:line="240" w:lineRule="auto"/>
              <w:ind w:firstLine="0"/>
              <w:jc w:val="center"/>
            </w:pPr>
            <w:r w:rsidRPr="00BE7BB9">
              <w:t>Курган №2</w:t>
            </w:r>
          </w:p>
        </w:tc>
        <w:tc>
          <w:tcPr>
            <w:tcW w:w="1842" w:type="dxa"/>
            <w:vAlign w:val="center"/>
          </w:tcPr>
          <w:p w:rsidR="009A0BC0" w:rsidRDefault="009A0BC0" w:rsidP="009A0BC0">
            <w:pPr>
              <w:spacing w:line="240" w:lineRule="auto"/>
              <w:ind w:firstLine="0"/>
              <w:jc w:val="center"/>
            </w:pPr>
            <w:r w:rsidRPr="00EE43BC">
              <w:t>Археологический</w:t>
            </w:r>
          </w:p>
        </w:tc>
        <w:tc>
          <w:tcPr>
            <w:tcW w:w="3402" w:type="dxa"/>
            <w:vAlign w:val="center"/>
          </w:tcPr>
          <w:p w:rsidR="009A0BC0" w:rsidRDefault="009A0BC0" w:rsidP="009A0BC0">
            <w:pPr>
              <w:spacing w:line="240" w:lineRule="auto"/>
              <w:ind w:firstLine="0"/>
              <w:jc w:val="center"/>
            </w:pPr>
            <w:proofErr w:type="spellStart"/>
            <w:r w:rsidRPr="00923619">
              <w:t>с</w:t>
            </w:r>
            <w:proofErr w:type="gramStart"/>
            <w:r w:rsidRPr="00923619">
              <w:t>.К</w:t>
            </w:r>
            <w:proofErr w:type="gramEnd"/>
            <w:r w:rsidRPr="00923619">
              <w:t>арман-Синдзикау</w:t>
            </w:r>
            <w:proofErr w:type="spellEnd"/>
            <w:r w:rsidRPr="00923619">
              <w:t xml:space="preserve">. В 600м севернее </w:t>
            </w:r>
            <w:proofErr w:type="spellStart"/>
            <w:r w:rsidRPr="00923619">
              <w:t>Урсдонского</w:t>
            </w:r>
            <w:proofErr w:type="spellEnd"/>
            <w:r w:rsidRPr="00923619">
              <w:t xml:space="preserve"> </w:t>
            </w:r>
            <w:r w:rsidRPr="00923619">
              <w:lastRenderedPageBreak/>
              <w:t>пищекомбината, в 60м западнее МТС к/х “Знамя Ленина”</w:t>
            </w:r>
          </w:p>
        </w:tc>
        <w:tc>
          <w:tcPr>
            <w:tcW w:w="1524" w:type="dxa"/>
            <w:vAlign w:val="center"/>
          </w:tcPr>
          <w:p w:rsidR="009A0BC0" w:rsidRDefault="009A0BC0" w:rsidP="009A0BC0">
            <w:pPr>
              <w:spacing w:line="240" w:lineRule="auto"/>
              <w:ind w:firstLine="0"/>
              <w:jc w:val="center"/>
            </w:pPr>
            <w:r w:rsidRPr="00A1456C">
              <w:lastRenderedPageBreak/>
              <w:t>эпоха бронзы</w:t>
            </w:r>
          </w:p>
        </w:tc>
      </w:tr>
      <w:tr w:rsidR="00607E10" w:rsidRPr="00657B39" w:rsidTr="00607E10">
        <w:tc>
          <w:tcPr>
            <w:tcW w:w="436" w:type="dxa"/>
            <w:vAlign w:val="center"/>
          </w:tcPr>
          <w:p w:rsidR="00607E10" w:rsidRDefault="00607E10" w:rsidP="009A0BC0">
            <w:pPr>
              <w:spacing w:line="240" w:lineRule="auto"/>
              <w:ind w:firstLine="0"/>
              <w:jc w:val="center"/>
            </w:pPr>
            <w:r>
              <w:lastRenderedPageBreak/>
              <w:t>5</w:t>
            </w:r>
          </w:p>
        </w:tc>
        <w:tc>
          <w:tcPr>
            <w:tcW w:w="2366" w:type="dxa"/>
            <w:vAlign w:val="center"/>
          </w:tcPr>
          <w:p w:rsidR="00607E10" w:rsidRPr="003E762D" w:rsidRDefault="00607E10" w:rsidP="009A0BC0">
            <w:pPr>
              <w:spacing w:line="240" w:lineRule="auto"/>
              <w:ind w:hanging="10"/>
              <w:jc w:val="center"/>
            </w:pPr>
            <w:r w:rsidRPr="003E762D">
              <w:t xml:space="preserve">Дом </w:t>
            </w:r>
            <w:proofErr w:type="spellStart"/>
            <w:r w:rsidRPr="003E762D">
              <w:t>Сосланбека</w:t>
            </w:r>
            <w:proofErr w:type="spellEnd"/>
            <w:r w:rsidRPr="003E762D">
              <w:t xml:space="preserve"> Михайловича Едзиева</w:t>
            </w:r>
            <w:r w:rsidR="009125A3">
              <w:rPr>
                <w:rStyle w:val="afe"/>
              </w:rPr>
              <w:footnoteReference w:id="14"/>
            </w:r>
            <w:r w:rsidRPr="003E762D">
              <w:t>, народного скульптора, который он построил в 1910г. и жил в нем до кончины в 1953 году, 1910г.</w:t>
            </w:r>
          </w:p>
        </w:tc>
        <w:tc>
          <w:tcPr>
            <w:tcW w:w="1842" w:type="dxa"/>
            <w:vAlign w:val="center"/>
          </w:tcPr>
          <w:p w:rsidR="00607E10" w:rsidRPr="00EE43BC" w:rsidRDefault="00607E10" w:rsidP="009A0BC0">
            <w:pPr>
              <w:spacing w:line="240" w:lineRule="auto"/>
              <w:ind w:firstLine="0"/>
              <w:jc w:val="center"/>
            </w:pPr>
            <w:r>
              <w:t>История</w:t>
            </w:r>
          </w:p>
        </w:tc>
        <w:tc>
          <w:tcPr>
            <w:tcW w:w="3402" w:type="dxa"/>
            <w:vAlign w:val="center"/>
          </w:tcPr>
          <w:p w:rsidR="00607E10" w:rsidRPr="005D2C5B" w:rsidRDefault="00607E10" w:rsidP="00607E10">
            <w:pPr>
              <w:spacing w:line="240" w:lineRule="auto"/>
              <w:ind w:firstLine="0"/>
              <w:jc w:val="center"/>
            </w:pPr>
            <w:proofErr w:type="spellStart"/>
            <w:r w:rsidRPr="005D2C5B">
              <w:t>с</w:t>
            </w:r>
            <w:proofErr w:type="gramStart"/>
            <w:r w:rsidRPr="005D2C5B">
              <w:t>.К</w:t>
            </w:r>
            <w:proofErr w:type="gramEnd"/>
            <w:r w:rsidRPr="005D2C5B">
              <w:t>арман-Синдзикау</w:t>
            </w:r>
            <w:proofErr w:type="spellEnd"/>
            <w:r w:rsidRPr="005D2C5B">
              <w:t>, Базарная ул.</w:t>
            </w:r>
          </w:p>
        </w:tc>
        <w:tc>
          <w:tcPr>
            <w:tcW w:w="1524" w:type="dxa"/>
            <w:vAlign w:val="center"/>
          </w:tcPr>
          <w:p w:rsidR="00607E10" w:rsidRPr="00A1456C" w:rsidRDefault="00607E10" w:rsidP="009A0BC0">
            <w:pPr>
              <w:spacing w:line="240" w:lineRule="auto"/>
              <w:ind w:firstLine="0"/>
              <w:jc w:val="center"/>
            </w:pPr>
            <w:r>
              <w:t>-</w:t>
            </w:r>
          </w:p>
        </w:tc>
      </w:tr>
      <w:tr w:rsidR="00607E10" w:rsidRPr="00657B39" w:rsidTr="00607E10">
        <w:tc>
          <w:tcPr>
            <w:tcW w:w="436" w:type="dxa"/>
            <w:vAlign w:val="center"/>
          </w:tcPr>
          <w:p w:rsidR="00607E10" w:rsidRDefault="00607E10" w:rsidP="009A0BC0">
            <w:pPr>
              <w:spacing w:line="240" w:lineRule="auto"/>
              <w:ind w:firstLine="0"/>
              <w:jc w:val="center"/>
            </w:pPr>
            <w:r>
              <w:t>6</w:t>
            </w:r>
          </w:p>
        </w:tc>
        <w:tc>
          <w:tcPr>
            <w:tcW w:w="2366" w:type="dxa"/>
            <w:vAlign w:val="center"/>
          </w:tcPr>
          <w:p w:rsidR="00607E10" w:rsidRPr="003E762D" w:rsidRDefault="00607E10" w:rsidP="009A0BC0">
            <w:pPr>
              <w:spacing w:line="240" w:lineRule="auto"/>
              <w:ind w:hanging="10"/>
              <w:jc w:val="center"/>
            </w:pPr>
            <w:r w:rsidRPr="003E762D">
              <w:t>Братская могила воинов Советской Армии, погибших в боях с немецко-фашистскими захватчиками в декабре 1942 года</w:t>
            </w:r>
          </w:p>
        </w:tc>
        <w:tc>
          <w:tcPr>
            <w:tcW w:w="1842" w:type="dxa"/>
            <w:vAlign w:val="center"/>
          </w:tcPr>
          <w:p w:rsidR="00607E10" w:rsidRPr="00EE43BC" w:rsidRDefault="00607E10" w:rsidP="009A0BC0">
            <w:pPr>
              <w:spacing w:line="240" w:lineRule="auto"/>
              <w:ind w:firstLine="0"/>
              <w:jc w:val="center"/>
            </w:pPr>
            <w:r>
              <w:t>История</w:t>
            </w:r>
          </w:p>
        </w:tc>
        <w:tc>
          <w:tcPr>
            <w:tcW w:w="3402" w:type="dxa"/>
            <w:vAlign w:val="center"/>
          </w:tcPr>
          <w:p w:rsidR="00607E10" w:rsidRPr="005D2C5B" w:rsidRDefault="00607E10" w:rsidP="00607E10">
            <w:pPr>
              <w:spacing w:line="240" w:lineRule="auto"/>
              <w:ind w:firstLine="0"/>
              <w:jc w:val="center"/>
            </w:pPr>
            <w:proofErr w:type="spellStart"/>
            <w:r w:rsidRPr="005D2C5B">
              <w:t>с</w:t>
            </w:r>
            <w:proofErr w:type="gramStart"/>
            <w:r w:rsidRPr="005D2C5B">
              <w:t>.К</w:t>
            </w:r>
            <w:proofErr w:type="gramEnd"/>
            <w:r w:rsidRPr="005D2C5B">
              <w:t>арман-Синдзикау</w:t>
            </w:r>
            <w:proofErr w:type="spellEnd"/>
            <w:r w:rsidRPr="005D2C5B">
              <w:t>, кладбище в 150м от сокового завода</w:t>
            </w:r>
          </w:p>
        </w:tc>
        <w:tc>
          <w:tcPr>
            <w:tcW w:w="1524" w:type="dxa"/>
            <w:vAlign w:val="center"/>
          </w:tcPr>
          <w:p w:rsidR="00607E10" w:rsidRPr="00A1456C" w:rsidRDefault="00607E10" w:rsidP="009A0BC0">
            <w:pPr>
              <w:spacing w:line="240" w:lineRule="auto"/>
              <w:ind w:firstLine="0"/>
              <w:jc w:val="center"/>
            </w:pPr>
            <w:r>
              <w:t>-</w:t>
            </w:r>
          </w:p>
        </w:tc>
      </w:tr>
      <w:tr w:rsidR="00607E10" w:rsidRPr="00657B39" w:rsidTr="00607E10">
        <w:tc>
          <w:tcPr>
            <w:tcW w:w="436" w:type="dxa"/>
            <w:vAlign w:val="center"/>
          </w:tcPr>
          <w:p w:rsidR="00607E10" w:rsidRDefault="00607E10" w:rsidP="009A0BC0">
            <w:pPr>
              <w:spacing w:line="240" w:lineRule="auto"/>
              <w:ind w:firstLine="0"/>
              <w:jc w:val="center"/>
            </w:pPr>
            <w:r>
              <w:t>7</w:t>
            </w:r>
          </w:p>
        </w:tc>
        <w:tc>
          <w:tcPr>
            <w:tcW w:w="2366" w:type="dxa"/>
            <w:vAlign w:val="center"/>
          </w:tcPr>
          <w:p w:rsidR="00607E10" w:rsidRPr="003E762D" w:rsidRDefault="00607E10" w:rsidP="009A0BC0">
            <w:pPr>
              <w:spacing w:line="240" w:lineRule="auto"/>
              <w:ind w:hanging="10"/>
              <w:jc w:val="center"/>
            </w:pPr>
            <w:r w:rsidRPr="003E762D">
              <w:t>Здание, в котором в октябре-декабре 1942 года размещались полевой подвижный госпиталь №493, штаб 10 гвардейской стрелковой бригады и мед</w:t>
            </w:r>
            <w:proofErr w:type="gramStart"/>
            <w:r w:rsidRPr="003E762D">
              <w:t>.</w:t>
            </w:r>
            <w:proofErr w:type="gramEnd"/>
            <w:r w:rsidRPr="003E762D">
              <w:t xml:space="preserve"> </w:t>
            </w:r>
            <w:proofErr w:type="gramStart"/>
            <w:r w:rsidRPr="003E762D">
              <w:t>с</w:t>
            </w:r>
            <w:proofErr w:type="gramEnd"/>
            <w:r w:rsidRPr="003E762D">
              <w:t>ан. батальон 275 стрелковой дивизии</w:t>
            </w:r>
          </w:p>
        </w:tc>
        <w:tc>
          <w:tcPr>
            <w:tcW w:w="1842" w:type="dxa"/>
            <w:vAlign w:val="center"/>
          </w:tcPr>
          <w:p w:rsidR="00607E10" w:rsidRPr="00EE43BC" w:rsidRDefault="00607E10" w:rsidP="009A0BC0">
            <w:pPr>
              <w:spacing w:line="240" w:lineRule="auto"/>
              <w:ind w:firstLine="0"/>
              <w:jc w:val="center"/>
            </w:pPr>
            <w:r>
              <w:t>История</w:t>
            </w:r>
          </w:p>
        </w:tc>
        <w:tc>
          <w:tcPr>
            <w:tcW w:w="3402" w:type="dxa"/>
            <w:vAlign w:val="center"/>
          </w:tcPr>
          <w:p w:rsidR="00607E10" w:rsidRPr="005D2C5B" w:rsidRDefault="00607E10" w:rsidP="00607E10">
            <w:pPr>
              <w:spacing w:line="240" w:lineRule="auto"/>
              <w:ind w:firstLine="0"/>
              <w:jc w:val="center"/>
            </w:pPr>
            <w:proofErr w:type="spellStart"/>
            <w:r w:rsidRPr="005D2C5B">
              <w:t>с</w:t>
            </w:r>
            <w:proofErr w:type="gramStart"/>
            <w:r w:rsidRPr="005D2C5B">
              <w:t>.К</w:t>
            </w:r>
            <w:proofErr w:type="gramEnd"/>
            <w:r w:rsidRPr="005D2C5B">
              <w:t>арман-Синдзикау</w:t>
            </w:r>
            <w:proofErr w:type="spellEnd"/>
            <w:r w:rsidRPr="005D2C5B">
              <w:t>, Олега Кошевого ул.,09</w:t>
            </w:r>
          </w:p>
        </w:tc>
        <w:tc>
          <w:tcPr>
            <w:tcW w:w="1524" w:type="dxa"/>
            <w:vAlign w:val="center"/>
          </w:tcPr>
          <w:p w:rsidR="00607E10" w:rsidRPr="00A1456C" w:rsidRDefault="00607E10" w:rsidP="009A0BC0">
            <w:pPr>
              <w:spacing w:line="240" w:lineRule="auto"/>
              <w:ind w:firstLine="0"/>
              <w:jc w:val="center"/>
            </w:pPr>
            <w:r>
              <w:t>-</w:t>
            </w:r>
          </w:p>
        </w:tc>
      </w:tr>
      <w:tr w:rsidR="00607E10" w:rsidRPr="00657B39" w:rsidTr="00607E10">
        <w:tc>
          <w:tcPr>
            <w:tcW w:w="436" w:type="dxa"/>
            <w:vAlign w:val="center"/>
          </w:tcPr>
          <w:p w:rsidR="00607E10" w:rsidRDefault="00607E10" w:rsidP="009A0BC0">
            <w:pPr>
              <w:spacing w:line="240" w:lineRule="auto"/>
              <w:ind w:firstLine="0"/>
              <w:jc w:val="center"/>
            </w:pPr>
            <w:r>
              <w:t>8</w:t>
            </w:r>
          </w:p>
        </w:tc>
        <w:tc>
          <w:tcPr>
            <w:tcW w:w="2366" w:type="dxa"/>
            <w:vAlign w:val="center"/>
          </w:tcPr>
          <w:p w:rsidR="00607E10" w:rsidRDefault="00607E10" w:rsidP="009A0BC0">
            <w:pPr>
              <w:spacing w:line="240" w:lineRule="auto"/>
              <w:ind w:hanging="10"/>
              <w:jc w:val="center"/>
            </w:pPr>
            <w:r w:rsidRPr="003E762D">
              <w:t>Памятник погибшим односельчанам в годы Великой Отечественной войны</w:t>
            </w:r>
          </w:p>
        </w:tc>
        <w:tc>
          <w:tcPr>
            <w:tcW w:w="1842" w:type="dxa"/>
            <w:vAlign w:val="center"/>
          </w:tcPr>
          <w:p w:rsidR="00607E10" w:rsidRPr="00EE43BC" w:rsidRDefault="00607E10" w:rsidP="009A0BC0">
            <w:pPr>
              <w:spacing w:line="240" w:lineRule="auto"/>
              <w:ind w:firstLine="0"/>
              <w:jc w:val="center"/>
            </w:pPr>
            <w:r>
              <w:t>История</w:t>
            </w:r>
          </w:p>
        </w:tc>
        <w:tc>
          <w:tcPr>
            <w:tcW w:w="3402" w:type="dxa"/>
            <w:vAlign w:val="center"/>
          </w:tcPr>
          <w:p w:rsidR="00607E10" w:rsidRDefault="00607E10" w:rsidP="00607E10">
            <w:pPr>
              <w:spacing w:line="240" w:lineRule="auto"/>
              <w:ind w:firstLine="0"/>
              <w:jc w:val="center"/>
            </w:pPr>
            <w:proofErr w:type="spellStart"/>
            <w:r w:rsidRPr="005D2C5B">
              <w:t>с</w:t>
            </w:r>
            <w:proofErr w:type="gramStart"/>
            <w:r w:rsidRPr="005D2C5B">
              <w:t>.К</w:t>
            </w:r>
            <w:proofErr w:type="gramEnd"/>
            <w:r w:rsidRPr="005D2C5B">
              <w:t>арман-Синдзикау</w:t>
            </w:r>
            <w:proofErr w:type="spellEnd"/>
            <w:r w:rsidRPr="005D2C5B">
              <w:t>, Хетагурова ул., напротив ДК</w:t>
            </w:r>
          </w:p>
        </w:tc>
        <w:tc>
          <w:tcPr>
            <w:tcW w:w="1524" w:type="dxa"/>
            <w:vAlign w:val="center"/>
          </w:tcPr>
          <w:p w:rsidR="00607E10" w:rsidRPr="00A1456C" w:rsidRDefault="00607E10" w:rsidP="009A0BC0">
            <w:pPr>
              <w:spacing w:line="240" w:lineRule="auto"/>
              <w:ind w:firstLine="0"/>
              <w:jc w:val="center"/>
            </w:pPr>
            <w:r>
              <w:t>-</w:t>
            </w:r>
          </w:p>
        </w:tc>
      </w:tr>
    </w:tbl>
    <w:p w:rsidR="00A9156A" w:rsidRDefault="00A9156A" w:rsidP="005274E9">
      <w:pPr>
        <w:spacing w:line="240" w:lineRule="auto"/>
        <w:ind w:left="851"/>
      </w:pPr>
    </w:p>
    <w:tbl>
      <w:tblPr>
        <w:tblStyle w:val="a3"/>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0"/>
        <w:gridCol w:w="4994"/>
      </w:tblGrid>
      <w:tr w:rsidR="003208D2" w:rsidTr="006511FC">
        <w:tc>
          <w:tcPr>
            <w:tcW w:w="4610" w:type="dxa"/>
          </w:tcPr>
          <w:p w:rsidR="003208D2" w:rsidRDefault="003208D2" w:rsidP="003208D2">
            <w:pPr>
              <w:spacing w:line="240" w:lineRule="auto"/>
              <w:ind w:firstLine="0"/>
              <w:jc w:val="center"/>
            </w:pPr>
            <w:r>
              <w:rPr>
                <w:noProof/>
              </w:rPr>
              <w:lastRenderedPageBreak/>
              <w:drawing>
                <wp:inline distT="0" distB="0" distL="0" distR="0" wp14:anchorId="427A1509" wp14:editId="6085C0C7">
                  <wp:extent cx="2790497" cy="4076280"/>
                  <wp:effectExtent l="0" t="0" r="0" b="635"/>
                  <wp:docPr id="22" name="Рисунок 22" descr="C:\Users\user1\Desktop\ГЕОВЕРСУМ\Генеральные планы\1. Исх_Дигорский район\Фрагмент барельефа дома-музея Сосланбека Едзиев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1\Desktop\ГЕОВЕРСУМ\Генеральные планы\1. Исх_Дигорский район\Фрагмент барельефа дома-музея Сосланбека Едзиева.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794220" cy="4081719"/>
                          </a:xfrm>
                          <a:prstGeom prst="rect">
                            <a:avLst/>
                          </a:prstGeom>
                          <a:noFill/>
                          <a:ln>
                            <a:noFill/>
                          </a:ln>
                        </pic:spPr>
                      </pic:pic>
                    </a:graphicData>
                  </a:graphic>
                </wp:inline>
              </w:drawing>
            </w:r>
          </w:p>
        </w:tc>
        <w:tc>
          <w:tcPr>
            <w:tcW w:w="4994" w:type="dxa"/>
          </w:tcPr>
          <w:p w:rsidR="003208D2" w:rsidRDefault="00DD7592" w:rsidP="005274E9">
            <w:pPr>
              <w:spacing w:line="240" w:lineRule="auto"/>
              <w:ind w:firstLine="0"/>
            </w:pPr>
            <w:r>
              <w:rPr>
                <w:noProof/>
              </w:rPr>
              <w:drawing>
                <wp:inline distT="0" distB="0" distL="0" distR="0">
                  <wp:extent cx="2731389" cy="4076700"/>
                  <wp:effectExtent l="0" t="0" r="0" b="0"/>
                  <wp:docPr id="23" name="Рисунок 23" descr="C:\Users\user1\Desktop\833_528bf40_xx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1\Desktop\833_528bf40_xxl.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731389" cy="4076700"/>
                          </a:xfrm>
                          <a:prstGeom prst="rect">
                            <a:avLst/>
                          </a:prstGeom>
                          <a:noFill/>
                          <a:ln>
                            <a:noFill/>
                          </a:ln>
                        </pic:spPr>
                      </pic:pic>
                    </a:graphicData>
                  </a:graphic>
                </wp:inline>
              </w:drawing>
            </w:r>
          </w:p>
        </w:tc>
      </w:tr>
      <w:tr w:rsidR="003208D2" w:rsidTr="006511FC">
        <w:tc>
          <w:tcPr>
            <w:tcW w:w="4610" w:type="dxa"/>
          </w:tcPr>
          <w:p w:rsidR="003208D2" w:rsidRPr="003208D2" w:rsidRDefault="003208D2" w:rsidP="00253C74">
            <w:pPr>
              <w:spacing w:line="240" w:lineRule="auto"/>
              <w:ind w:firstLine="0"/>
              <w:jc w:val="center"/>
              <w:rPr>
                <w:b/>
                <w:noProof/>
              </w:rPr>
            </w:pPr>
            <w:r w:rsidRPr="003208D2">
              <w:rPr>
                <w:b/>
              </w:rPr>
              <w:t>Рис. 5.5.</w:t>
            </w:r>
            <w:r w:rsidR="00253C74">
              <w:rPr>
                <w:b/>
              </w:rPr>
              <w:t>2</w:t>
            </w:r>
            <w:r w:rsidRPr="003208D2">
              <w:rPr>
                <w:b/>
              </w:rPr>
              <w:t xml:space="preserve"> Фрагмент барельефа на доме–музее Едзиева С. М. </w:t>
            </w:r>
            <w:proofErr w:type="gramStart"/>
            <w:r w:rsidRPr="003208D2">
              <w:rPr>
                <w:b/>
              </w:rPr>
              <w:t>в</w:t>
            </w:r>
            <w:proofErr w:type="gramEnd"/>
            <w:r w:rsidRPr="003208D2">
              <w:rPr>
                <w:b/>
              </w:rPr>
              <w:t xml:space="preserve"> с. Карман–</w:t>
            </w:r>
            <w:proofErr w:type="spellStart"/>
            <w:r w:rsidRPr="003208D2">
              <w:rPr>
                <w:b/>
              </w:rPr>
              <w:t>Синдзикау</w:t>
            </w:r>
            <w:proofErr w:type="spellEnd"/>
          </w:p>
        </w:tc>
        <w:tc>
          <w:tcPr>
            <w:tcW w:w="4994" w:type="dxa"/>
          </w:tcPr>
          <w:p w:rsidR="003208D2" w:rsidRPr="00DD7592" w:rsidRDefault="00DD7592" w:rsidP="00253C74">
            <w:pPr>
              <w:spacing w:line="240" w:lineRule="auto"/>
              <w:ind w:left="-40" w:firstLine="0"/>
              <w:jc w:val="center"/>
              <w:rPr>
                <w:b/>
              </w:rPr>
            </w:pPr>
            <w:r w:rsidRPr="00DD7592">
              <w:rPr>
                <w:b/>
              </w:rPr>
              <w:t>Рис. 5.5.</w:t>
            </w:r>
            <w:r w:rsidR="00253C74">
              <w:rPr>
                <w:b/>
              </w:rPr>
              <w:t>3</w:t>
            </w:r>
            <w:r w:rsidRPr="00DD7592">
              <w:rPr>
                <w:b/>
              </w:rPr>
              <w:t xml:space="preserve"> с. Карман–</w:t>
            </w:r>
            <w:proofErr w:type="spellStart"/>
            <w:r w:rsidRPr="00DD7592">
              <w:rPr>
                <w:b/>
              </w:rPr>
              <w:t>Синдзикау</w:t>
            </w:r>
            <w:proofErr w:type="spellEnd"/>
            <w:r w:rsidRPr="00DD7592">
              <w:rPr>
                <w:b/>
              </w:rPr>
              <w:t>. Кладбище. Надгробие мужчины.</w:t>
            </w:r>
            <w:r w:rsidR="00D87B9B">
              <w:rPr>
                <w:rStyle w:val="afe"/>
                <w:b/>
              </w:rPr>
              <w:footnoteReference w:id="15"/>
            </w:r>
          </w:p>
        </w:tc>
      </w:tr>
    </w:tbl>
    <w:p w:rsidR="003208D2" w:rsidRDefault="003208D2" w:rsidP="005274E9">
      <w:pPr>
        <w:spacing w:line="240" w:lineRule="auto"/>
        <w:ind w:left="851"/>
      </w:pPr>
    </w:p>
    <w:p w:rsidR="000B0C6E" w:rsidRDefault="005274E9" w:rsidP="001C5A13">
      <w:pPr>
        <w:spacing w:line="240" w:lineRule="auto"/>
        <w:ind w:left="851"/>
      </w:pPr>
      <w:r w:rsidRPr="005274E9">
        <w:t>Объекты культурного наследия федерального значения, а также объекты культурного наследия местного значения в поселении отсутствуют.</w:t>
      </w:r>
      <w:r w:rsidR="0090707B">
        <w:br w:type="page"/>
      </w:r>
    </w:p>
    <w:tbl>
      <w:tblP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76923C" w:themeFill="accent3" w:themeFillShade="BF"/>
        <w:tblLook w:val="04A0" w:firstRow="1" w:lastRow="0" w:firstColumn="1" w:lastColumn="0" w:noHBand="0" w:noVBand="1"/>
      </w:tblPr>
      <w:tblGrid>
        <w:gridCol w:w="2235"/>
        <w:gridCol w:w="7334"/>
      </w:tblGrid>
      <w:tr w:rsidR="00276E96" w:rsidTr="00B93956">
        <w:tc>
          <w:tcPr>
            <w:tcW w:w="2235" w:type="dxa"/>
            <w:shd w:val="clear" w:color="auto" w:fill="76923C" w:themeFill="accent3" w:themeFillShade="BF"/>
            <w:vAlign w:val="center"/>
          </w:tcPr>
          <w:p w:rsidR="00276E96" w:rsidRPr="00B3541B" w:rsidRDefault="00276E96" w:rsidP="00276E96">
            <w:pPr>
              <w:pStyle w:val="1"/>
              <w:rPr>
                <w:sz w:val="28"/>
              </w:rPr>
            </w:pPr>
            <w:r>
              <w:lastRenderedPageBreak/>
              <w:t>РАЗДЕЛ 6</w:t>
            </w:r>
          </w:p>
        </w:tc>
        <w:tc>
          <w:tcPr>
            <w:tcW w:w="7334" w:type="dxa"/>
            <w:shd w:val="clear" w:color="auto" w:fill="76923C" w:themeFill="accent3" w:themeFillShade="BF"/>
          </w:tcPr>
          <w:p w:rsidR="00276E96" w:rsidRPr="00E032C3" w:rsidRDefault="00276E96" w:rsidP="00C1558F">
            <w:pPr>
              <w:pStyle w:val="1"/>
              <w:jc w:val="right"/>
              <w:rPr>
                <w:rFonts w:ascii="Arial Narrow" w:hAnsi="Arial Narrow"/>
                <w:sz w:val="28"/>
              </w:rPr>
            </w:pPr>
            <w:r>
              <w:rPr>
                <w:rFonts w:ascii="Arial Narrow" w:hAnsi="Arial Narrow"/>
                <w:sz w:val="28"/>
              </w:rPr>
              <w:t xml:space="preserve">СОВРЕМЕННОЕ СОСТОЯНИЕ РАЗВИТИЯ ЭКОНОМИКИ </w:t>
            </w:r>
            <w:r w:rsidR="00726EC9">
              <w:rPr>
                <w:rFonts w:ascii="Arial Narrow" w:hAnsi="Arial Narrow"/>
                <w:sz w:val="28"/>
              </w:rPr>
              <w:t>ПОСЕЛЕНИЯ</w:t>
            </w:r>
          </w:p>
        </w:tc>
      </w:tr>
    </w:tbl>
    <w:p w:rsidR="00276E96" w:rsidRPr="00B822EC" w:rsidRDefault="00276E96" w:rsidP="00276E96">
      <w:pPr>
        <w:pStyle w:val="af4"/>
        <w:jc w:val="center"/>
        <w:rPr>
          <w:rFonts w:ascii="Arial Narrow" w:hAnsi="Arial Narrow"/>
          <w:b/>
          <w:sz w:val="28"/>
          <w:szCs w:val="28"/>
        </w:rPr>
      </w:pPr>
    </w:p>
    <w:p w:rsidR="00175881" w:rsidRPr="00254794" w:rsidRDefault="00175881" w:rsidP="002631AD">
      <w:pPr>
        <w:spacing w:line="240" w:lineRule="auto"/>
        <w:ind w:left="851"/>
      </w:pPr>
      <w:r w:rsidRPr="00254794">
        <w:t xml:space="preserve">Экономический потенциал территории включает в себя несколько основных факторов: </w:t>
      </w:r>
    </w:p>
    <w:p w:rsidR="00175881" w:rsidRPr="00254794" w:rsidRDefault="00175881" w:rsidP="002631AD">
      <w:pPr>
        <w:spacing w:line="240" w:lineRule="auto"/>
        <w:ind w:left="851"/>
      </w:pPr>
      <w:r w:rsidRPr="00254794">
        <w:t>- особенности экономико-географического положения;</w:t>
      </w:r>
    </w:p>
    <w:p w:rsidR="00175881" w:rsidRPr="00254794" w:rsidRDefault="00175881" w:rsidP="002631AD">
      <w:pPr>
        <w:spacing w:line="240" w:lineRule="auto"/>
        <w:ind w:left="851"/>
      </w:pPr>
      <w:r w:rsidRPr="00254794">
        <w:t>- обеспеченность природными ресурсами;</w:t>
      </w:r>
    </w:p>
    <w:p w:rsidR="00175881" w:rsidRPr="00254794" w:rsidRDefault="00175881" w:rsidP="002631AD">
      <w:pPr>
        <w:spacing w:line="240" w:lineRule="auto"/>
        <w:ind w:left="851"/>
      </w:pPr>
      <w:r w:rsidRPr="00254794">
        <w:t>- производственный потенциал;</w:t>
      </w:r>
    </w:p>
    <w:p w:rsidR="00175881" w:rsidRPr="00254794" w:rsidRDefault="00175881" w:rsidP="002631AD">
      <w:pPr>
        <w:spacing w:line="240" w:lineRule="auto"/>
        <w:ind w:left="851"/>
      </w:pPr>
      <w:r w:rsidRPr="00254794">
        <w:t>- трудовой и научно-технический потенциал.</w:t>
      </w:r>
    </w:p>
    <w:p w:rsidR="00B822EC" w:rsidRPr="00254794" w:rsidRDefault="00175881" w:rsidP="002631AD">
      <w:pPr>
        <w:spacing w:line="240" w:lineRule="auto"/>
        <w:ind w:left="851"/>
      </w:pPr>
      <w:r w:rsidRPr="00254794">
        <w:t>В совокупности эти составляющие экономического потенциала отражают способности экономики, её отраслей, предприятий, хозяйств осуществлять производственно-экономическую деятельность, выпускать продукцию, товары, оказывать услуги, удовлетворять запросы населения, общественные потребности, обеспечивать развитие производства и потребления.</w:t>
      </w:r>
    </w:p>
    <w:p w:rsidR="00276E96" w:rsidRPr="00254794" w:rsidRDefault="00F85EFA" w:rsidP="002631AD">
      <w:pPr>
        <w:spacing w:line="240" w:lineRule="auto"/>
        <w:ind w:left="851"/>
      </w:pPr>
      <w:r w:rsidRPr="00254794">
        <w:t xml:space="preserve">Территория планируемого </w:t>
      </w:r>
      <w:r w:rsidR="00373BC3">
        <w:t>Карман–</w:t>
      </w:r>
      <w:proofErr w:type="spellStart"/>
      <w:r w:rsidR="00373BC3">
        <w:t>Синдзикауского</w:t>
      </w:r>
      <w:proofErr w:type="spellEnd"/>
      <w:r w:rsidR="008762D9">
        <w:t xml:space="preserve"> СП</w:t>
      </w:r>
      <w:r w:rsidRPr="00254794">
        <w:t xml:space="preserve"> (как составная часть </w:t>
      </w:r>
      <w:proofErr w:type="spellStart"/>
      <w:r w:rsidR="008762D9">
        <w:t>Дигорского</w:t>
      </w:r>
      <w:proofErr w:type="spellEnd"/>
      <w:r w:rsidRPr="00254794">
        <w:t xml:space="preserve"> района) относится к сельскохозяйственной зоне </w:t>
      </w:r>
      <w:r w:rsidR="008762D9">
        <w:t>РСО–Алания</w:t>
      </w:r>
      <w:r w:rsidRPr="00254794">
        <w:t>, где возделываются зерновые</w:t>
      </w:r>
      <w:r w:rsidR="00373BC3">
        <w:t>, овощные культуры</w:t>
      </w:r>
      <w:r w:rsidRPr="00254794">
        <w:t xml:space="preserve"> и развито животноводство. В сельском </w:t>
      </w:r>
      <w:r w:rsidR="002707D8" w:rsidRPr="00254794">
        <w:t xml:space="preserve">хозяйстве </w:t>
      </w:r>
      <w:r w:rsidR="00276E96" w:rsidRPr="00254794">
        <w:t xml:space="preserve">занято более </w:t>
      </w:r>
      <w:r w:rsidR="00BE21DF" w:rsidRPr="00254794">
        <w:t>2</w:t>
      </w:r>
      <w:r w:rsidR="00E870CB" w:rsidRPr="00254794">
        <w:t>0</w:t>
      </w:r>
      <w:r w:rsidR="00276E96" w:rsidRPr="00254794">
        <w:t>% от общей численности занятых в экономике, задействована основная</w:t>
      </w:r>
      <w:r w:rsidR="008762D9">
        <w:t xml:space="preserve"> часть производственных фондов.</w:t>
      </w:r>
    </w:p>
    <w:p w:rsidR="00276E96" w:rsidRPr="00254794" w:rsidRDefault="006A0BC6" w:rsidP="002631AD">
      <w:pPr>
        <w:spacing w:line="240" w:lineRule="auto"/>
        <w:ind w:left="851"/>
      </w:pPr>
      <w:r w:rsidRPr="00254794">
        <w:t xml:space="preserve">В среднем на одного жителя </w:t>
      </w:r>
      <w:r w:rsidR="00373BC3">
        <w:t>Карман–</w:t>
      </w:r>
      <w:proofErr w:type="spellStart"/>
      <w:r w:rsidR="00373BC3">
        <w:t>Синдзикауского</w:t>
      </w:r>
      <w:proofErr w:type="spellEnd"/>
      <w:r w:rsidR="008762D9">
        <w:t xml:space="preserve"> СП</w:t>
      </w:r>
      <w:r w:rsidRPr="00254794">
        <w:t xml:space="preserve"> приходится </w:t>
      </w:r>
      <w:r w:rsidR="008762D9">
        <w:t xml:space="preserve">не </w:t>
      </w:r>
      <w:r w:rsidRPr="00254794">
        <w:t>значительное количество земель</w:t>
      </w:r>
      <w:r w:rsidR="00F85EFA" w:rsidRPr="00254794">
        <w:t xml:space="preserve"> сельско</w:t>
      </w:r>
      <w:r w:rsidR="006F5396" w:rsidRPr="00254794">
        <w:t>хозяйственного назначения</w:t>
      </w:r>
      <w:r w:rsidRPr="00254794">
        <w:t>, это не гарантирует рост численности населения, т.к. эти земли пониженной растительной пр</w:t>
      </w:r>
      <w:r w:rsidR="00BE21DF" w:rsidRPr="00254794">
        <w:t xml:space="preserve">одуктивности, что не позволяет </w:t>
      </w:r>
      <w:r w:rsidRPr="00254794">
        <w:t>увеличивать численность крупного и мелкого рогатог</w:t>
      </w:r>
      <w:r w:rsidR="008A7F26" w:rsidRPr="00254794">
        <w:t>о скота на экстенсивной основе.</w:t>
      </w:r>
    </w:p>
    <w:p w:rsidR="008A7F26" w:rsidRPr="00254794" w:rsidRDefault="008A7F26" w:rsidP="002631AD">
      <w:pPr>
        <w:spacing w:line="240" w:lineRule="auto"/>
        <w:ind w:left="851"/>
      </w:pPr>
      <w:r w:rsidRPr="00254794">
        <w:t xml:space="preserve">Также одной из сфер занятости населения является малое предпринимательство. </w:t>
      </w:r>
    </w:p>
    <w:p w:rsidR="006A0BC6" w:rsidRPr="00BF686B" w:rsidRDefault="006A0BC6" w:rsidP="002631AD">
      <w:pPr>
        <w:spacing w:line="240" w:lineRule="auto"/>
        <w:ind w:left="851"/>
      </w:pPr>
    </w:p>
    <w:tbl>
      <w:tblPr>
        <w:tblStyle w:val="a3"/>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1"/>
      </w:tblGrid>
      <w:tr w:rsidR="00B4477C" w:rsidRPr="00BF686B" w:rsidTr="00B93956">
        <w:tc>
          <w:tcPr>
            <w:tcW w:w="8611" w:type="dxa"/>
            <w:shd w:val="clear" w:color="auto" w:fill="C2D69B" w:themeFill="accent3" w:themeFillTint="99"/>
          </w:tcPr>
          <w:p w:rsidR="00B4477C" w:rsidRPr="00BF686B" w:rsidRDefault="00AE10A1" w:rsidP="008D15F1">
            <w:pPr>
              <w:spacing w:line="240" w:lineRule="auto"/>
              <w:ind w:firstLine="0"/>
              <w:jc w:val="left"/>
              <w:rPr>
                <w:sz w:val="28"/>
                <w:szCs w:val="28"/>
              </w:rPr>
            </w:pPr>
            <w:r w:rsidRPr="00BF686B">
              <w:rPr>
                <w:i/>
                <w:sz w:val="28"/>
                <w:szCs w:val="28"/>
              </w:rPr>
              <w:t xml:space="preserve">6.1. Анализ состояния и перспектив развития </w:t>
            </w:r>
            <w:r w:rsidR="00AB0D19" w:rsidRPr="00BF686B">
              <w:rPr>
                <w:i/>
                <w:sz w:val="28"/>
                <w:szCs w:val="28"/>
              </w:rPr>
              <w:t xml:space="preserve">экономики </w:t>
            </w:r>
            <w:r w:rsidR="008D15F1">
              <w:rPr>
                <w:i/>
                <w:sz w:val="28"/>
                <w:szCs w:val="28"/>
              </w:rPr>
              <w:t>поселения</w:t>
            </w:r>
          </w:p>
        </w:tc>
      </w:tr>
    </w:tbl>
    <w:p w:rsidR="00276E96" w:rsidRPr="00BF686B" w:rsidRDefault="00276E96" w:rsidP="002631AD">
      <w:pPr>
        <w:spacing w:line="240" w:lineRule="auto"/>
        <w:ind w:left="851"/>
        <w:jc w:val="center"/>
      </w:pPr>
    </w:p>
    <w:p w:rsidR="009A77FD" w:rsidRPr="00BF686B" w:rsidRDefault="006E537C" w:rsidP="006E537C">
      <w:pPr>
        <w:spacing w:line="240" w:lineRule="auto"/>
        <w:ind w:left="851"/>
      </w:pPr>
      <w:r w:rsidRPr="00BF686B">
        <w:t xml:space="preserve">Согласно хозяйственно-планировочному районированию, </w:t>
      </w:r>
      <w:proofErr w:type="spellStart"/>
      <w:r w:rsidR="00BF686B" w:rsidRPr="00BF686B">
        <w:t>Дигорский</w:t>
      </w:r>
      <w:proofErr w:type="spellEnd"/>
      <w:r w:rsidRPr="00BF686B">
        <w:t xml:space="preserve"> район входит в состав </w:t>
      </w:r>
      <w:r w:rsidR="00BF686B" w:rsidRPr="00BF686B">
        <w:t>сельскохозяйственной</w:t>
      </w:r>
      <w:r w:rsidRPr="00BF686B">
        <w:t xml:space="preserve"> зоны </w:t>
      </w:r>
      <w:r w:rsidR="00BF686B" w:rsidRPr="00BF686B">
        <w:t>РСО–Алания</w:t>
      </w:r>
      <w:r w:rsidRPr="00BF686B">
        <w:t>.</w:t>
      </w:r>
    </w:p>
    <w:p w:rsidR="005261EE" w:rsidRPr="00BF686B" w:rsidRDefault="000507B9" w:rsidP="006E537C">
      <w:pPr>
        <w:spacing w:line="240" w:lineRule="auto"/>
        <w:ind w:left="851"/>
      </w:pPr>
      <w:r>
        <w:t>Карман–</w:t>
      </w:r>
      <w:proofErr w:type="spellStart"/>
      <w:r>
        <w:t>Синдзикауское</w:t>
      </w:r>
      <w:proofErr w:type="spellEnd"/>
      <w:r w:rsidR="00BF686B" w:rsidRPr="00BF686B">
        <w:t xml:space="preserve"> сельское поселение</w:t>
      </w:r>
      <w:r w:rsidR="00FD4397" w:rsidRPr="00BF686B">
        <w:t xml:space="preserve"> </w:t>
      </w:r>
      <w:r w:rsidR="009A77FD" w:rsidRPr="00BF686B">
        <w:t>обладает благоприятными климатическими ресурсами для выращивания ряда культур умеренного пояса и развития животноводства. Сельское хозяйство имеет зерно-мясо-молочную специализацию. Основной предпосылкой развития сельского хозяйства является земельные ре</w:t>
      </w:r>
      <w:r w:rsidR="00BF686B" w:rsidRPr="00BF686B">
        <w:t>сурсы.</w:t>
      </w:r>
    </w:p>
    <w:p w:rsidR="009A77FD" w:rsidRPr="00BF686B" w:rsidRDefault="009A77FD" w:rsidP="006E537C">
      <w:pPr>
        <w:spacing w:line="240" w:lineRule="auto"/>
        <w:ind w:left="851"/>
      </w:pPr>
      <w:r w:rsidRPr="00BF686B">
        <w:t xml:space="preserve">Основное место в растениеводстве района занимает </w:t>
      </w:r>
      <w:r w:rsidR="00BF686B" w:rsidRPr="00BF686B">
        <w:t>кукуруза</w:t>
      </w:r>
      <w:r w:rsidR="000507B9">
        <w:t>, зерновые</w:t>
      </w:r>
      <w:r w:rsidR="00BF686B" w:rsidRPr="00BF686B">
        <w:t xml:space="preserve"> и овощные культуры.</w:t>
      </w:r>
    </w:p>
    <w:p w:rsidR="009A77FD" w:rsidRPr="00BF686B" w:rsidRDefault="005261EE" w:rsidP="006E537C">
      <w:pPr>
        <w:spacing w:line="240" w:lineRule="auto"/>
        <w:ind w:left="851"/>
      </w:pPr>
      <w:proofErr w:type="gramStart"/>
      <w:r w:rsidRPr="00BF686B">
        <w:t xml:space="preserve">В </w:t>
      </w:r>
      <w:r w:rsidR="000507B9">
        <w:t>Карман–</w:t>
      </w:r>
      <w:proofErr w:type="spellStart"/>
      <w:r w:rsidR="000507B9">
        <w:t>Синдзикауском</w:t>
      </w:r>
      <w:proofErr w:type="spellEnd"/>
      <w:r w:rsidR="008D15F1">
        <w:t xml:space="preserve"> СП</w:t>
      </w:r>
      <w:r w:rsidRPr="00BF686B">
        <w:t xml:space="preserve"> наибольшее развитие получила стоило-пастбищная система животноводства, при которой в летний период скот содержится на естественных пастбищах, в зимний - в стационарных помещениях.</w:t>
      </w:r>
      <w:proofErr w:type="gramEnd"/>
    </w:p>
    <w:p w:rsidR="00BF686B" w:rsidRPr="00F67574" w:rsidRDefault="00C53D7B" w:rsidP="002631AD">
      <w:pPr>
        <w:spacing w:line="240" w:lineRule="auto"/>
        <w:ind w:left="851"/>
      </w:pPr>
      <w:r>
        <w:t xml:space="preserve">На территории планируемого МО промышленные предприятия </w:t>
      </w:r>
      <w:proofErr w:type="spellStart"/>
      <w:r>
        <w:t>отсутсвуют</w:t>
      </w:r>
      <w:proofErr w:type="spellEnd"/>
      <w:r>
        <w:t>.</w:t>
      </w:r>
    </w:p>
    <w:p w:rsidR="00276E96" w:rsidRPr="000E5847" w:rsidRDefault="00276E96" w:rsidP="002631AD">
      <w:pPr>
        <w:spacing w:line="240" w:lineRule="auto"/>
        <w:ind w:left="851"/>
      </w:pPr>
      <w:r w:rsidRPr="000E5847">
        <w:t xml:space="preserve">Проблемной сферой деятельности в </w:t>
      </w:r>
      <w:r w:rsidR="00BF7216">
        <w:t>Карман–</w:t>
      </w:r>
      <w:proofErr w:type="spellStart"/>
      <w:r w:rsidR="00BF7216">
        <w:t>Синдзикауском</w:t>
      </w:r>
      <w:proofErr w:type="spellEnd"/>
      <w:r w:rsidR="000E5847" w:rsidRPr="000E5847">
        <w:t xml:space="preserve"> СП (как и в </w:t>
      </w:r>
      <w:proofErr w:type="spellStart"/>
      <w:r w:rsidR="000E5847" w:rsidRPr="000E5847">
        <w:t>Дигорском</w:t>
      </w:r>
      <w:proofErr w:type="spellEnd"/>
      <w:r w:rsidR="000E5847" w:rsidRPr="000E5847">
        <w:t xml:space="preserve"> районе в целом)</w:t>
      </w:r>
      <w:r w:rsidR="006E1ADF" w:rsidRPr="000E5847">
        <w:t xml:space="preserve"> </w:t>
      </w:r>
      <w:r w:rsidRPr="000E5847">
        <w:t xml:space="preserve">является отрасль промышленной переработки сельскохозяйственной продукции, фактически сельскохозяйственная </w:t>
      </w:r>
      <w:proofErr w:type="gramStart"/>
      <w:r w:rsidRPr="000E5847">
        <w:t>продукция</w:t>
      </w:r>
      <w:proofErr w:type="gramEnd"/>
      <w:r w:rsidRPr="000E5847">
        <w:t xml:space="preserve"> производимая в </w:t>
      </w:r>
      <w:r w:rsidR="006E1ADF" w:rsidRPr="000E5847">
        <w:t>МО</w:t>
      </w:r>
      <w:r w:rsidRPr="000E5847">
        <w:t xml:space="preserve"> перерабатывается за ее пределами.</w:t>
      </w:r>
    </w:p>
    <w:p w:rsidR="00276E96" w:rsidRPr="000E5847" w:rsidRDefault="00276E96" w:rsidP="002631AD">
      <w:pPr>
        <w:spacing w:line="240" w:lineRule="auto"/>
        <w:ind w:left="851"/>
      </w:pPr>
      <w:r w:rsidRPr="000E5847">
        <w:t xml:space="preserve">Агропромышленный комплекс </w:t>
      </w:r>
      <w:r w:rsidR="000E5847" w:rsidRPr="000E5847">
        <w:t>поселения</w:t>
      </w:r>
      <w:r w:rsidRPr="000E5847">
        <w:t xml:space="preserve"> включает </w:t>
      </w:r>
      <w:r w:rsidR="006E1ADF" w:rsidRPr="000E5847">
        <w:t xml:space="preserve">ведущие отрасли </w:t>
      </w:r>
      <w:r w:rsidRPr="000E5847">
        <w:t xml:space="preserve"> сельско</w:t>
      </w:r>
      <w:r w:rsidR="006E1ADF" w:rsidRPr="000E5847">
        <w:t>го</w:t>
      </w:r>
      <w:r w:rsidRPr="000E5847">
        <w:t xml:space="preserve"> хозяйств</w:t>
      </w:r>
      <w:r w:rsidR="006E1ADF" w:rsidRPr="000E5847">
        <w:t>а</w:t>
      </w:r>
      <w:r w:rsidRPr="000E5847">
        <w:t xml:space="preserve"> (ядро АПК), которое составляет ведущая отрасль – животноводство и ведущие формы организации производства: </w:t>
      </w:r>
      <w:r w:rsidR="00ED58EC" w:rsidRPr="000E5847">
        <w:t>ООО</w:t>
      </w:r>
      <w:r w:rsidR="00BF7216">
        <w:t xml:space="preserve"> «Агрофирма «</w:t>
      </w:r>
      <w:proofErr w:type="spellStart"/>
      <w:r w:rsidR="00BF7216">
        <w:t>Урсдон</w:t>
      </w:r>
      <w:proofErr w:type="spellEnd"/>
      <w:r w:rsidR="00BF7216">
        <w:t>» (27 человек)</w:t>
      </w:r>
      <w:r w:rsidR="00F16C9B" w:rsidRPr="000E5847">
        <w:t xml:space="preserve">, </w:t>
      </w:r>
      <w:r w:rsidRPr="000E5847">
        <w:t>к</w:t>
      </w:r>
      <w:r w:rsidR="00A4126E" w:rsidRPr="000E5847">
        <w:t xml:space="preserve">рестьянско-фермерские хозяйства </w:t>
      </w:r>
      <w:r w:rsidRPr="000E5847">
        <w:t xml:space="preserve">и личные подсобные хозяйства. Предприятия первичной переработки сельскохозяйственного сырья </w:t>
      </w:r>
      <w:r w:rsidR="00F16C9B" w:rsidRPr="000E5847">
        <w:t xml:space="preserve">и пищевой промышленности </w:t>
      </w:r>
      <w:r w:rsidR="000E5847" w:rsidRPr="000E5847">
        <w:t>отсутствуют.</w:t>
      </w:r>
    </w:p>
    <w:p w:rsidR="00AE10A1" w:rsidRDefault="00416F3E" w:rsidP="00416F3E">
      <w:pPr>
        <w:tabs>
          <w:tab w:val="left" w:pos="7630"/>
        </w:tabs>
        <w:spacing w:line="240" w:lineRule="auto"/>
        <w:ind w:left="851" w:hanging="284"/>
      </w:pPr>
      <w:r>
        <w:tab/>
      </w:r>
      <w:r>
        <w:tab/>
      </w:r>
    </w:p>
    <w:p w:rsidR="00416F3E" w:rsidRPr="000E5847" w:rsidRDefault="00416F3E" w:rsidP="00416F3E">
      <w:pPr>
        <w:tabs>
          <w:tab w:val="left" w:pos="7630"/>
        </w:tabs>
        <w:spacing w:line="240" w:lineRule="auto"/>
        <w:ind w:left="851" w:hanging="284"/>
      </w:pPr>
    </w:p>
    <w:tbl>
      <w:tblPr>
        <w:tblStyle w:val="a3"/>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2D69B" w:themeFill="accent3" w:themeFillTint="99"/>
        <w:tblLook w:val="04A0" w:firstRow="1" w:lastRow="0" w:firstColumn="1" w:lastColumn="0" w:noHBand="0" w:noVBand="1"/>
      </w:tblPr>
      <w:tblGrid>
        <w:gridCol w:w="8611"/>
      </w:tblGrid>
      <w:tr w:rsidR="00B4477C" w:rsidRPr="000E5847" w:rsidTr="00B93956">
        <w:tc>
          <w:tcPr>
            <w:tcW w:w="8611" w:type="dxa"/>
            <w:shd w:val="clear" w:color="auto" w:fill="C2D69B" w:themeFill="accent3" w:themeFillTint="99"/>
          </w:tcPr>
          <w:p w:rsidR="00B4477C" w:rsidRPr="000E5847" w:rsidRDefault="00B4477C" w:rsidP="009D0720">
            <w:pPr>
              <w:spacing w:line="240" w:lineRule="auto"/>
              <w:ind w:firstLine="0"/>
              <w:rPr>
                <w:i/>
                <w:sz w:val="28"/>
                <w:szCs w:val="28"/>
                <w:lang w:val="en-US"/>
              </w:rPr>
            </w:pPr>
            <w:r w:rsidRPr="000E5847">
              <w:rPr>
                <w:i/>
                <w:sz w:val="28"/>
                <w:szCs w:val="28"/>
              </w:rPr>
              <w:lastRenderedPageBreak/>
              <w:t>6</w:t>
            </w:r>
            <w:r w:rsidR="00AB0D19" w:rsidRPr="000E5847">
              <w:rPr>
                <w:i/>
                <w:sz w:val="28"/>
                <w:szCs w:val="28"/>
              </w:rPr>
              <w:t>.</w:t>
            </w:r>
            <w:r w:rsidR="009D0720" w:rsidRPr="000E5847">
              <w:rPr>
                <w:i/>
                <w:sz w:val="28"/>
                <w:szCs w:val="28"/>
              </w:rPr>
              <w:t>2</w:t>
            </w:r>
            <w:r w:rsidR="00AB0D19" w:rsidRPr="000E5847">
              <w:rPr>
                <w:i/>
                <w:sz w:val="28"/>
                <w:szCs w:val="28"/>
              </w:rPr>
              <w:t>. Малое предпринимательство</w:t>
            </w:r>
          </w:p>
        </w:tc>
      </w:tr>
    </w:tbl>
    <w:p w:rsidR="00276E96" w:rsidRPr="000E5847" w:rsidRDefault="00276E96" w:rsidP="002631AD">
      <w:pPr>
        <w:spacing w:line="240" w:lineRule="auto"/>
        <w:ind w:left="851"/>
      </w:pPr>
    </w:p>
    <w:p w:rsidR="00276E96" w:rsidRPr="000E5847" w:rsidRDefault="00276E96" w:rsidP="002631AD">
      <w:pPr>
        <w:spacing w:line="240" w:lineRule="auto"/>
        <w:ind w:left="851"/>
      </w:pPr>
      <w:r w:rsidRPr="000E5847">
        <w:t xml:space="preserve">Важная роль в развитии экономического потенциала </w:t>
      </w:r>
      <w:r w:rsidR="008C5759">
        <w:t>Карман–</w:t>
      </w:r>
      <w:proofErr w:type="spellStart"/>
      <w:r w:rsidR="008C5759">
        <w:t>Синдзикауского</w:t>
      </w:r>
      <w:proofErr w:type="spellEnd"/>
      <w:r w:rsidR="000E5847" w:rsidRPr="000E5847">
        <w:t xml:space="preserve"> СП</w:t>
      </w:r>
      <w:r w:rsidRPr="000E5847">
        <w:t xml:space="preserve"> принадлежит малому предпринимательству, которое способно обеспечить создание новых рабочих мест, формирование оптимальной структуры экономического комплекса и насыщение рынка товарами и услугами.</w:t>
      </w:r>
    </w:p>
    <w:p w:rsidR="008C5759" w:rsidRPr="008C5759" w:rsidRDefault="008C5759" w:rsidP="002631AD">
      <w:pPr>
        <w:spacing w:line="240" w:lineRule="auto"/>
        <w:ind w:left="851"/>
      </w:pPr>
      <w:r>
        <w:t>По данным АМС Карман–</w:t>
      </w:r>
      <w:proofErr w:type="spellStart"/>
      <w:r>
        <w:t>Синдзикауского</w:t>
      </w:r>
      <w:proofErr w:type="spellEnd"/>
      <w:r>
        <w:t xml:space="preserve"> СП на начало 2014 года на территории поселения зарегистрировано 14 предприятий торговли (общей площадью 470 м</w:t>
      </w:r>
      <w:proofErr w:type="gramStart"/>
      <w:r>
        <w:rPr>
          <w:vertAlign w:val="superscript"/>
        </w:rPr>
        <w:t>2</w:t>
      </w:r>
      <w:proofErr w:type="gramEnd"/>
      <w:r>
        <w:t>) и 2 аптеки (общей площадью 22 м</w:t>
      </w:r>
      <w:r>
        <w:rPr>
          <w:vertAlign w:val="superscript"/>
        </w:rPr>
        <w:t>2</w:t>
      </w:r>
      <w:r>
        <w:t>).</w:t>
      </w:r>
    </w:p>
    <w:p w:rsidR="00A72697" w:rsidRPr="000E5847" w:rsidRDefault="00F76DA7" w:rsidP="002631AD">
      <w:pPr>
        <w:spacing w:line="240" w:lineRule="auto"/>
        <w:ind w:left="851"/>
      </w:pPr>
      <w:r w:rsidRPr="000E5847">
        <w:t>Предпочтительным направлением деятельности для субъектов малого предпринимательства в планируемом поселении являются торговля и общественное питание</w:t>
      </w:r>
      <w:r w:rsidR="00B05213" w:rsidRPr="000E5847">
        <w:t>, предоставление транспортных услуг</w:t>
      </w:r>
      <w:r w:rsidRPr="000E5847">
        <w:t xml:space="preserve">. </w:t>
      </w:r>
      <w:r w:rsidR="00276E96" w:rsidRPr="000E5847">
        <w:t xml:space="preserve">Наличие значительных </w:t>
      </w:r>
      <w:r w:rsidR="00336CDB" w:rsidRPr="000E5847">
        <w:t>с/х</w:t>
      </w:r>
      <w:r w:rsidR="00276E96" w:rsidRPr="000E5847">
        <w:t xml:space="preserve"> угодий на территории </w:t>
      </w:r>
      <w:r w:rsidR="008C492F">
        <w:t>Карман–</w:t>
      </w:r>
      <w:proofErr w:type="spellStart"/>
      <w:r w:rsidR="008C492F">
        <w:t>Синдзикауского</w:t>
      </w:r>
      <w:proofErr w:type="spellEnd"/>
      <w:r w:rsidR="000E5847" w:rsidRPr="000E5847">
        <w:t xml:space="preserve"> СП</w:t>
      </w:r>
      <w:r w:rsidR="00276E96" w:rsidRPr="000E5847">
        <w:t xml:space="preserve"> </w:t>
      </w:r>
      <w:r w:rsidR="00A72697" w:rsidRPr="000E5847">
        <w:t xml:space="preserve">определило наличие малых предприятий занимающихся </w:t>
      </w:r>
      <w:r w:rsidR="00276E96" w:rsidRPr="000E5847">
        <w:t>производством сельскохозяйственной продукции</w:t>
      </w:r>
      <w:r w:rsidR="00A72697" w:rsidRPr="000E5847">
        <w:t xml:space="preserve"> – крестьянско-фермерских хозяйств.</w:t>
      </w:r>
    </w:p>
    <w:p w:rsidR="00276E96" w:rsidRPr="00B05213" w:rsidRDefault="00276E96" w:rsidP="002631AD">
      <w:pPr>
        <w:spacing w:line="240" w:lineRule="auto"/>
        <w:ind w:left="851"/>
      </w:pPr>
      <w:r w:rsidRPr="000E5847">
        <w:t xml:space="preserve">Остальные сферы малого бизнеса в МО выражены недостаточно, что свидетельствует о необходимости корректировки отраслевой структуры малого предпринимательства путем оказания поддержки развитию приоритетных для </w:t>
      </w:r>
      <w:r w:rsidR="008C492F">
        <w:t>Карман–</w:t>
      </w:r>
      <w:proofErr w:type="spellStart"/>
      <w:r w:rsidR="008C492F">
        <w:t>Синдзикауского</w:t>
      </w:r>
      <w:proofErr w:type="spellEnd"/>
      <w:r w:rsidR="000E5847" w:rsidRPr="000E5847">
        <w:t xml:space="preserve"> СП</w:t>
      </w:r>
      <w:r w:rsidRPr="000E5847">
        <w:t xml:space="preserve"> и </w:t>
      </w:r>
      <w:proofErr w:type="spellStart"/>
      <w:r w:rsidR="000E5847" w:rsidRPr="000E5847">
        <w:t>Дигорского</w:t>
      </w:r>
      <w:proofErr w:type="spellEnd"/>
      <w:r w:rsidR="000E5847" w:rsidRPr="000E5847">
        <w:t xml:space="preserve"> </w:t>
      </w:r>
      <w:r w:rsidR="00336CDB" w:rsidRPr="000E5847">
        <w:t>района</w:t>
      </w:r>
      <w:r w:rsidRPr="000E5847">
        <w:t xml:space="preserve"> видов деятельности.</w:t>
      </w:r>
    </w:p>
    <w:p w:rsidR="00B4477C" w:rsidRPr="001975B5" w:rsidRDefault="00B4477C">
      <w:pPr>
        <w:spacing w:after="200" w:line="276" w:lineRule="auto"/>
        <w:ind w:firstLine="0"/>
        <w:jc w:val="left"/>
      </w:pPr>
      <w:r w:rsidRPr="001975B5">
        <w:br w:type="page"/>
      </w:r>
    </w:p>
    <w:tbl>
      <w:tblPr>
        <w:tblW w:w="0" w:type="auto"/>
        <w:tblBorders>
          <w:insideH w:val="single" w:sz="4" w:space="0" w:color="FFFFFF" w:themeColor="background1"/>
          <w:insideV w:val="single" w:sz="4" w:space="0" w:color="FFFFFF" w:themeColor="background1"/>
        </w:tblBorders>
        <w:shd w:val="clear" w:color="auto" w:fill="76923C" w:themeFill="accent3" w:themeFillShade="BF"/>
        <w:tblLook w:val="04A0" w:firstRow="1" w:lastRow="0" w:firstColumn="1" w:lastColumn="0" w:noHBand="0" w:noVBand="1"/>
      </w:tblPr>
      <w:tblGrid>
        <w:gridCol w:w="2235"/>
        <w:gridCol w:w="7334"/>
      </w:tblGrid>
      <w:tr w:rsidR="00B4477C" w:rsidTr="00481B97">
        <w:tc>
          <w:tcPr>
            <w:tcW w:w="2235" w:type="dxa"/>
            <w:shd w:val="clear" w:color="auto" w:fill="76923C" w:themeFill="accent3" w:themeFillShade="BF"/>
            <w:vAlign w:val="center"/>
          </w:tcPr>
          <w:p w:rsidR="00B4477C" w:rsidRPr="00B4477C" w:rsidRDefault="00B4477C" w:rsidP="00755C8F">
            <w:pPr>
              <w:pStyle w:val="1"/>
              <w:spacing w:line="240" w:lineRule="auto"/>
              <w:rPr>
                <w:sz w:val="28"/>
                <w:lang w:val="en-US"/>
              </w:rPr>
            </w:pPr>
            <w:r>
              <w:lastRenderedPageBreak/>
              <w:t xml:space="preserve">РАЗДЕЛ </w:t>
            </w:r>
            <w:r>
              <w:rPr>
                <w:lang w:val="en-US"/>
              </w:rPr>
              <w:t>7</w:t>
            </w:r>
          </w:p>
        </w:tc>
        <w:tc>
          <w:tcPr>
            <w:tcW w:w="7334" w:type="dxa"/>
            <w:shd w:val="clear" w:color="auto" w:fill="76923C" w:themeFill="accent3" w:themeFillShade="BF"/>
          </w:tcPr>
          <w:p w:rsidR="008E0129" w:rsidRDefault="00B4477C" w:rsidP="00755C8F">
            <w:pPr>
              <w:pStyle w:val="1"/>
              <w:spacing w:line="240" w:lineRule="auto"/>
              <w:jc w:val="right"/>
              <w:rPr>
                <w:rFonts w:ascii="Arial Narrow" w:hAnsi="Arial Narrow"/>
                <w:sz w:val="28"/>
              </w:rPr>
            </w:pPr>
            <w:r>
              <w:rPr>
                <w:rFonts w:ascii="Arial Narrow" w:hAnsi="Arial Narrow"/>
                <w:sz w:val="28"/>
              </w:rPr>
              <w:t>СОВРЕМЕННАЯ АРХИТЕКТУРНО-ПЛАНИРОВОЧНАЯ ОРГАНИЗАЦИЯ ТЕРРИТОРИИ</w:t>
            </w:r>
            <w:r w:rsidR="008E0129">
              <w:rPr>
                <w:rFonts w:ascii="Arial Narrow" w:hAnsi="Arial Narrow"/>
                <w:sz w:val="28"/>
              </w:rPr>
              <w:t>.</w:t>
            </w:r>
          </w:p>
          <w:p w:rsidR="00B4477C" w:rsidRPr="00E032C3" w:rsidRDefault="008E0129" w:rsidP="00755C8F">
            <w:pPr>
              <w:pStyle w:val="1"/>
              <w:spacing w:line="240" w:lineRule="auto"/>
              <w:jc w:val="right"/>
              <w:rPr>
                <w:rFonts w:ascii="Arial Narrow" w:hAnsi="Arial Narrow"/>
                <w:sz w:val="28"/>
              </w:rPr>
            </w:pPr>
            <w:r w:rsidRPr="008E0129">
              <w:rPr>
                <w:rFonts w:ascii="Arial Narrow" w:hAnsi="Arial Narrow"/>
                <w:sz w:val="28"/>
              </w:rPr>
              <w:t xml:space="preserve">ОБОСНОВАНИЕ </w:t>
            </w:r>
            <w:proofErr w:type="gramStart"/>
            <w:r w:rsidRPr="008E0129">
              <w:rPr>
                <w:rFonts w:ascii="Arial Narrow" w:hAnsi="Arial Narrow"/>
                <w:sz w:val="28"/>
              </w:rPr>
              <w:t>ВАРИАНТОВ РАЗМЕЩЕНИЯ ОБЪЕКТОВ МЕСТНОГО ЗНАЧЕНИЯ МУНИЦИПАЛЬНОГО ОБРАЗОВАНИЯ</w:t>
            </w:r>
            <w:proofErr w:type="gramEnd"/>
          </w:p>
        </w:tc>
      </w:tr>
    </w:tbl>
    <w:p w:rsidR="00B4477C" w:rsidRDefault="00B4477C" w:rsidP="00755C8F">
      <w:pPr>
        <w:spacing w:line="240" w:lineRule="auto"/>
        <w:jc w:val="center"/>
        <w:rPr>
          <w:rFonts w:ascii="Times New Roman" w:hAnsi="Times New Roman"/>
          <w:sz w:val="28"/>
          <w:szCs w:val="28"/>
          <w:lang w:eastAsia="en-US"/>
        </w:rPr>
      </w:pPr>
    </w:p>
    <w:p w:rsidR="00B4477C" w:rsidRPr="006C59EB" w:rsidRDefault="00B4477C" w:rsidP="00755C8F">
      <w:pPr>
        <w:shd w:val="clear" w:color="auto" w:fill="FFFFFF"/>
        <w:spacing w:line="240" w:lineRule="auto"/>
        <w:ind w:left="851"/>
        <w:rPr>
          <w:b/>
        </w:rPr>
      </w:pPr>
      <w:r w:rsidRPr="006C59EB">
        <w:rPr>
          <w:b/>
        </w:rPr>
        <w:t>Планировочная структура любой территории состоит из двух каркасов – природного и антропогенного. Природный каркас составляют неизмененные и слабоизмененные человеком территории. Антропогенный каркас формируется основными планировочными осями (транспортные пути и инженерные коммуникации), планировочными узлами (населенными пунктами) и прочими территориями антропогенного воздействия (площадки разработки полезных ископаемых и т.п.). Планировочные оси и центры могут быть основными и второстепенными, формирующимися и деградирующими.</w:t>
      </w:r>
    </w:p>
    <w:p w:rsidR="00B4477C" w:rsidRPr="006C59EB" w:rsidRDefault="00B4477C" w:rsidP="00755C8F">
      <w:pPr>
        <w:shd w:val="clear" w:color="auto" w:fill="FFFFFF"/>
        <w:spacing w:line="240" w:lineRule="auto"/>
        <w:ind w:left="851"/>
      </w:pPr>
      <w:r w:rsidRPr="006C59EB">
        <w:t xml:space="preserve">На территории </w:t>
      </w:r>
      <w:r w:rsidR="002631AD">
        <w:t>планируемого муниципального образования</w:t>
      </w:r>
      <w:r w:rsidRPr="006C59EB">
        <w:t xml:space="preserve"> антропогенный каркас, представленный сельскохозяйственными угодьями, населенным пункт</w:t>
      </w:r>
      <w:r w:rsidR="00C052FF">
        <w:t>о</w:t>
      </w:r>
      <w:r w:rsidR="002631AD">
        <w:t>м</w:t>
      </w:r>
      <w:r w:rsidR="006C59EB" w:rsidRPr="006C59EB">
        <w:t xml:space="preserve"> </w:t>
      </w:r>
      <w:r w:rsidRPr="006C59EB">
        <w:t xml:space="preserve">и сетью дорог, преобладает </w:t>
      </w:r>
      <w:proofErr w:type="gramStart"/>
      <w:r w:rsidRPr="006C59EB">
        <w:t>над</w:t>
      </w:r>
      <w:proofErr w:type="gramEnd"/>
      <w:r w:rsidRPr="006C59EB">
        <w:t xml:space="preserve"> природным. </w:t>
      </w:r>
    </w:p>
    <w:p w:rsidR="00B4477C" w:rsidRPr="006C59EB" w:rsidRDefault="00B4477C" w:rsidP="00755C8F">
      <w:pPr>
        <w:shd w:val="clear" w:color="auto" w:fill="FFFFFF"/>
        <w:spacing w:line="240" w:lineRule="auto"/>
        <w:ind w:left="851"/>
      </w:pPr>
      <w:r w:rsidRPr="006C59EB">
        <w:t xml:space="preserve">Общая площадь в административных границах </w:t>
      </w:r>
      <w:r w:rsidR="00F962F6">
        <w:t>Карман</w:t>
      </w:r>
      <w:r w:rsidR="00C052FF">
        <w:t>–</w:t>
      </w:r>
      <w:proofErr w:type="spellStart"/>
      <w:r w:rsidR="00F962F6">
        <w:t>Синдзикауского</w:t>
      </w:r>
      <w:proofErr w:type="spellEnd"/>
      <w:r w:rsidR="00C052FF">
        <w:t xml:space="preserve"> СП</w:t>
      </w:r>
      <w:r w:rsidR="002631AD">
        <w:t xml:space="preserve"> </w:t>
      </w:r>
      <w:r w:rsidRPr="006C59EB">
        <w:t>составляет</w:t>
      </w:r>
      <w:r w:rsidR="00C052FF">
        <w:t xml:space="preserve"> всего</w:t>
      </w:r>
      <w:r w:rsidRPr="006C59EB">
        <w:t xml:space="preserve"> </w:t>
      </w:r>
      <w:r w:rsidR="00F962F6">
        <w:rPr>
          <w:rFonts w:cs="Arial"/>
        </w:rPr>
        <w:t xml:space="preserve">11,83 </w:t>
      </w:r>
      <w:r w:rsidRPr="006C59EB">
        <w:t>км</w:t>
      </w:r>
      <w:proofErr w:type="gramStart"/>
      <w:r w:rsidRPr="006C59EB">
        <w:rPr>
          <w:vertAlign w:val="superscript"/>
        </w:rPr>
        <w:t>2</w:t>
      </w:r>
      <w:proofErr w:type="gramEnd"/>
      <w:r w:rsidRPr="006C59EB">
        <w:t>.</w:t>
      </w:r>
    </w:p>
    <w:p w:rsidR="00B4477C" w:rsidRPr="006C59EB" w:rsidRDefault="00B4477C" w:rsidP="00AA2EA0">
      <w:pPr>
        <w:shd w:val="clear" w:color="auto" w:fill="FFFFFF"/>
        <w:spacing w:line="240" w:lineRule="auto"/>
        <w:ind w:left="851"/>
      </w:pPr>
      <w:r w:rsidRPr="006C59EB">
        <w:t xml:space="preserve">Относительно средних показателей </w:t>
      </w:r>
      <w:r w:rsidR="00C052FF">
        <w:t>по РСО–Алания</w:t>
      </w:r>
      <w:r w:rsidRPr="006C59EB">
        <w:t xml:space="preserve"> территория </w:t>
      </w:r>
      <w:r w:rsidR="00C052FF">
        <w:t>планируемого муниципального образования</w:t>
      </w:r>
      <w:r w:rsidRPr="006C59EB">
        <w:t xml:space="preserve"> в силу природных</w:t>
      </w:r>
      <w:r w:rsidR="002631AD">
        <w:t xml:space="preserve"> и исторических</w:t>
      </w:r>
      <w:r w:rsidRPr="006C59EB">
        <w:t xml:space="preserve"> условий заселена </w:t>
      </w:r>
      <w:r w:rsidR="00C052FF">
        <w:t>значительнее:</w:t>
      </w:r>
      <w:r w:rsidRPr="006C59EB">
        <w:t xml:space="preserve"> плотность населения составляет </w:t>
      </w:r>
      <w:r w:rsidR="00F962F6">
        <w:rPr>
          <w:rFonts w:cs="Arial"/>
        </w:rPr>
        <w:t>230</w:t>
      </w:r>
      <w:r w:rsidR="00F962F6" w:rsidRPr="00BC26B9">
        <w:rPr>
          <w:rFonts w:cs="Arial"/>
        </w:rPr>
        <w:t xml:space="preserve"> </w:t>
      </w:r>
      <w:r w:rsidR="00C052FF">
        <w:t>человек/</w:t>
      </w:r>
      <w:r w:rsidRPr="006C59EB">
        <w:t>1 км</w:t>
      </w:r>
      <w:proofErr w:type="gramStart"/>
      <w:r w:rsidRPr="006C59EB">
        <w:rPr>
          <w:vertAlign w:val="superscript"/>
        </w:rPr>
        <w:t>2</w:t>
      </w:r>
      <w:proofErr w:type="gramEnd"/>
      <w:r w:rsidRPr="006C59EB">
        <w:t>.</w:t>
      </w:r>
    </w:p>
    <w:p w:rsidR="00E22118" w:rsidRDefault="00B4477C" w:rsidP="00AA2EA0">
      <w:pPr>
        <w:shd w:val="clear" w:color="auto" w:fill="FFFFFF"/>
        <w:spacing w:line="240" w:lineRule="auto"/>
        <w:ind w:left="851"/>
      </w:pPr>
      <w:r w:rsidRPr="006C59EB">
        <w:t xml:space="preserve">Система расселения </w:t>
      </w:r>
      <w:r w:rsidR="00F962F6">
        <w:t>Карман–</w:t>
      </w:r>
      <w:proofErr w:type="spellStart"/>
      <w:r w:rsidR="00F962F6">
        <w:t>Синдзикауского</w:t>
      </w:r>
      <w:proofErr w:type="spellEnd"/>
      <w:r w:rsidR="00C052FF">
        <w:t xml:space="preserve"> СП</w:t>
      </w:r>
      <w:r w:rsidR="00CB2776" w:rsidRPr="006C59EB">
        <w:t xml:space="preserve"> включает в себя </w:t>
      </w:r>
      <w:r w:rsidR="00C052FF">
        <w:t xml:space="preserve">только один основной </w:t>
      </w:r>
      <w:r w:rsidRPr="006C59EB">
        <w:t>элеме</w:t>
      </w:r>
      <w:r w:rsidR="00CB2776" w:rsidRPr="006C59EB">
        <w:t>нт</w:t>
      </w:r>
      <w:r w:rsidRPr="006C59EB">
        <w:t xml:space="preserve"> – </w:t>
      </w:r>
      <w:r w:rsidR="00C052FF">
        <w:t xml:space="preserve">центральный </w:t>
      </w:r>
      <w:r w:rsidR="00CE62A7">
        <w:t>населенны</w:t>
      </w:r>
      <w:r w:rsidR="00C052FF">
        <w:t>й</w:t>
      </w:r>
      <w:r w:rsidR="00CE62A7">
        <w:t xml:space="preserve"> пункт</w:t>
      </w:r>
      <w:r w:rsidR="006C59EB" w:rsidRPr="006C59EB">
        <w:t>.</w:t>
      </w:r>
    </w:p>
    <w:p w:rsidR="00FA62AB" w:rsidRDefault="00FA62AB" w:rsidP="00AA2EA0">
      <w:pPr>
        <w:shd w:val="clear" w:color="auto" w:fill="FFFFFF"/>
        <w:spacing w:line="240" w:lineRule="auto"/>
        <w:ind w:left="851"/>
      </w:pPr>
    </w:p>
    <w:tbl>
      <w:tblPr>
        <w:tblStyle w:val="a3"/>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6E3BC" w:themeFill="accent3" w:themeFillTint="66"/>
        <w:tblLook w:val="04A0" w:firstRow="1" w:lastRow="0" w:firstColumn="1" w:lastColumn="0" w:noHBand="0" w:noVBand="1"/>
      </w:tblPr>
      <w:tblGrid>
        <w:gridCol w:w="8611"/>
      </w:tblGrid>
      <w:tr w:rsidR="00FA62AB" w:rsidRPr="00280BE0" w:rsidTr="00481B97">
        <w:tc>
          <w:tcPr>
            <w:tcW w:w="8611" w:type="dxa"/>
            <w:shd w:val="clear" w:color="auto" w:fill="C2D69B" w:themeFill="accent3" w:themeFillTint="99"/>
          </w:tcPr>
          <w:p w:rsidR="00FA62AB" w:rsidRPr="00280BE0" w:rsidRDefault="00FA62AB" w:rsidP="001E1DC9">
            <w:pPr>
              <w:spacing w:line="240" w:lineRule="auto"/>
              <w:ind w:firstLine="0"/>
              <w:rPr>
                <w:i/>
                <w:sz w:val="28"/>
                <w:szCs w:val="28"/>
              </w:rPr>
            </w:pPr>
            <w:r w:rsidRPr="00280BE0">
              <w:rPr>
                <w:i/>
                <w:sz w:val="28"/>
                <w:szCs w:val="28"/>
              </w:rPr>
              <w:t>7.</w:t>
            </w:r>
            <w:r w:rsidR="001E1DC9">
              <w:rPr>
                <w:i/>
                <w:sz w:val="28"/>
                <w:szCs w:val="28"/>
              </w:rPr>
              <w:t>1</w:t>
            </w:r>
            <w:r w:rsidRPr="00280BE0">
              <w:rPr>
                <w:i/>
                <w:sz w:val="28"/>
                <w:szCs w:val="28"/>
              </w:rPr>
              <w:t xml:space="preserve">. Планировочная </w:t>
            </w:r>
            <w:r w:rsidR="001E1DC9">
              <w:rPr>
                <w:i/>
                <w:sz w:val="28"/>
                <w:szCs w:val="28"/>
              </w:rPr>
              <w:t>организация территории</w:t>
            </w:r>
          </w:p>
        </w:tc>
      </w:tr>
    </w:tbl>
    <w:p w:rsidR="00FA62AB" w:rsidRDefault="00FA62AB" w:rsidP="00AA2EA0">
      <w:pPr>
        <w:shd w:val="clear" w:color="auto" w:fill="FFFFFF"/>
        <w:spacing w:line="240" w:lineRule="auto"/>
        <w:ind w:left="851"/>
      </w:pPr>
    </w:p>
    <w:p w:rsidR="00481B97" w:rsidRDefault="00481B97" w:rsidP="00AA2EA0">
      <w:pPr>
        <w:shd w:val="clear" w:color="auto" w:fill="FFFFFF"/>
        <w:spacing w:line="240" w:lineRule="auto"/>
        <w:ind w:left="851"/>
      </w:pPr>
      <w:r w:rsidRPr="00481B97">
        <w:t>Большая часть территории</w:t>
      </w:r>
      <w:r w:rsidR="005B6F2A">
        <w:t xml:space="preserve"> МО</w:t>
      </w:r>
      <w:r w:rsidRPr="00481B97">
        <w:t xml:space="preserve"> не заселена, но освое</w:t>
      </w:r>
      <w:r>
        <w:t>на хозяйственной деятельностью.</w:t>
      </w:r>
    </w:p>
    <w:p w:rsidR="007519FE" w:rsidRDefault="007519FE" w:rsidP="00AA2EA0">
      <w:pPr>
        <w:shd w:val="clear" w:color="auto" w:fill="FFFFFF"/>
        <w:spacing w:line="240" w:lineRule="auto"/>
        <w:ind w:left="851"/>
      </w:pPr>
      <w:r w:rsidRPr="007519FE">
        <w:t>Центральный населенный пункт сельского поселения</w:t>
      </w:r>
      <w:r>
        <w:t xml:space="preserve"> </w:t>
      </w:r>
      <w:r w:rsidRPr="007519FE">
        <w:t xml:space="preserve">– село </w:t>
      </w:r>
      <w:r w:rsidR="00B86510">
        <w:t>Карман–</w:t>
      </w:r>
      <w:proofErr w:type="spellStart"/>
      <w:r w:rsidR="00B86510">
        <w:t>Синдзикау</w:t>
      </w:r>
      <w:proofErr w:type="spellEnd"/>
      <w:r w:rsidRPr="007519FE">
        <w:t xml:space="preserve"> – является узловым </w:t>
      </w:r>
      <w:r>
        <w:t xml:space="preserve">(единственным) </w:t>
      </w:r>
      <w:r w:rsidRPr="007519FE">
        <w:t>населенным пунктом транспортн</w:t>
      </w:r>
      <w:r>
        <w:t>ой планировочной оси территории. Данная транспортно–планировочная ось объединяет не только планируемое поселение</w:t>
      </w:r>
      <w:r w:rsidR="00481B97">
        <w:t>,</w:t>
      </w:r>
      <w:r>
        <w:t xml:space="preserve"> но и соседнее </w:t>
      </w:r>
      <w:r w:rsidR="00137E06">
        <w:t xml:space="preserve">– </w:t>
      </w:r>
      <w:r w:rsidR="00B86510">
        <w:t>Кора–</w:t>
      </w:r>
      <w:proofErr w:type="spellStart"/>
      <w:r w:rsidR="00B86510">
        <w:t>Урсдонское</w:t>
      </w:r>
      <w:proofErr w:type="spellEnd"/>
      <w:r w:rsidR="00137E06">
        <w:t xml:space="preserve"> СП; фактически два поселения представляют собой один планировочный </w:t>
      </w:r>
      <w:r w:rsidR="00B61E5C">
        <w:t>элемент</w:t>
      </w:r>
      <w:r w:rsidR="00137E06">
        <w:t xml:space="preserve"> (на данный факт указывают: общая граница у населенных пунктов – Кора–</w:t>
      </w:r>
      <w:proofErr w:type="spellStart"/>
      <w:r w:rsidR="00137E06">
        <w:t>Урсдон</w:t>
      </w:r>
      <w:proofErr w:type="spellEnd"/>
      <w:r w:rsidR="00137E06">
        <w:t xml:space="preserve"> и Карман–</w:t>
      </w:r>
      <w:proofErr w:type="spellStart"/>
      <w:r w:rsidR="00137E06">
        <w:t>Синдзикау</w:t>
      </w:r>
      <w:proofErr w:type="spellEnd"/>
      <w:r w:rsidR="00137E06">
        <w:t>, которая по совместительству является и границей МО, так и общие особенности планировочной структуры населенных пунктов).</w:t>
      </w:r>
    </w:p>
    <w:p w:rsidR="00137E06" w:rsidRDefault="00137E06" w:rsidP="00FA62AB">
      <w:pPr>
        <w:shd w:val="clear" w:color="auto" w:fill="FFFFFF"/>
        <w:spacing w:line="240" w:lineRule="auto"/>
        <w:ind w:left="851"/>
      </w:pPr>
      <w:r>
        <w:t>Перспективным элементом данной планировочной оси является расположенная в ущелье туристическая база «</w:t>
      </w:r>
      <w:proofErr w:type="spellStart"/>
      <w:r w:rsidRPr="00137E06">
        <w:t>Урсдон-Фадау</w:t>
      </w:r>
      <w:proofErr w:type="spellEnd"/>
      <w:r>
        <w:t xml:space="preserve">»; в случае реализации мероприятий предусмотренных программными и стратегическими документами РСО–А и документами территориального планирования более высокого уровня в ущелье сформируется туристско–рекреационный комплекс, который усилит регулярные транспортные потоки в </w:t>
      </w:r>
      <w:r w:rsidR="0003798C">
        <w:t>данном направлении.</w:t>
      </w:r>
    </w:p>
    <w:p w:rsidR="00137E06" w:rsidRDefault="00481B97" w:rsidP="00FA62AB">
      <w:pPr>
        <w:shd w:val="clear" w:color="auto" w:fill="FFFFFF"/>
        <w:spacing w:line="240" w:lineRule="auto"/>
        <w:ind w:left="851"/>
      </w:pPr>
      <w:r>
        <w:t xml:space="preserve">Природный планировочный каркас территории формирует река </w:t>
      </w:r>
      <w:proofErr w:type="spellStart"/>
      <w:r>
        <w:t>Урсдон</w:t>
      </w:r>
      <w:proofErr w:type="spellEnd"/>
      <w:r>
        <w:t xml:space="preserve"> (основная природная планировочная ось </w:t>
      </w:r>
      <w:proofErr w:type="spellStart"/>
      <w:r>
        <w:t>Дигорского</w:t>
      </w:r>
      <w:proofErr w:type="spellEnd"/>
      <w:r>
        <w:t xml:space="preserve"> района).</w:t>
      </w:r>
    </w:p>
    <w:p w:rsidR="00FA62AB" w:rsidRPr="00FB7C1F" w:rsidRDefault="005B6F2A" w:rsidP="00FA62AB">
      <w:pPr>
        <w:shd w:val="clear" w:color="auto" w:fill="FFFFFF"/>
        <w:spacing w:line="240" w:lineRule="auto"/>
        <w:ind w:left="851"/>
        <w:rPr>
          <w:highlight w:val="yellow"/>
        </w:rPr>
      </w:pPr>
      <w:r w:rsidRPr="005B6F2A">
        <w:t xml:space="preserve">Особенности планировочной структуры села </w:t>
      </w:r>
      <w:r w:rsidR="00B2270C">
        <w:t>Карман–</w:t>
      </w:r>
      <w:proofErr w:type="spellStart"/>
      <w:r w:rsidR="00B2270C">
        <w:t>Синдзикау</w:t>
      </w:r>
      <w:proofErr w:type="spellEnd"/>
      <w:r w:rsidR="00B2270C">
        <w:t xml:space="preserve"> </w:t>
      </w:r>
      <w:r w:rsidRPr="005B6F2A">
        <w:t xml:space="preserve">характерны для всех населенных пунктов </w:t>
      </w:r>
      <w:r w:rsidR="00FB78CF">
        <w:t>предгорного</w:t>
      </w:r>
      <w:r w:rsidRPr="005B6F2A">
        <w:t xml:space="preserve"> типа на Центральном Кавказе (вытянутая структура улично–дорожной сети и др.). </w:t>
      </w:r>
      <w:r w:rsidR="00FA62AB" w:rsidRPr="005B6F2A">
        <w:t xml:space="preserve">Территория </w:t>
      </w:r>
      <w:r w:rsidRPr="005B6F2A">
        <w:t>населенного пункта</w:t>
      </w:r>
      <w:r w:rsidR="00FA62AB" w:rsidRPr="005B6F2A">
        <w:t xml:space="preserve"> отличается компактностью. </w:t>
      </w:r>
      <w:r w:rsidRPr="005B6F2A">
        <w:t>Село</w:t>
      </w:r>
      <w:r w:rsidR="00FA62AB" w:rsidRPr="005B6F2A">
        <w:t xml:space="preserve"> функционально организован</w:t>
      </w:r>
      <w:r w:rsidRPr="005B6F2A">
        <w:t>о</w:t>
      </w:r>
      <w:r w:rsidR="00FA62AB" w:rsidRPr="005B6F2A">
        <w:t>.</w:t>
      </w:r>
    </w:p>
    <w:p w:rsidR="00E774A5" w:rsidRPr="00A333EB" w:rsidRDefault="00E774A5" w:rsidP="00FA62AB">
      <w:pPr>
        <w:shd w:val="clear" w:color="auto" w:fill="FFFFFF"/>
        <w:spacing w:line="240" w:lineRule="auto"/>
        <w:ind w:left="851"/>
      </w:pPr>
      <w:r w:rsidRPr="00E774A5">
        <w:t xml:space="preserve">Планировочная структура </w:t>
      </w:r>
      <w:r>
        <w:t>села</w:t>
      </w:r>
      <w:r w:rsidRPr="00E774A5">
        <w:t xml:space="preserve"> имеет </w:t>
      </w:r>
      <w:r>
        <w:t>простой</w:t>
      </w:r>
      <w:r w:rsidRPr="00E774A5">
        <w:t xml:space="preserve"> характер, </w:t>
      </w:r>
      <w:r>
        <w:t xml:space="preserve">с доминированием прямоугольной планировки. </w:t>
      </w:r>
      <w:r w:rsidRPr="00E774A5">
        <w:t>В основе её формирования положены принципы членения селитебной зоны на жилые районы</w:t>
      </w:r>
      <w:r w:rsidR="00AA2EA0">
        <w:t xml:space="preserve"> (жилые кварталы)</w:t>
      </w:r>
      <w:r>
        <w:t>.</w:t>
      </w:r>
      <w:r w:rsidR="00AA2EA0">
        <w:t xml:space="preserve"> </w:t>
      </w:r>
      <w:r w:rsidR="00AA2EA0" w:rsidRPr="00AA2EA0">
        <w:t xml:space="preserve">В настоящее время селитебная </w:t>
      </w:r>
      <w:r w:rsidR="00AA2EA0" w:rsidRPr="00AA2EA0">
        <w:lastRenderedPageBreak/>
        <w:t xml:space="preserve">застройка </w:t>
      </w:r>
      <w:r w:rsidR="00AA2EA0" w:rsidRPr="00A333EB">
        <w:t>ведется преимущественно путем заполнения свободных территорий в существующей застройке.</w:t>
      </w:r>
    </w:p>
    <w:p w:rsidR="00FA62AB" w:rsidRPr="003040AA" w:rsidRDefault="00AA2EA0" w:rsidP="00FA62AB">
      <w:pPr>
        <w:shd w:val="clear" w:color="auto" w:fill="FFFFFF"/>
        <w:spacing w:line="240" w:lineRule="auto"/>
        <w:ind w:left="851"/>
      </w:pPr>
      <w:r w:rsidRPr="003040AA">
        <w:t>Организованная производственная зона в поселении отсутствует, так в северо–</w:t>
      </w:r>
      <w:r w:rsidR="00A333EB" w:rsidRPr="003040AA">
        <w:t>западной</w:t>
      </w:r>
      <w:r w:rsidRPr="003040AA">
        <w:t xml:space="preserve"> части населенного пункта располагают несколько </w:t>
      </w:r>
      <w:r w:rsidR="00A333EB" w:rsidRPr="003040AA">
        <w:t>производственных</w:t>
      </w:r>
      <w:r w:rsidRPr="003040AA">
        <w:t xml:space="preserve"> территорий: </w:t>
      </w:r>
      <w:r w:rsidR="00A333EB" w:rsidRPr="003040AA">
        <w:t>Машинно–транспортные мастерские, МТФ</w:t>
      </w:r>
      <w:r w:rsidRPr="003040AA">
        <w:t>.</w:t>
      </w:r>
    </w:p>
    <w:p w:rsidR="00FA62AB" w:rsidRPr="003040AA" w:rsidRDefault="00AA2EA0" w:rsidP="00FA62AB">
      <w:pPr>
        <w:shd w:val="clear" w:color="auto" w:fill="FFFFFF"/>
        <w:spacing w:line="240" w:lineRule="auto"/>
        <w:ind w:left="851"/>
      </w:pPr>
      <w:r w:rsidRPr="003040AA">
        <w:t xml:space="preserve"> </w:t>
      </w:r>
      <w:r w:rsidR="00FA62AB" w:rsidRPr="003040AA">
        <w:t xml:space="preserve"> Местоположение производст</w:t>
      </w:r>
      <w:r w:rsidR="003040AA" w:rsidRPr="003040AA">
        <w:t xml:space="preserve">венной территории относительно </w:t>
      </w:r>
      <w:r w:rsidR="00FA62AB" w:rsidRPr="003040AA">
        <w:t xml:space="preserve">благоприятное, так как расположено </w:t>
      </w:r>
      <w:r w:rsidR="003040AA" w:rsidRPr="003040AA">
        <w:t>вне</w:t>
      </w:r>
      <w:r w:rsidRPr="003040AA">
        <w:t xml:space="preserve"> селитебной территории. </w:t>
      </w:r>
      <w:r w:rsidR="00FA62AB" w:rsidRPr="003040AA">
        <w:t xml:space="preserve">Жилая застройка состоит из одноквартирных жилых домов. </w:t>
      </w:r>
    </w:p>
    <w:p w:rsidR="00FA62AB" w:rsidRPr="003040AA" w:rsidRDefault="00FA62AB" w:rsidP="00FA62AB">
      <w:pPr>
        <w:shd w:val="clear" w:color="auto" w:fill="FFFFFF"/>
        <w:spacing w:line="240" w:lineRule="auto"/>
        <w:ind w:left="851"/>
      </w:pPr>
      <w:r w:rsidRPr="003040AA">
        <w:t>Здания культурно-бытового назначения одн</w:t>
      </w:r>
      <w:proofErr w:type="gramStart"/>
      <w:r w:rsidRPr="003040AA">
        <w:t>о-</w:t>
      </w:r>
      <w:proofErr w:type="gramEnd"/>
      <w:r w:rsidRPr="003040AA">
        <w:t xml:space="preserve"> двухэтажные из кирпича: </w:t>
      </w:r>
      <w:r w:rsidR="00573900" w:rsidRPr="003040AA">
        <w:t>магазин,</w:t>
      </w:r>
      <w:r w:rsidRPr="003040AA">
        <w:t xml:space="preserve"> </w:t>
      </w:r>
      <w:r w:rsidR="00573900" w:rsidRPr="003040AA">
        <w:t>амбулатория</w:t>
      </w:r>
      <w:r w:rsidRPr="003040AA">
        <w:t xml:space="preserve">, </w:t>
      </w:r>
      <w:r w:rsidR="00573900" w:rsidRPr="003040AA">
        <w:t>администрация</w:t>
      </w:r>
      <w:r w:rsidRPr="003040AA">
        <w:t xml:space="preserve">, </w:t>
      </w:r>
      <w:r w:rsidR="00573900" w:rsidRPr="003040AA">
        <w:t>дом культуры</w:t>
      </w:r>
      <w:r w:rsidRPr="003040AA">
        <w:t>, детский сад, общеобразовательная школа</w:t>
      </w:r>
      <w:r w:rsidR="00573900" w:rsidRPr="003040AA">
        <w:t>.</w:t>
      </w:r>
      <w:r w:rsidR="00004901" w:rsidRPr="003040AA">
        <w:t xml:space="preserve"> Указанные объекты формируют поселковый центр. </w:t>
      </w:r>
      <w:r w:rsidRPr="003040AA">
        <w:t>Торговые точки обустроены в приспособленных зданиях. В селе нет предприятий предоставляющих услуг бытового обслуживания и недостаточно торговой площади.</w:t>
      </w:r>
    </w:p>
    <w:p w:rsidR="00FA62AB" w:rsidRPr="00C05267" w:rsidRDefault="00FA62AB" w:rsidP="00FA62AB">
      <w:pPr>
        <w:shd w:val="clear" w:color="auto" w:fill="FFFFFF"/>
        <w:spacing w:line="240" w:lineRule="auto"/>
        <w:ind w:left="851"/>
      </w:pPr>
      <w:r w:rsidRPr="00C05267">
        <w:t xml:space="preserve">Уличная сеть территории </w:t>
      </w:r>
      <w:r w:rsidR="00004901" w:rsidRPr="00C05267">
        <w:t>села</w:t>
      </w:r>
      <w:r w:rsidRPr="00C05267">
        <w:t xml:space="preserve"> представлена улицами:</w:t>
      </w:r>
    </w:p>
    <w:p w:rsidR="00FA62AB" w:rsidRPr="00C05267" w:rsidRDefault="00FA62AB" w:rsidP="00FA62AB">
      <w:pPr>
        <w:shd w:val="clear" w:color="auto" w:fill="FFFFFF"/>
        <w:spacing w:line="240" w:lineRule="auto"/>
        <w:ind w:left="851"/>
      </w:pPr>
      <w:r w:rsidRPr="00C05267">
        <w:t xml:space="preserve">ул. </w:t>
      </w:r>
      <w:proofErr w:type="spellStart"/>
      <w:r w:rsidR="00C05267" w:rsidRPr="00C05267">
        <w:t>Бр</w:t>
      </w:r>
      <w:proofErr w:type="spellEnd"/>
      <w:r w:rsidR="00C05267" w:rsidRPr="00C05267">
        <w:t xml:space="preserve">. </w:t>
      </w:r>
      <w:proofErr w:type="spellStart"/>
      <w:r w:rsidR="00C05267" w:rsidRPr="00C05267">
        <w:t>Тахоховых</w:t>
      </w:r>
      <w:proofErr w:type="spellEnd"/>
      <w:r w:rsidRPr="00C05267">
        <w:t>,</w:t>
      </w:r>
    </w:p>
    <w:p w:rsidR="00FA62AB" w:rsidRPr="00C05267" w:rsidRDefault="00FA62AB" w:rsidP="00FA62AB">
      <w:pPr>
        <w:shd w:val="clear" w:color="auto" w:fill="FFFFFF"/>
        <w:spacing w:line="240" w:lineRule="auto"/>
        <w:ind w:left="851"/>
      </w:pPr>
      <w:r w:rsidRPr="00C05267">
        <w:t xml:space="preserve">ул. </w:t>
      </w:r>
      <w:r w:rsidR="00C05267" w:rsidRPr="00C05267">
        <w:t>Плиева</w:t>
      </w:r>
      <w:r w:rsidRPr="00C05267">
        <w:t>,</w:t>
      </w:r>
    </w:p>
    <w:p w:rsidR="00FA62AB" w:rsidRPr="00C05267" w:rsidRDefault="00FA62AB" w:rsidP="00FA62AB">
      <w:pPr>
        <w:shd w:val="clear" w:color="auto" w:fill="FFFFFF"/>
        <w:spacing w:line="240" w:lineRule="auto"/>
        <w:ind w:left="851"/>
      </w:pPr>
      <w:r w:rsidRPr="00C05267">
        <w:t xml:space="preserve">ул. </w:t>
      </w:r>
      <w:r w:rsidR="00C05267" w:rsidRPr="00C05267">
        <w:t>К. Хетагурова</w:t>
      </w:r>
      <w:r w:rsidR="00D45390" w:rsidRPr="00C05267">
        <w:t>,</w:t>
      </w:r>
    </w:p>
    <w:p w:rsidR="00D45390" w:rsidRPr="00C05267" w:rsidRDefault="00D45390" w:rsidP="00FA62AB">
      <w:pPr>
        <w:shd w:val="clear" w:color="auto" w:fill="FFFFFF"/>
        <w:spacing w:line="240" w:lineRule="auto"/>
        <w:ind w:left="851"/>
      </w:pPr>
      <w:r w:rsidRPr="00C05267">
        <w:t xml:space="preserve">ул. </w:t>
      </w:r>
      <w:proofErr w:type="spellStart"/>
      <w:r w:rsidR="00C05267" w:rsidRPr="00C05267">
        <w:t>Гапбаева</w:t>
      </w:r>
      <w:proofErr w:type="spellEnd"/>
      <w:r w:rsidRPr="00C05267">
        <w:t>,</w:t>
      </w:r>
    </w:p>
    <w:p w:rsidR="00D45390" w:rsidRPr="00C05267" w:rsidRDefault="00D45390" w:rsidP="00FA62AB">
      <w:pPr>
        <w:shd w:val="clear" w:color="auto" w:fill="FFFFFF"/>
        <w:spacing w:line="240" w:lineRule="auto"/>
        <w:ind w:left="851"/>
      </w:pPr>
      <w:r w:rsidRPr="00C05267">
        <w:t xml:space="preserve">ул. </w:t>
      </w:r>
      <w:proofErr w:type="spellStart"/>
      <w:r w:rsidR="00C05267" w:rsidRPr="00C05267">
        <w:t>Бр</w:t>
      </w:r>
      <w:proofErr w:type="spellEnd"/>
      <w:r w:rsidR="00C05267" w:rsidRPr="00C05267">
        <w:t xml:space="preserve">. </w:t>
      </w:r>
      <w:proofErr w:type="spellStart"/>
      <w:r w:rsidR="00C05267" w:rsidRPr="00C05267">
        <w:t>Кесаоновых</w:t>
      </w:r>
      <w:proofErr w:type="spellEnd"/>
      <w:r w:rsidRPr="00C05267">
        <w:t>,</w:t>
      </w:r>
    </w:p>
    <w:p w:rsidR="00D45390" w:rsidRPr="00C05267" w:rsidRDefault="00D45390" w:rsidP="00FA62AB">
      <w:pPr>
        <w:shd w:val="clear" w:color="auto" w:fill="FFFFFF"/>
        <w:spacing w:line="240" w:lineRule="auto"/>
        <w:ind w:left="851"/>
      </w:pPr>
      <w:r w:rsidRPr="00C05267">
        <w:t xml:space="preserve">ул. </w:t>
      </w:r>
      <w:r w:rsidR="00C05267" w:rsidRPr="00C05267">
        <w:t>Жданова</w:t>
      </w:r>
      <w:r w:rsidRPr="00C05267">
        <w:t>,</w:t>
      </w:r>
    </w:p>
    <w:p w:rsidR="00D45390" w:rsidRPr="00C05267" w:rsidRDefault="00D45390" w:rsidP="00FA62AB">
      <w:pPr>
        <w:shd w:val="clear" w:color="auto" w:fill="FFFFFF"/>
        <w:spacing w:line="240" w:lineRule="auto"/>
        <w:ind w:left="851"/>
      </w:pPr>
      <w:r w:rsidRPr="00C05267">
        <w:t xml:space="preserve">ул. </w:t>
      </w:r>
      <w:r w:rsidR="00C05267" w:rsidRPr="00C05267">
        <w:t>Царукаева</w:t>
      </w:r>
      <w:r w:rsidRPr="00C05267">
        <w:t>,</w:t>
      </w:r>
    </w:p>
    <w:p w:rsidR="00D45390" w:rsidRPr="003040AA" w:rsidRDefault="00D45390" w:rsidP="00FA62AB">
      <w:pPr>
        <w:shd w:val="clear" w:color="auto" w:fill="FFFFFF"/>
        <w:spacing w:line="240" w:lineRule="auto"/>
        <w:ind w:left="851"/>
      </w:pPr>
      <w:r w:rsidRPr="003040AA">
        <w:t>ул. К</w:t>
      </w:r>
      <w:r w:rsidR="00C05267" w:rsidRPr="003040AA">
        <w:t>ошевого</w:t>
      </w:r>
      <w:r w:rsidRPr="003040AA">
        <w:t>.</w:t>
      </w:r>
    </w:p>
    <w:p w:rsidR="005B6F2A" w:rsidRPr="003040AA" w:rsidRDefault="005B6F2A" w:rsidP="005B6F2A">
      <w:pPr>
        <w:shd w:val="clear" w:color="auto" w:fill="FFFFFF"/>
        <w:spacing w:line="240" w:lineRule="auto"/>
        <w:ind w:left="851"/>
      </w:pPr>
      <w:r w:rsidRPr="003040AA">
        <w:t>Ограничения пространственного развития планируемого поселения связаны с несколькими факторами:</w:t>
      </w:r>
    </w:p>
    <w:p w:rsidR="005B6F2A" w:rsidRPr="003040AA" w:rsidRDefault="005B6F2A" w:rsidP="005B6F2A">
      <w:pPr>
        <w:shd w:val="clear" w:color="auto" w:fill="FFFFFF"/>
        <w:spacing w:line="240" w:lineRule="auto"/>
        <w:ind w:left="851"/>
      </w:pPr>
      <w:r w:rsidRPr="003040AA">
        <w:t xml:space="preserve">– часть населенного пункта располагается в пределах </w:t>
      </w:r>
      <w:proofErr w:type="spellStart"/>
      <w:r w:rsidRPr="003040AA">
        <w:t>водоохранной</w:t>
      </w:r>
      <w:proofErr w:type="spellEnd"/>
      <w:r w:rsidRPr="003040AA">
        <w:t xml:space="preserve"> зоны реки </w:t>
      </w:r>
      <w:proofErr w:type="spellStart"/>
      <w:r w:rsidRPr="003040AA">
        <w:t>Урсдон</w:t>
      </w:r>
      <w:proofErr w:type="spellEnd"/>
      <w:r w:rsidRPr="003040AA">
        <w:t>;</w:t>
      </w:r>
    </w:p>
    <w:p w:rsidR="005B6F2A" w:rsidRPr="003040AA" w:rsidRDefault="005B6F2A" w:rsidP="005B6F2A">
      <w:pPr>
        <w:shd w:val="clear" w:color="auto" w:fill="FFFFFF"/>
        <w:spacing w:line="240" w:lineRule="auto"/>
        <w:ind w:left="851"/>
      </w:pPr>
      <w:r w:rsidRPr="003040AA">
        <w:t xml:space="preserve">– </w:t>
      </w:r>
      <w:r w:rsidR="003040AA" w:rsidRPr="003040AA">
        <w:t>западная</w:t>
      </w:r>
      <w:r w:rsidRPr="003040AA">
        <w:t xml:space="preserve"> часть населенного пункта ограничена селом </w:t>
      </w:r>
      <w:r w:rsidR="003040AA" w:rsidRPr="003040AA">
        <w:t>Кора–</w:t>
      </w:r>
      <w:proofErr w:type="spellStart"/>
      <w:r w:rsidR="003040AA" w:rsidRPr="003040AA">
        <w:t>Урсдон</w:t>
      </w:r>
      <w:proofErr w:type="spellEnd"/>
      <w:r w:rsidRPr="003040AA">
        <w:t>;</w:t>
      </w:r>
    </w:p>
    <w:p w:rsidR="005B6F2A" w:rsidRPr="003040AA" w:rsidRDefault="005B6F2A" w:rsidP="005B6F2A">
      <w:pPr>
        <w:shd w:val="clear" w:color="auto" w:fill="FFFFFF"/>
        <w:spacing w:line="240" w:lineRule="auto"/>
        <w:ind w:left="851"/>
      </w:pPr>
      <w:r w:rsidRPr="003040AA">
        <w:t xml:space="preserve">– северо–западная часть ограничена </w:t>
      </w:r>
      <w:r w:rsidR="003040AA" w:rsidRPr="003040AA">
        <w:t>санитарно–защитными зонами производственных объектов</w:t>
      </w:r>
      <w:r w:rsidRPr="003040AA">
        <w:t>.</w:t>
      </w:r>
    </w:p>
    <w:p w:rsidR="005B6F2A" w:rsidRPr="003040AA" w:rsidRDefault="005B6F2A" w:rsidP="005B6F2A">
      <w:pPr>
        <w:shd w:val="clear" w:color="auto" w:fill="FFFFFF"/>
        <w:spacing w:line="240" w:lineRule="auto"/>
        <w:ind w:left="851"/>
      </w:pPr>
      <w:r w:rsidRPr="003040AA">
        <w:t xml:space="preserve">Таким образом, у села </w:t>
      </w:r>
      <w:r w:rsidR="003040AA" w:rsidRPr="003040AA">
        <w:t>Карман–</w:t>
      </w:r>
      <w:proofErr w:type="spellStart"/>
      <w:r w:rsidR="003040AA" w:rsidRPr="003040AA">
        <w:t>Синдзикау</w:t>
      </w:r>
      <w:proofErr w:type="spellEnd"/>
      <w:r w:rsidRPr="003040AA">
        <w:t xml:space="preserve"> резервными территориями развития являются:</w:t>
      </w:r>
    </w:p>
    <w:p w:rsidR="005B6F2A" w:rsidRPr="003040AA" w:rsidRDefault="005B6F2A" w:rsidP="005B6F2A">
      <w:pPr>
        <w:shd w:val="clear" w:color="auto" w:fill="FFFFFF"/>
        <w:spacing w:line="240" w:lineRule="auto"/>
        <w:ind w:left="851"/>
      </w:pPr>
      <w:r w:rsidRPr="003040AA">
        <w:t xml:space="preserve">– свободные пространства в границах населенного пункта, </w:t>
      </w:r>
    </w:p>
    <w:p w:rsidR="005B6F2A" w:rsidRDefault="005B6F2A" w:rsidP="005B6F2A">
      <w:pPr>
        <w:shd w:val="clear" w:color="auto" w:fill="FFFFFF"/>
        <w:spacing w:line="240" w:lineRule="auto"/>
        <w:ind w:left="851"/>
      </w:pPr>
      <w:r w:rsidRPr="00B56F49">
        <w:t xml:space="preserve">– небольшой участок земель с/х </w:t>
      </w:r>
      <w:r w:rsidR="00B56F49" w:rsidRPr="00B56F49">
        <w:t>использования</w:t>
      </w:r>
      <w:r w:rsidRPr="00B56F49">
        <w:t xml:space="preserve"> в северо–</w:t>
      </w:r>
      <w:r w:rsidR="00B56F49" w:rsidRPr="00B56F49">
        <w:t xml:space="preserve">восточной </w:t>
      </w:r>
      <w:r w:rsidRPr="00B56F49">
        <w:t>части</w:t>
      </w:r>
      <w:r w:rsidR="00B56F49" w:rsidRPr="00B56F49">
        <w:t xml:space="preserve"> НП (рис. 7.1.1)</w:t>
      </w:r>
      <w:r w:rsidRPr="00B56F49">
        <w:t>;</w:t>
      </w:r>
    </w:p>
    <w:p w:rsidR="00B56F49" w:rsidRPr="00B56F49" w:rsidRDefault="00B56F49" w:rsidP="005B6F2A">
      <w:pPr>
        <w:shd w:val="clear" w:color="auto" w:fill="FFFFFF"/>
        <w:spacing w:line="240" w:lineRule="auto"/>
        <w:ind w:left="851"/>
      </w:pPr>
    </w:p>
    <w:p w:rsidR="00B56F49" w:rsidRDefault="00B56F49" w:rsidP="00B56F49">
      <w:pPr>
        <w:shd w:val="clear" w:color="auto" w:fill="FFFFFF"/>
        <w:spacing w:line="240" w:lineRule="auto"/>
        <w:ind w:firstLine="0"/>
        <w:jc w:val="center"/>
        <w:rPr>
          <w:highlight w:val="yellow"/>
        </w:rPr>
      </w:pPr>
      <w:r>
        <w:rPr>
          <w:noProof/>
        </w:rPr>
        <w:drawing>
          <wp:inline distT="0" distB="0" distL="0" distR="0">
            <wp:extent cx="3586348" cy="2603607"/>
            <wp:effectExtent l="0" t="0" r="0" b="6350"/>
            <wp:docPr id="7" name="Рисунок 7" descr="C:\Users\user1\Desktop\Лист 3 КАРТА ПЛАНИРУЕМОГО РАЗМЕЩЕНИЯ ОБЪЕКТОВ МЕСТНОГО ЗНАЧЕНИЯ ПОСЕЛЕН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1\Desktop\Лист 3 КАРТА ПЛАНИРУЕМОГО РАЗМЕЩЕНИЯ ОБЪЕКТОВ МЕСТНОГО ЗНАЧЕНИЯ ПОСЕЛЕНИЯ.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592203" cy="2607858"/>
                    </a:xfrm>
                    <a:prstGeom prst="rect">
                      <a:avLst/>
                    </a:prstGeom>
                    <a:noFill/>
                    <a:ln>
                      <a:noFill/>
                    </a:ln>
                  </pic:spPr>
                </pic:pic>
              </a:graphicData>
            </a:graphic>
          </wp:inline>
        </w:drawing>
      </w:r>
    </w:p>
    <w:p w:rsidR="00B56F49" w:rsidRDefault="00B56F49" w:rsidP="00B56F49">
      <w:pPr>
        <w:shd w:val="clear" w:color="auto" w:fill="FFFFFF"/>
        <w:spacing w:line="240" w:lineRule="auto"/>
        <w:ind w:firstLine="0"/>
        <w:jc w:val="center"/>
        <w:rPr>
          <w:b/>
        </w:rPr>
      </w:pPr>
      <w:r w:rsidRPr="00B56F49">
        <w:rPr>
          <w:b/>
        </w:rPr>
        <w:t xml:space="preserve">Рис. 7.1.1. Фрагмент </w:t>
      </w:r>
      <w:proofErr w:type="spellStart"/>
      <w:proofErr w:type="gramStart"/>
      <w:r w:rsidRPr="00B56F49">
        <w:rPr>
          <w:b/>
        </w:rPr>
        <w:t>карто</w:t>
      </w:r>
      <w:proofErr w:type="spellEnd"/>
      <w:r w:rsidRPr="00B56F49">
        <w:rPr>
          <w:b/>
        </w:rPr>
        <w:t>–схемы</w:t>
      </w:r>
      <w:proofErr w:type="gramEnd"/>
      <w:r w:rsidRPr="00B56F49">
        <w:rPr>
          <w:b/>
        </w:rPr>
        <w:t xml:space="preserve"> </w:t>
      </w:r>
    </w:p>
    <w:p w:rsidR="00B56F49" w:rsidRPr="00B56F49" w:rsidRDefault="00B56F49" w:rsidP="00B56F49">
      <w:pPr>
        <w:shd w:val="clear" w:color="auto" w:fill="FFFFFF"/>
        <w:spacing w:line="240" w:lineRule="auto"/>
        <w:ind w:firstLine="0"/>
        <w:jc w:val="center"/>
        <w:rPr>
          <w:b/>
        </w:rPr>
      </w:pPr>
      <w:r w:rsidRPr="00B56F49">
        <w:rPr>
          <w:b/>
        </w:rPr>
        <w:t>«Карта планируемого размещения объектов местного значения поселения»</w:t>
      </w:r>
    </w:p>
    <w:p w:rsidR="00B56F49" w:rsidRDefault="00B56F49" w:rsidP="005B6F2A">
      <w:pPr>
        <w:shd w:val="clear" w:color="auto" w:fill="FFFFFF"/>
        <w:spacing w:line="240" w:lineRule="auto"/>
        <w:ind w:left="851"/>
        <w:rPr>
          <w:highlight w:val="yellow"/>
        </w:rPr>
      </w:pPr>
    </w:p>
    <w:p w:rsidR="00B56F49" w:rsidRPr="00B2270C" w:rsidRDefault="00B56F49" w:rsidP="005B6F2A">
      <w:pPr>
        <w:shd w:val="clear" w:color="auto" w:fill="FFFFFF"/>
        <w:spacing w:line="240" w:lineRule="auto"/>
        <w:ind w:left="851"/>
        <w:rPr>
          <w:highlight w:val="yellow"/>
        </w:rPr>
      </w:pPr>
    </w:p>
    <w:p w:rsidR="005B6F2A" w:rsidRDefault="005B6F2A" w:rsidP="005B6F2A">
      <w:pPr>
        <w:shd w:val="clear" w:color="auto" w:fill="FFFFFF"/>
        <w:spacing w:line="240" w:lineRule="auto"/>
        <w:ind w:left="851"/>
      </w:pPr>
      <w:r w:rsidRPr="00B56F49">
        <w:t>– часть с/х земель севернее населенного пункта</w:t>
      </w:r>
      <w:r w:rsidR="00B56F49" w:rsidRPr="00B56F49">
        <w:t xml:space="preserve"> (рис. 7.1.2)</w:t>
      </w:r>
      <w:r w:rsidRPr="00B56F49">
        <w:t>.</w:t>
      </w:r>
    </w:p>
    <w:p w:rsidR="00B56F49" w:rsidRDefault="00B56F49" w:rsidP="005B6F2A">
      <w:pPr>
        <w:shd w:val="clear" w:color="auto" w:fill="FFFFFF"/>
        <w:spacing w:line="240" w:lineRule="auto"/>
        <w:ind w:left="851"/>
      </w:pPr>
    </w:p>
    <w:p w:rsidR="00B56F49" w:rsidRDefault="00B56F49" w:rsidP="00B56F49">
      <w:pPr>
        <w:shd w:val="clear" w:color="auto" w:fill="FFFFFF"/>
        <w:spacing w:line="240" w:lineRule="auto"/>
        <w:ind w:firstLine="0"/>
        <w:jc w:val="center"/>
      </w:pPr>
      <w:r>
        <w:rPr>
          <w:noProof/>
        </w:rPr>
        <w:drawing>
          <wp:inline distT="0" distB="0" distL="0" distR="0">
            <wp:extent cx="5937885" cy="3669665"/>
            <wp:effectExtent l="0" t="0" r="5715" b="698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937885" cy="3669665"/>
                    </a:xfrm>
                    <a:prstGeom prst="rect">
                      <a:avLst/>
                    </a:prstGeom>
                    <a:noFill/>
                    <a:ln>
                      <a:noFill/>
                    </a:ln>
                  </pic:spPr>
                </pic:pic>
              </a:graphicData>
            </a:graphic>
          </wp:inline>
        </w:drawing>
      </w:r>
    </w:p>
    <w:p w:rsidR="00B56F49" w:rsidRDefault="00B56F49" w:rsidP="00B56F49">
      <w:pPr>
        <w:shd w:val="clear" w:color="auto" w:fill="FFFFFF"/>
        <w:spacing w:line="240" w:lineRule="auto"/>
        <w:ind w:firstLine="0"/>
        <w:jc w:val="center"/>
        <w:rPr>
          <w:b/>
        </w:rPr>
      </w:pPr>
      <w:r w:rsidRPr="00B56F49">
        <w:rPr>
          <w:b/>
        </w:rPr>
        <w:t xml:space="preserve">Рис. 7.1.2. Фрагмент </w:t>
      </w:r>
      <w:proofErr w:type="spellStart"/>
      <w:proofErr w:type="gramStart"/>
      <w:r w:rsidRPr="00B56F49">
        <w:rPr>
          <w:b/>
        </w:rPr>
        <w:t>карто</w:t>
      </w:r>
      <w:proofErr w:type="spellEnd"/>
      <w:r w:rsidRPr="00B56F49">
        <w:rPr>
          <w:b/>
        </w:rPr>
        <w:t>–схемы</w:t>
      </w:r>
      <w:proofErr w:type="gramEnd"/>
      <w:r w:rsidRPr="00B56F49">
        <w:rPr>
          <w:b/>
        </w:rPr>
        <w:t xml:space="preserve"> </w:t>
      </w:r>
    </w:p>
    <w:p w:rsidR="00B56F49" w:rsidRPr="00B56F49" w:rsidRDefault="00B56F49" w:rsidP="00B56F49">
      <w:pPr>
        <w:shd w:val="clear" w:color="auto" w:fill="FFFFFF"/>
        <w:spacing w:line="240" w:lineRule="auto"/>
        <w:ind w:firstLine="0"/>
        <w:jc w:val="center"/>
        <w:rPr>
          <w:b/>
        </w:rPr>
      </w:pPr>
      <w:r w:rsidRPr="00B56F49">
        <w:rPr>
          <w:b/>
        </w:rPr>
        <w:t>«Карта планируемого размещения объектов местного значения поселения»</w:t>
      </w:r>
    </w:p>
    <w:p w:rsidR="00FA62AB" w:rsidRDefault="00FA62AB" w:rsidP="00755C8F">
      <w:pPr>
        <w:shd w:val="clear" w:color="auto" w:fill="FFFFFF"/>
        <w:spacing w:line="240" w:lineRule="auto"/>
        <w:rPr>
          <w:rFonts w:ascii="Times New Roman" w:hAnsi="Times New Roman"/>
          <w:sz w:val="28"/>
          <w:szCs w:val="28"/>
          <w:highlight w:val="yellow"/>
        </w:rPr>
      </w:pPr>
    </w:p>
    <w:tbl>
      <w:tblPr>
        <w:tblStyle w:val="a3"/>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2D69B" w:themeFill="accent3" w:themeFillTint="99"/>
        <w:tblLook w:val="04A0" w:firstRow="1" w:lastRow="0" w:firstColumn="1" w:lastColumn="0" w:noHBand="0" w:noVBand="1"/>
      </w:tblPr>
      <w:tblGrid>
        <w:gridCol w:w="8611"/>
      </w:tblGrid>
      <w:tr w:rsidR="002D6556" w:rsidTr="00BD4214">
        <w:tc>
          <w:tcPr>
            <w:tcW w:w="8611" w:type="dxa"/>
            <w:shd w:val="clear" w:color="auto" w:fill="C2D69B" w:themeFill="accent3" w:themeFillTint="99"/>
          </w:tcPr>
          <w:p w:rsidR="002D6556" w:rsidRPr="002D6556" w:rsidRDefault="002D6556" w:rsidP="000E412C">
            <w:pPr>
              <w:spacing w:line="240" w:lineRule="auto"/>
              <w:ind w:firstLine="0"/>
              <w:rPr>
                <w:i/>
                <w:sz w:val="28"/>
                <w:szCs w:val="28"/>
                <w:highlight w:val="yellow"/>
              </w:rPr>
            </w:pPr>
            <w:r w:rsidRPr="002D6556">
              <w:rPr>
                <w:i/>
                <w:sz w:val="28"/>
                <w:szCs w:val="28"/>
              </w:rPr>
              <w:t>7.</w:t>
            </w:r>
            <w:r w:rsidR="000E412C">
              <w:rPr>
                <w:i/>
                <w:sz w:val="28"/>
                <w:szCs w:val="28"/>
              </w:rPr>
              <w:t>2</w:t>
            </w:r>
            <w:r w:rsidRPr="002D6556">
              <w:rPr>
                <w:i/>
                <w:sz w:val="28"/>
                <w:szCs w:val="28"/>
              </w:rPr>
              <w:t xml:space="preserve">. </w:t>
            </w:r>
            <w:r w:rsidR="00DA039B">
              <w:rPr>
                <w:i/>
                <w:sz w:val="28"/>
                <w:szCs w:val="28"/>
              </w:rPr>
              <w:t>Функциональное зонирование</w:t>
            </w:r>
            <w:r w:rsidR="001E1DC9">
              <w:rPr>
                <w:i/>
                <w:sz w:val="28"/>
                <w:szCs w:val="28"/>
              </w:rPr>
              <w:t xml:space="preserve"> территории</w:t>
            </w:r>
          </w:p>
        </w:tc>
      </w:tr>
    </w:tbl>
    <w:p w:rsidR="00B9444D" w:rsidRDefault="00B9444D" w:rsidP="00755C8F">
      <w:pPr>
        <w:shd w:val="clear" w:color="auto" w:fill="FFFFFF"/>
        <w:spacing w:line="240" w:lineRule="auto"/>
        <w:rPr>
          <w:rFonts w:ascii="Times New Roman" w:hAnsi="Times New Roman"/>
          <w:sz w:val="28"/>
          <w:szCs w:val="28"/>
          <w:highlight w:val="yellow"/>
        </w:rPr>
      </w:pPr>
    </w:p>
    <w:p w:rsidR="002D6556" w:rsidRPr="002D6556" w:rsidRDefault="002D6556" w:rsidP="00755C8F">
      <w:pPr>
        <w:shd w:val="clear" w:color="auto" w:fill="FFFFFF"/>
        <w:spacing w:line="240" w:lineRule="auto"/>
        <w:ind w:left="851"/>
      </w:pPr>
      <w:r w:rsidRPr="002D6556">
        <w:t>Существующие функциональные зоны выделены на основе анализа современного использова</w:t>
      </w:r>
      <w:r>
        <w:t>ния территории, характера приро</w:t>
      </w:r>
      <w:r w:rsidRPr="002D6556">
        <w:t xml:space="preserve">допользования. Зоны приоритетного функционального использования выделены с учётом следующих факторов: </w:t>
      </w:r>
    </w:p>
    <w:p w:rsidR="002D6556" w:rsidRPr="002D6556" w:rsidRDefault="002D6556" w:rsidP="00755C8F">
      <w:pPr>
        <w:shd w:val="clear" w:color="auto" w:fill="FFFFFF"/>
        <w:spacing w:line="240" w:lineRule="auto"/>
        <w:ind w:left="851"/>
      </w:pPr>
      <w:r w:rsidRPr="002D6556">
        <w:t xml:space="preserve">- фактического использования земли; </w:t>
      </w:r>
    </w:p>
    <w:p w:rsidR="002D6556" w:rsidRPr="002D6556" w:rsidRDefault="002D6556" w:rsidP="00755C8F">
      <w:pPr>
        <w:shd w:val="clear" w:color="auto" w:fill="FFFFFF"/>
        <w:spacing w:line="240" w:lineRule="auto"/>
        <w:ind w:left="851"/>
      </w:pPr>
      <w:r w:rsidRPr="002D6556">
        <w:t>- положения элементов территории в общей пространственной системе;</w:t>
      </w:r>
    </w:p>
    <w:p w:rsidR="002D6556" w:rsidRPr="002D6556" w:rsidRDefault="002D6556" w:rsidP="00755C8F">
      <w:pPr>
        <w:shd w:val="clear" w:color="auto" w:fill="FFFFFF"/>
        <w:spacing w:line="240" w:lineRule="auto"/>
        <w:ind w:left="851"/>
      </w:pPr>
      <w:r w:rsidRPr="002D6556">
        <w:t xml:space="preserve">- градостроительной ценности территорий; </w:t>
      </w:r>
    </w:p>
    <w:p w:rsidR="002D6556" w:rsidRPr="002D6556" w:rsidRDefault="00CF2713" w:rsidP="00755C8F">
      <w:pPr>
        <w:shd w:val="clear" w:color="auto" w:fill="FFFFFF"/>
        <w:spacing w:line="240" w:lineRule="auto"/>
        <w:ind w:left="851"/>
      </w:pPr>
      <w:r>
        <w:t xml:space="preserve">- </w:t>
      </w:r>
      <w:r w:rsidR="002D6556" w:rsidRPr="002D6556">
        <w:t>ограничений использован</w:t>
      </w:r>
      <w:r w:rsidR="002D6556">
        <w:t>ия, определяемых различными при</w:t>
      </w:r>
      <w:r w:rsidR="002D6556" w:rsidRPr="002D6556">
        <w:t>родными и техногенными факторами (неблагоприятные приро</w:t>
      </w:r>
      <w:r w:rsidR="002D6556">
        <w:t>дные условия, экологические фак</w:t>
      </w:r>
      <w:r w:rsidR="002D6556" w:rsidRPr="002D6556">
        <w:t>торы).</w:t>
      </w:r>
    </w:p>
    <w:p w:rsidR="002D6556" w:rsidRPr="002D6556" w:rsidRDefault="002D6556" w:rsidP="00755C8F">
      <w:pPr>
        <w:shd w:val="clear" w:color="auto" w:fill="FFFFFF"/>
        <w:spacing w:line="240" w:lineRule="auto"/>
        <w:ind w:left="851"/>
      </w:pPr>
      <w:r w:rsidRPr="002D6556">
        <w:t>Границы функциональных з</w:t>
      </w:r>
      <w:r>
        <w:t>он устанавливаются на основе вы</w:t>
      </w:r>
      <w:r w:rsidRPr="002D6556">
        <w:t xml:space="preserve">явленных в процессе анализа территории участков, однородных по природным признакам и характеру хозяйственного использования. </w:t>
      </w:r>
    </w:p>
    <w:p w:rsidR="002D6556" w:rsidRPr="00280BE0" w:rsidRDefault="002D6556" w:rsidP="002631AD">
      <w:pPr>
        <w:shd w:val="clear" w:color="auto" w:fill="FFFFFF"/>
        <w:spacing w:line="240" w:lineRule="auto"/>
        <w:ind w:left="851"/>
      </w:pPr>
      <w:r w:rsidRPr="002D6556">
        <w:t>В</w:t>
      </w:r>
      <w:r w:rsidR="00A507EB">
        <w:t xml:space="preserve"> проекте Генерального плана </w:t>
      </w:r>
      <w:r w:rsidR="000B1009">
        <w:t>Карман–</w:t>
      </w:r>
      <w:proofErr w:type="spellStart"/>
      <w:r w:rsidR="000B1009">
        <w:t>Синдзикауского</w:t>
      </w:r>
      <w:proofErr w:type="spellEnd"/>
      <w:r w:rsidR="00FB7C1F">
        <w:t xml:space="preserve"> СП</w:t>
      </w:r>
      <w:r w:rsidRPr="00280BE0">
        <w:t xml:space="preserve"> выделены территориально-функциональные зоны (</w:t>
      </w:r>
      <w:proofErr w:type="spellStart"/>
      <w:r w:rsidRPr="00280BE0">
        <w:t>подзоны</w:t>
      </w:r>
      <w:proofErr w:type="spellEnd"/>
      <w:r w:rsidRPr="00280BE0">
        <w:t xml:space="preserve">), для которых определены границы и площади соответствующего функционального назначения: </w:t>
      </w:r>
    </w:p>
    <w:p w:rsidR="002D6556" w:rsidRPr="00280BE0" w:rsidRDefault="002D6556" w:rsidP="002631AD">
      <w:pPr>
        <w:shd w:val="clear" w:color="auto" w:fill="FFFFFF"/>
        <w:spacing w:line="240" w:lineRule="auto"/>
        <w:ind w:left="851"/>
      </w:pPr>
      <w:r w:rsidRPr="00280BE0">
        <w:t xml:space="preserve">- жилые зоны; </w:t>
      </w:r>
    </w:p>
    <w:p w:rsidR="002D6556" w:rsidRPr="00280BE0" w:rsidRDefault="002D6556" w:rsidP="002631AD">
      <w:pPr>
        <w:shd w:val="clear" w:color="auto" w:fill="FFFFFF"/>
        <w:spacing w:line="240" w:lineRule="auto"/>
        <w:ind w:left="851"/>
      </w:pPr>
      <w:r w:rsidRPr="00280BE0">
        <w:t>- зона производственных предприятий;</w:t>
      </w:r>
    </w:p>
    <w:p w:rsidR="002D6556" w:rsidRPr="00280BE0" w:rsidRDefault="002D6556" w:rsidP="002631AD">
      <w:pPr>
        <w:shd w:val="clear" w:color="auto" w:fill="FFFFFF"/>
        <w:spacing w:line="240" w:lineRule="auto"/>
        <w:ind w:left="851"/>
      </w:pPr>
      <w:r w:rsidRPr="00280BE0">
        <w:t xml:space="preserve">- зоны инженерно-транспортной инфраструктуры </w:t>
      </w:r>
    </w:p>
    <w:p w:rsidR="002D6556" w:rsidRPr="00280BE0" w:rsidRDefault="002D6556" w:rsidP="002631AD">
      <w:pPr>
        <w:shd w:val="clear" w:color="auto" w:fill="FFFFFF"/>
        <w:spacing w:line="240" w:lineRule="auto"/>
        <w:ind w:left="851"/>
      </w:pPr>
      <w:r w:rsidRPr="00280BE0">
        <w:t xml:space="preserve">- зона земель сельскохозяйственного назначения; </w:t>
      </w:r>
    </w:p>
    <w:p w:rsidR="00CE62A7" w:rsidRPr="002D6556" w:rsidRDefault="00CE62A7" w:rsidP="002631AD">
      <w:pPr>
        <w:shd w:val="clear" w:color="auto" w:fill="FFFFFF"/>
        <w:spacing w:line="240" w:lineRule="auto"/>
        <w:ind w:left="851"/>
      </w:pPr>
      <w:r>
        <w:t>- зона специального назначения (скотомогильник, кладбище).</w:t>
      </w:r>
    </w:p>
    <w:p w:rsidR="0038209C" w:rsidRDefault="002D6556" w:rsidP="002631AD">
      <w:pPr>
        <w:shd w:val="clear" w:color="auto" w:fill="FFFFFF"/>
        <w:spacing w:line="240" w:lineRule="auto"/>
        <w:ind w:left="851"/>
      </w:pPr>
      <w:r w:rsidRPr="0038209C">
        <w:rPr>
          <w:b/>
          <w:i/>
        </w:rPr>
        <w:t>Жилые зоны</w:t>
      </w:r>
      <w:r w:rsidRPr="002D6556">
        <w:t xml:space="preserve"> предназначены для размещения жилой застройки односемейными (индивидуальными) и многоквартирными жилыми домами различных типов и этажности в </w:t>
      </w:r>
      <w:r w:rsidRPr="002D6556">
        <w:lastRenderedPageBreak/>
        <w:t>соответствии с параметрами, указанными в наименованиях зон</w:t>
      </w:r>
      <w:r w:rsidR="00CF2713">
        <w:t>.</w:t>
      </w:r>
      <w:r w:rsidR="0038209C">
        <w:t xml:space="preserve"> </w:t>
      </w:r>
      <w:r w:rsidR="0038209C" w:rsidRPr="0038209C">
        <w:t>Объекты и виды деятельности, несоответствующие требованиям СП 42.13330.2011 «Градостроительство. Планировка и застройка городских и сельских поселений», не допускается размещать в жилых зонах.</w:t>
      </w:r>
    </w:p>
    <w:p w:rsidR="0038209C" w:rsidRDefault="00CF2713" w:rsidP="002631AD">
      <w:pPr>
        <w:shd w:val="clear" w:color="auto" w:fill="FFFFFF"/>
        <w:spacing w:line="240" w:lineRule="auto"/>
        <w:ind w:left="851"/>
      </w:pPr>
      <w:proofErr w:type="gramStart"/>
      <w:r>
        <w:t>В жилых зонах допускается раз</w:t>
      </w:r>
      <w:r w:rsidR="002D6556" w:rsidRPr="002D6556">
        <w:t>мещение отдельно стоящих встроенных или пристроенных объектов социального и коммунально-</w:t>
      </w:r>
      <w:r w:rsidR="0038209C">
        <w:t xml:space="preserve">бытового обслуживания населения, </w:t>
      </w:r>
      <w:r w:rsidR="0038209C" w:rsidRPr="0038209C">
        <w:t xml:space="preserve">с учетом социальных нормативов обеспеченности (в </w:t>
      </w:r>
      <w:proofErr w:type="spellStart"/>
      <w:r w:rsidR="0038209C" w:rsidRPr="0038209C">
        <w:t>т.ч</w:t>
      </w:r>
      <w:proofErr w:type="spellEnd"/>
      <w:r w:rsidR="0038209C" w:rsidRPr="0038209C">
        <w:t>. услуги первой необходимости в пределах пешеходной доступности</w:t>
      </w:r>
      <w:r w:rsidR="0038209C">
        <w:t xml:space="preserve"> не более 30 мин.), </w:t>
      </w:r>
      <w:r w:rsidR="002D6556" w:rsidRPr="002D6556">
        <w:t>культовых зданий, стоянок автомобильного транспорта, гаражей и иных объектов, связанных с проживанием граждан и не оказывающих негативного воздействия на окружающую среду.</w:t>
      </w:r>
      <w:proofErr w:type="gramEnd"/>
    </w:p>
    <w:p w:rsidR="0038209C" w:rsidRDefault="0038209C" w:rsidP="002631AD">
      <w:pPr>
        <w:shd w:val="clear" w:color="auto" w:fill="FFFFFF"/>
        <w:spacing w:line="240" w:lineRule="auto"/>
        <w:ind w:left="851"/>
      </w:pPr>
      <w:r>
        <w:t>Т</w:t>
      </w:r>
      <w:r w:rsidRPr="0038209C">
        <w:t>акже</w:t>
      </w:r>
      <w:r>
        <w:t xml:space="preserve"> допускается размещение</w:t>
      </w:r>
      <w:r w:rsidRPr="0038209C">
        <w:t xml:space="preserve"> мини-производств, не оказывающи</w:t>
      </w:r>
      <w:r>
        <w:t>х</w:t>
      </w:r>
      <w:r w:rsidRPr="0038209C">
        <w:t xml:space="preserve"> вредного воздействия на окружающую среду за пределами установленных границ участков этих объектов (санитарно-защитная зона должна иметь размер не менее 25 м.)</w:t>
      </w:r>
    </w:p>
    <w:p w:rsidR="003211CC" w:rsidRDefault="003211CC" w:rsidP="003211CC">
      <w:pPr>
        <w:shd w:val="clear" w:color="auto" w:fill="FFFFFF"/>
        <w:spacing w:line="240" w:lineRule="auto"/>
        <w:ind w:left="851"/>
      </w:pPr>
      <w:r>
        <w:t>К жилым зонам относятся также территории садово-дачной застройки, расположенной в пределах границ населенного пункта.</w:t>
      </w:r>
    </w:p>
    <w:p w:rsidR="0038209C" w:rsidRPr="00265147" w:rsidRDefault="003211CC" w:rsidP="003211CC">
      <w:pPr>
        <w:shd w:val="clear" w:color="auto" w:fill="FFFFFF"/>
        <w:spacing w:line="240" w:lineRule="auto"/>
        <w:ind w:left="851"/>
      </w:pPr>
      <w:r w:rsidRPr="00265147">
        <w:t>Для жителей многоквартирных жилых домов хозяйственные постройки для скота и птицы могут выделяться за пределами жилой зоны; при многоквартирных домах допускается устройство встроенных или отдельно стоящих коллективных подземных хранилищ сельскохозяйственных продуктов.</w:t>
      </w:r>
    </w:p>
    <w:p w:rsidR="003211CC" w:rsidRPr="00265147" w:rsidRDefault="003211CC" w:rsidP="003211CC">
      <w:pPr>
        <w:shd w:val="clear" w:color="auto" w:fill="FFFFFF"/>
        <w:spacing w:line="240" w:lineRule="auto"/>
        <w:ind w:left="851"/>
        <w:rPr>
          <w:i/>
        </w:rPr>
      </w:pPr>
      <w:r w:rsidRPr="00265147">
        <w:rPr>
          <w:i/>
        </w:rPr>
        <w:t>Основные параметры жилых зон:</w:t>
      </w:r>
      <w:r w:rsidRPr="00265147">
        <w:rPr>
          <w:i/>
        </w:rPr>
        <w:tab/>
      </w:r>
    </w:p>
    <w:p w:rsidR="003211CC" w:rsidRPr="00265147" w:rsidRDefault="003211CC" w:rsidP="003211CC">
      <w:pPr>
        <w:shd w:val="clear" w:color="auto" w:fill="FFFFFF"/>
        <w:spacing w:line="240" w:lineRule="auto"/>
        <w:ind w:left="851"/>
        <w:rPr>
          <w:i/>
        </w:rPr>
      </w:pPr>
      <w:r w:rsidRPr="00265147">
        <w:rPr>
          <w:i/>
        </w:rPr>
        <w:t>Тип застройки – усадебный.</w:t>
      </w:r>
    </w:p>
    <w:p w:rsidR="003211CC" w:rsidRPr="00265147" w:rsidRDefault="003211CC" w:rsidP="003211CC">
      <w:pPr>
        <w:shd w:val="clear" w:color="auto" w:fill="FFFFFF"/>
        <w:spacing w:line="240" w:lineRule="auto"/>
        <w:ind w:left="851"/>
        <w:rPr>
          <w:i/>
        </w:rPr>
      </w:pPr>
      <w:r w:rsidRPr="00265147">
        <w:rPr>
          <w:i/>
        </w:rPr>
        <w:t>Площадь участка п</w:t>
      </w:r>
      <w:r w:rsidR="00265147" w:rsidRPr="00265147">
        <w:rPr>
          <w:i/>
        </w:rPr>
        <w:t>од индивидуальную застройку  - 0,</w:t>
      </w:r>
      <w:r w:rsidR="00265147">
        <w:rPr>
          <w:i/>
        </w:rPr>
        <w:t>0</w:t>
      </w:r>
      <w:r w:rsidR="00265147" w:rsidRPr="00265147">
        <w:rPr>
          <w:i/>
        </w:rPr>
        <w:t>6 га</w:t>
      </w:r>
      <w:r w:rsidRPr="00265147">
        <w:rPr>
          <w:i/>
        </w:rPr>
        <w:t>.</w:t>
      </w:r>
    </w:p>
    <w:p w:rsidR="003211CC" w:rsidRPr="00265147" w:rsidRDefault="003211CC" w:rsidP="003211CC">
      <w:pPr>
        <w:shd w:val="clear" w:color="auto" w:fill="FFFFFF"/>
        <w:spacing w:line="240" w:lineRule="auto"/>
        <w:ind w:left="851"/>
        <w:rPr>
          <w:i/>
        </w:rPr>
      </w:pPr>
      <w:r w:rsidRPr="00265147">
        <w:rPr>
          <w:i/>
        </w:rPr>
        <w:t>Этажность – до 3 этажей.</w:t>
      </w:r>
    </w:p>
    <w:p w:rsidR="0038209C" w:rsidRPr="00AA2B11" w:rsidRDefault="003A6A46" w:rsidP="002631AD">
      <w:pPr>
        <w:shd w:val="clear" w:color="auto" w:fill="FFFFFF"/>
        <w:spacing w:line="240" w:lineRule="auto"/>
        <w:ind w:left="851"/>
        <w:rPr>
          <w:i/>
        </w:rPr>
      </w:pPr>
      <w:r w:rsidRPr="00AA2B11">
        <w:rPr>
          <w:i/>
        </w:rPr>
        <w:t xml:space="preserve">Предельные значения коэффициентов застройки и коэффициентов плотности застройки территории жилых зон принимается </w:t>
      </w:r>
      <w:proofErr w:type="gramStart"/>
      <w:r w:rsidRPr="00AA2B11">
        <w:rPr>
          <w:i/>
        </w:rPr>
        <w:t>согласно правил</w:t>
      </w:r>
      <w:proofErr w:type="gramEnd"/>
      <w:r w:rsidRPr="00AA2B11">
        <w:rPr>
          <w:i/>
        </w:rPr>
        <w:t xml:space="preserve"> землепользования и застройки.</w:t>
      </w:r>
    </w:p>
    <w:p w:rsidR="002D6556" w:rsidRDefault="002D6556" w:rsidP="002631AD">
      <w:pPr>
        <w:shd w:val="clear" w:color="auto" w:fill="FFFFFF"/>
        <w:spacing w:line="240" w:lineRule="auto"/>
        <w:ind w:left="851"/>
      </w:pPr>
      <w:r w:rsidRPr="00AA2B11">
        <w:rPr>
          <w:b/>
          <w:i/>
        </w:rPr>
        <w:t>Общественно-деловые зоны</w:t>
      </w:r>
      <w:r w:rsidRPr="002D6556">
        <w:t xml:space="preserve"> предназначены для размещения общественно-деловой застройки различного назначения. Кроме того, в общественно-деловых зонах допускается размещение гостиниц и иных подобных объектов, предназначенных для временного проживания граждан. В зоне многофункциональной общественно-деловой застройки также допускается размещение многоквартирной жилой застройки и объектов инженерной инфраструктуры, связанн</w:t>
      </w:r>
      <w:r w:rsidR="00AA2B11">
        <w:t>ых с обслуживанием данной зоны.</w:t>
      </w:r>
    </w:p>
    <w:p w:rsidR="00AA2B11" w:rsidRDefault="00AA2B11" w:rsidP="00AA2B11">
      <w:pPr>
        <w:shd w:val="clear" w:color="auto" w:fill="FFFFFF"/>
        <w:spacing w:line="240" w:lineRule="auto"/>
        <w:ind w:left="851"/>
      </w:pPr>
      <w:r>
        <w:t xml:space="preserve">Общественно-деловые зоны формируются как центры деловой, финансовой и общественной активности в центральной части села, на территориях, прилегающих к главным улицам и объектам массового посещения. </w:t>
      </w:r>
    </w:p>
    <w:p w:rsidR="00AA2B11" w:rsidRDefault="00AA2B11" w:rsidP="00AA2B11">
      <w:pPr>
        <w:shd w:val="clear" w:color="auto" w:fill="FFFFFF"/>
        <w:spacing w:line="240" w:lineRule="auto"/>
        <w:ind w:left="851"/>
      </w:pPr>
      <w:r>
        <w:t>Общественно-деловые зоны запланированы в привязке к сложившимся центрам, с учётом размещения в них  расчётного количества основных объектов соцкультбыта.</w:t>
      </w:r>
    </w:p>
    <w:p w:rsidR="00AA2B11" w:rsidRPr="00AA2B11" w:rsidRDefault="00AA2B11" w:rsidP="00AA2B11">
      <w:pPr>
        <w:shd w:val="clear" w:color="auto" w:fill="FFFFFF"/>
        <w:spacing w:line="240" w:lineRule="auto"/>
        <w:ind w:left="851"/>
        <w:rPr>
          <w:i/>
        </w:rPr>
      </w:pPr>
      <w:r w:rsidRPr="00AA2B11">
        <w:rPr>
          <w:i/>
        </w:rPr>
        <w:t>Параметры застройки общественно-деловых зон</w:t>
      </w:r>
      <w:r w:rsidR="00D06917">
        <w:rPr>
          <w:i/>
        </w:rPr>
        <w:t>:</w:t>
      </w:r>
    </w:p>
    <w:p w:rsidR="00AA2B11" w:rsidRPr="00AA2B11" w:rsidRDefault="00AA2B11" w:rsidP="00AA2B11">
      <w:pPr>
        <w:shd w:val="clear" w:color="auto" w:fill="FFFFFF"/>
        <w:spacing w:line="240" w:lineRule="auto"/>
        <w:ind w:left="851"/>
        <w:rPr>
          <w:i/>
        </w:rPr>
      </w:pPr>
      <w:r w:rsidRPr="00AA2B11">
        <w:rPr>
          <w:i/>
        </w:rPr>
        <w:t xml:space="preserve">Предельные значения коэффициентов застройки и коэффициентов плотности застройки территории общественно-деловых зон принимается </w:t>
      </w:r>
      <w:proofErr w:type="gramStart"/>
      <w:r w:rsidRPr="00AA2B11">
        <w:rPr>
          <w:i/>
        </w:rPr>
        <w:t>согласно правил</w:t>
      </w:r>
      <w:proofErr w:type="gramEnd"/>
      <w:r w:rsidRPr="00AA2B11">
        <w:rPr>
          <w:i/>
        </w:rPr>
        <w:t xml:space="preserve"> землепользования и застройки. </w:t>
      </w:r>
    </w:p>
    <w:p w:rsidR="00AA2B11" w:rsidRPr="00AA2B11" w:rsidRDefault="00AA2B11" w:rsidP="00AA2B11">
      <w:pPr>
        <w:shd w:val="clear" w:color="auto" w:fill="FFFFFF"/>
        <w:spacing w:line="240" w:lineRule="auto"/>
        <w:ind w:left="851"/>
        <w:rPr>
          <w:i/>
        </w:rPr>
      </w:pPr>
      <w:r w:rsidRPr="00AA2B11">
        <w:rPr>
          <w:i/>
        </w:rPr>
        <w:t>Предельные значения параметров земельных участков и разрешенного строительства в общественно-деловых зонах устанавливаются посредством подготовки проектов планировки территории.</w:t>
      </w:r>
    </w:p>
    <w:p w:rsidR="00AB3E74" w:rsidRPr="002D6556" w:rsidRDefault="00AB3E74" w:rsidP="00AB3E74">
      <w:pPr>
        <w:shd w:val="clear" w:color="auto" w:fill="FFFFFF"/>
        <w:spacing w:line="240" w:lineRule="auto"/>
        <w:ind w:left="851"/>
      </w:pPr>
      <w:r w:rsidRPr="00D06917">
        <w:rPr>
          <w:b/>
          <w:i/>
        </w:rPr>
        <w:t>Рекреационные зоны</w:t>
      </w:r>
      <w:r w:rsidRPr="002D6556">
        <w:t xml:space="preserve"> пре</w:t>
      </w:r>
      <w:r>
        <w:t>дназначены для размещения объек</w:t>
      </w:r>
      <w:r w:rsidRPr="002D6556">
        <w:t>тов отдыха, туризма, санаторно-кур</w:t>
      </w:r>
      <w:r>
        <w:t>ортного лечения, занятий физиче</w:t>
      </w:r>
      <w:r w:rsidRPr="002D6556">
        <w:t>ской культурой и спортом. В рекр</w:t>
      </w:r>
      <w:r>
        <w:t>еационных зонах допускается раз</w:t>
      </w:r>
      <w:r w:rsidRPr="002D6556">
        <w:t>мещение зеленых насаждений, выполняющих специальные функции (санитарно-защитного озеленения)</w:t>
      </w:r>
      <w:r>
        <w:t>. В рекреационных зонах допуска</w:t>
      </w:r>
      <w:r w:rsidRPr="002D6556">
        <w:t>ется размещение объектов инжен</w:t>
      </w:r>
      <w:r>
        <w:t>ерной и транспортной инфраструк</w:t>
      </w:r>
      <w:r w:rsidRPr="002D6556">
        <w:t>тур, а также объектов общественно-делового назначения, связанн</w:t>
      </w:r>
      <w:r w:rsidR="00D06917">
        <w:t>ых с обслуживанием данной зоны.</w:t>
      </w:r>
    </w:p>
    <w:p w:rsidR="00AA2B11" w:rsidRPr="00D06917" w:rsidRDefault="00D06917" w:rsidP="00AA2B11">
      <w:pPr>
        <w:shd w:val="clear" w:color="auto" w:fill="FFFFFF"/>
        <w:spacing w:line="240" w:lineRule="auto"/>
        <w:ind w:left="851"/>
      </w:pPr>
      <w:r w:rsidRPr="00D06917">
        <w:t xml:space="preserve">На территории рекреационных зон не допускаются строительство новых и расширение действующих промышленных, коммунально-складских и других объектов, </w:t>
      </w:r>
      <w:r w:rsidRPr="00D06917">
        <w:lastRenderedPageBreak/>
        <w:t>непосредственно не связанных с эксплуатацией объектов рекреационного, оздоровительного и природоохранного назначения.</w:t>
      </w:r>
    </w:p>
    <w:p w:rsidR="00D06917" w:rsidRDefault="00D06917" w:rsidP="00D06917">
      <w:pPr>
        <w:shd w:val="clear" w:color="auto" w:fill="FFFFFF"/>
        <w:spacing w:line="240" w:lineRule="auto"/>
        <w:ind w:left="851"/>
      </w:pPr>
      <w:r>
        <w:t>Основные параметры рекреационной зоны:</w:t>
      </w:r>
    </w:p>
    <w:p w:rsidR="00AA2B11" w:rsidRDefault="00D06917" w:rsidP="00D06917">
      <w:pPr>
        <w:shd w:val="clear" w:color="auto" w:fill="FFFFFF"/>
        <w:spacing w:line="240" w:lineRule="auto"/>
        <w:ind w:left="851"/>
      </w:pPr>
      <w:r>
        <w:t>Площадь территории садов и скверов не менее: садов жилых районов – 3 га, скверов – 0,5.</w:t>
      </w:r>
    </w:p>
    <w:p w:rsidR="002D6556" w:rsidRDefault="002D6556" w:rsidP="002631AD">
      <w:pPr>
        <w:shd w:val="clear" w:color="auto" w:fill="FFFFFF"/>
        <w:spacing w:line="240" w:lineRule="auto"/>
        <w:ind w:left="851"/>
      </w:pPr>
      <w:r w:rsidRPr="007D0E2E">
        <w:rPr>
          <w:b/>
          <w:i/>
        </w:rPr>
        <w:t>Производственные зоны</w:t>
      </w:r>
      <w:r w:rsidRPr="002D6556">
        <w:t xml:space="preserve"> предназначены для размещения промышленных объектов различны</w:t>
      </w:r>
      <w:r w:rsidR="00FB7F42">
        <w:t>х классов вредности. В производ</w:t>
      </w:r>
      <w:r w:rsidRPr="002D6556">
        <w:t>ственных зонах допускается размещение объектов транспортно-логистического, складского назна</w:t>
      </w:r>
      <w:r w:rsidR="00FB7F42">
        <w:t>чения и инженерной инфраструкту</w:t>
      </w:r>
      <w:r w:rsidRPr="002D6556">
        <w:t>ры, а также объектов общественно-деловой застройки, связанных с обслуживанием данной зоны.</w:t>
      </w:r>
    </w:p>
    <w:p w:rsidR="00B5713A" w:rsidRPr="002D6556" w:rsidRDefault="00B5713A" w:rsidP="002631AD">
      <w:pPr>
        <w:shd w:val="clear" w:color="auto" w:fill="FFFFFF"/>
        <w:spacing w:line="240" w:lineRule="auto"/>
        <w:ind w:left="851"/>
      </w:pPr>
      <w:r w:rsidRPr="00B5713A">
        <w:t>В пределах производственных зон и санитарно-защитных зон предприятий не допускается размещать жилые дома, гостиницы, общежития, садово-дачную застройку, дошкольные и общеобразовательные учреждения, учреждения здравоохранения и отдыха, спортивные сооружения, другие общественные здания, не связанные с обслуживанием производства. Территория санитарно-защитных зон не должна использоваться для рекреационных целей и производства сельскохозяйственной продукции.</w:t>
      </w:r>
    </w:p>
    <w:p w:rsidR="002D6556" w:rsidRPr="002D6556" w:rsidRDefault="002D6556" w:rsidP="002631AD">
      <w:pPr>
        <w:shd w:val="clear" w:color="auto" w:fill="FFFFFF"/>
        <w:spacing w:line="240" w:lineRule="auto"/>
        <w:ind w:left="851"/>
      </w:pPr>
      <w:proofErr w:type="gramStart"/>
      <w:r w:rsidRPr="007D0E2E">
        <w:rPr>
          <w:b/>
          <w:i/>
        </w:rPr>
        <w:t>Зоны инженерной и транспортной инфраструктур и объектов внешнего транспорта</w:t>
      </w:r>
      <w:r w:rsidRPr="007059B4">
        <w:rPr>
          <w:b/>
        </w:rPr>
        <w:t xml:space="preserve"> </w:t>
      </w:r>
      <w:r w:rsidRPr="002D6556">
        <w:t>предназначены для размещения улично-дорожной сети дорог, объектов автомобильного транспорта, складов, объектов внешнего транспорта в соответствии с типами объектов, указанными в наименованиях зон.</w:t>
      </w:r>
      <w:proofErr w:type="gramEnd"/>
      <w:r w:rsidR="00FB7F42">
        <w:t xml:space="preserve"> В зонах инженерной и транспорт</w:t>
      </w:r>
      <w:r w:rsidRPr="002D6556">
        <w:t xml:space="preserve">ной инфраструктур допускается размещение общественно-деловых объектов, связанных с обслуживанием данной зоны. </w:t>
      </w:r>
    </w:p>
    <w:p w:rsidR="007B6C54" w:rsidRPr="007B6C54" w:rsidRDefault="007B6C54" w:rsidP="007B6C54">
      <w:pPr>
        <w:shd w:val="clear" w:color="auto" w:fill="FFFFFF"/>
        <w:spacing w:line="240" w:lineRule="auto"/>
        <w:ind w:left="851"/>
      </w:pPr>
      <w:r w:rsidRPr="007B6C54">
        <w:t>В целях обеспечения нормальной эксплуатации сооружений, устройства других объектов внешнего транспорта допускается устанавливать охранные зоны.</w:t>
      </w:r>
    </w:p>
    <w:p w:rsidR="003F50D2" w:rsidRPr="007B6C54" w:rsidRDefault="007B6C54" w:rsidP="007B6C54">
      <w:pPr>
        <w:shd w:val="clear" w:color="auto" w:fill="FFFFFF"/>
        <w:spacing w:line="240" w:lineRule="auto"/>
        <w:ind w:left="851"/>
      </w:pPr>
      <w:r w:rsidRPr="007B6C54">
        <w:t>Отвод земель для сооружений и устройств внешнего транспорта осуществляется в установленном порядке. Режим использования этих земель определяется градостроительной документацией в соответствии с действующим законодательством.</w:t>
      </w:r>
    </w:p>
    <w:p w:rsidR="007B6C54" w:rsidRPr="007D0E2E" w:rsidRDefault="00CD00D9" w:rsidP="002631AD">
      <w:pPr>
        <w:shd w:val="clear" w:color="auto" w:fill="FFFFFF"/>
        <w:spacing w:line="240" w:lineRule="auto"/>
        <w:ind w:left="851"/>
      </w:pPr>
      <w:r w:rsidRPr="007D0E2E">
        <w:t>Размещение сооружений, коммуникаций и других объектов транспорта на территории поселений должно соответствовать требованиям, приведенным в разделах 14 и 15 СП 42.13330.2011.</w:t>
      </w:r>
    </w:p>
    <w:p w:rsidR="007B6C54" w:rsidRPr="007D0E2E" w:rsidRDefault="007D0E2E" w:rsidP="002631AD">
      <w:pPr>
        <w:shd w:val="clear" w:color="auto" w:fill="FFFFFF"/>
        <w:spacing w:line="240" w:lineRule="auto"/>
        <w:ind w:left="851"/>
      </w:pPr>
      <w:r w:rsidRPr="007D0E2E">
        <w:t>Сооружения и коммуникации транспорта, связи, инженерного оборудования, эксплуатация которых оказывает прямое или косвенное воздействие на безопасность населения, размещаются за пределами поселений.</w:t>
      </w:r>
    </w:p>
    <w:p w:rsidR="002D6556" w:rsidRPr="002D6556" w:rsidRDefault="002D6556" w:rsidP="002631AD">
      <w:pPr>
        <w:shd w:val="clear" w:color="auto" w:fill="FFFFFF"/>
        <w:spacing w:line="240" w:lineRule="auto"/>
        <w:ind w:left="851"/>
      </w:pPr>
      <w:r w:rsidRPr="00D71F82">
        <w:rPr>
          <w:b/>
          <w:i/>
        </w:rPr>
        <w:t>Зоны сельскохозяйственного назначения</w:t>
      </w:r>
      <w:r w:rsidRPr="002D6556">
        <w:t xml:space="preserve"> предназначены для ведения сельского хозяйства, лич</w:t>
      </w:r>
      <w:r w:rsidR="00FB7F42">
        <w:t>ного подсобного хозяйства, садо</w:t>
      </w:r>
      <w:r w:rsidRPr="002D6556">
        <w:t>водства, огородничества, размещ</w:t>
      </w:r>
      <w:r w:rsidR="00FB7F42">
        <w:t>ения объектов сельскохозяйствен</w:t>
      </w:r>
      <w:r w:rsidRPr="002D6556">
        <w:t>ного назначения. В составе зон</w:t>
      </w:r>
      <w:r w:rsidR="00FB7F42">
        <w:t>ы могут выделяться сельскохозяй</w:t>
      </w:r>
      <w:r w:rsidRPr="002D6556">
        <w:t xml:space="preserve">ственные угодья – пашни, сенокосы, пастбища, </w:t>
      </w:r>
      <w:r w:rsidR="00FB7F42">
        <w:t>земли занятые много</w:t>
      </w:r>
      <w:r w:rsidRPr="002D6556">
        <w:t xml:space="preserve">летними насаждениями (садами). </w:t>
      </w:r>
      <w:proofErr w:type="gramStart"/>
      <w:r w:rsidRPr="002D6556">
        <w:t>В состав зон, устанавливаемых в границах населенных пунктов, мог</w:t>
      </w:r>
      <w:r w:rsidR="00FB7F42">
        <w:t>ут включаться зоны сельскохозяй</w:t>
      </w:r>
      <w:r w:rsidRPr="002D6556">
        <w:t>ственного использования (в том числе зоны сельскохозяйственных угодий), а также зоны, занятые объектами сельскохозяйственного назначения и предназначенные для ведения сельского хозяйства, дачного хозяйства, садоводства,</w:t>
      </w:r>
      <w:r>
        <w:t xml:space="preserve"> развития объектов сельскохозяй</w:t>
      </w:r>
      <w:r w:rsidRPr="002D6556">
        <w:t>ственного назначения.</w:t>
      </w:r>
      <w:proofErr w:type="gramEnd"/>
      <w:r w:rsidRPr="002D6556">
        <w:t xml:space="preserve"> В зонах сельскохозяйственного использования допускается размещение объектов производственного назначения, а также объектов общественно-делового назначения и инженерной инфраструктуры, связанных с обслуживанием данной зоны.</w:t>
      </w:r>
    </w:p>
    <w:p w:rsidR="002D6556" w:rsidRDefault="002D6556" w:rsidP="00755C8F">
      <w:pPr>
        <w:shd w:val="clear" w:color="auto" w:fill="FFFFFF"/>
        <w:spacing w:line="240" w:lineRule="auto"/>
        <w:ind w:left="851"/>
      </w:pPr>
      <w:r w:rsidRPr="00D71F82">
        <w:rPr>
          <w:b/>
          <w:i/>
        </w:rPr>
        <w:t>Зоны специального назна</w:t>
      </w:r>
      <w:r w:rsidR="00FB7F42" w:rsidRPr="00D71F82">
        <w:rPr>
          <w:b/>
          <w:i/>
        </w:rPr>
        <w:t>чения</w:t>
      </w:r>
      <w:r w:rsidR="00FB7F42">
        <w:t xml:space="preserve"> предназначены для размеще</w:t>
      </w:r>
      <w:r w:rsidRPr="002D6556">
        <w:t>ния объектов специального назн</w:t>
      </w:r>
      <w:r w:rsidR="00FB7F42">
        <w:t>ачения, размещение которых недо</w:t>
      </w:r>
      <w:r w:rsidRPr="002D6556">
        <w:t>пустимо на территории других функциональных зон, в том числе кладбищ, территорий складирования отходов потребления и т.п., а также военных и иных режимных объектов, в соответствии с типами объектов, указанными в наименованиях зон. В зонах специального назначения допускается размещение объектов общественно-делового назначения и инженерной</w:t>
      </w:r>
      <w:r w:rsidR="00FB7F42">
        <w:t xml:space="preserve"> инфраструктуры, связанных с об</w:t>
      </w:r>
      <w:r w:rsidRPr="002D6556">
        <w:t>служиванием данной зоны.</w:t>
      </w:r>
    </w:p>
    <w:p w:rsidR="00BF0DA6" w:rsidRDefault="00D71F82" w:rsidP="00D71F82">
      <w:pPr>
        <w:shd w:val="clear" w:color="auto" w:fill="FFFFFF"/>
        <w:spacing w:line="240" w:lineRule="auto"/>
        <w:ind w:left="851"/>
      </w:pPr>
      <w:r w:rsidRPr="00BF0DA6">
        <w:rPr>
          <w:b/>
          <w:i/>
        </w:rPr>
        <w:lastRenderedPageBreak/>
        <w:t>Зона земель лесного фонда.</w:t>
      </w:r>
      <w:r>
        <w:t xml:space="preserve"> К землям лесного фонда относятся лесные земли (земли, покрытые лесной растительностью и не покрытые ею, но предназначенные для ее восстановления, - вырубки, гари, редины, прогалины и другие) и предназначенные для ведения лесного хозяйства нелесные земли (просеки, дороги, болота и другие).</w:t>
      </w:r>
    </w:p>
    <w:p w:rsidR="00D71F82" w:rsidRDefault="00D71F82" w:rsidP="00D71F82">
      <w:pPr>
        <w:shd w:val="clear" w:color="auto" w:fill="FFFFFF"/>
        <w:spacing w:line="240" w:lineRule="auto"/>
        <w:ind w:left="851"/>
        <w:rPr>
          <w:i/>
        </w:rPr>
      </w:pPr>
      <w:r w:rsidRPr="00BF0DA6">
        <w:rPr>
          <w:i/>
        </w:rPr>
        <w:t>Порядок использования и охраны земель лесного фонда регулируется лесным законодательством.</w:t>
      </w:r>
    </w:p>
    <w:p w:rsidR="00BF0DA6" w:rsidRDefault="00BF0DA6" w:rsidP="00BF0DA6">
      <w:pPr>
        <w:shd w:val="clear" w:color="auto" w:fill="FFFFFF"/>
        <w:spacing w:line="240" w:lineRule="auto"/>
        <w:ind w:left="851"/>
      </w:pPr>
      <w:r w:rsidRPr="00BF0DA6">
        <w:rPr>
          <w:b/>
          <w:i/>
        </w:rPr>
        <w:t>Зона земель водного фонда.</w:t>
      </w:r>
      <w:r>
        <w:t xml:space="preserve"> К землям водного фонда относятся земли:</w:t>
      </w:r>
    </w:p>
    <w:p w:rsidR="00BF0DA6" w:rsidRDefault="00BF0DA6" w:rsidP="00BF0DA6">
      <w:pPr>
        <w:shd w:val="clear" w:color="auto" w:fill="FFFFFF"/>
        <w:spacing w:line="240" w:lineRule="auto"/>
        <w:ind w:left="851"/>
      </w:pPr>
      <w:r>
        <w:t xml:space="preserve">1) </w:t>
      </w:r>
      <w:proofErr w:type="gramStart"/>
      <w:r>
        <w:t>покрытые</w:t>
      </w:r>
      <w:proofErr w:type="gramEnd"/>
      <w:r>
        <w:t xml:space="preserve"> поверхностными водами, сосредоточенными в водных объектах;</w:t>
      </w:r>
    </w:p>
    <w:p w:rsidR="00BF0DA6" w:rsidRDefault="00BF0DA6" w:rsidP="00BF0DA6">
      <w:pPr>
        <w:shd w:val="clear" w:color="auto" w:fill="FFFFFF"/>
        <w:spacing w:line="240" w:lineRule="auto"/>
        <w:ind w:left="851"/>
      </w:pPr>
      <w:r>
        <w:t xml:space="preserve">2) </w:t>
      </w:r>
      <w:proofErr w:type="gramStart"/>
      <w:r>
        <w:t>занятые</w:t>
      </w:r>
      <w:proofErr w:type="gramEnd"/>
      <w:r>
        <w:t xml:space="preserve"> гидротехническими и иными сооружениями, расположенными на водных объектах.</w:t>
      </w:r>
    </w:p>
    <w:p w:rsidR="00BF0DA6" w:rsidRDefault="00BF0DA6" w:rsidP="00BF0DA6">
      <w:pPr>
        <w:shd w:val="clear" w:color="auto" w:fill="FFFFFF"/>
        <w:spacing w:line="240" w:lineRule="auto"/>
        <w:ind w:left="851"/>
      </w:pPr>
      <w:r>
        <w:t>На землях, покрытых поверхностными водами, не осуществляется образование земельных участков.</w:t>
      </w:r>
    </w:p>
    <w:p w:rsidR="00BF0DA6" w:rsidRDefault="00BF0DA6" w:rsidP="00BF0DA6">
      <w:pPr>
        <w:shd w:val="clear" w:color="auto" w:fill="FFFFFF"/>
        <w:spacing w:line="240" w:lineRule="auto"/>
        <w:ind w:left="851"/>
      </w:pPr>
      <w:r>
        <w:t>В целях строительства водохранилищ и иных искусственных водных объектов осуществляется резервирование земель.</w:t>
      </w:r>
    </w:p>
    <w:p w:rsidR="00BF0DA6" w:rsidRPr="00BF0DA6" w:rsidRDefault="00BF0DA6" w:rsidP="00BF0DA6">
      <w:pPr>
        <w:shd w:val="clear" w:color="auto" w:fill="FFFFFF"/>
        <w:spacing w:line="240" w:lineRule="auto"/>
        <w:ind w:left="851"/>
        <w:rPr>
          <w:i/>
        </w:rPr>
      </w:pPr>
      <w:r w:rsidRPr="00BF0DA6">
        <w:rPr>
          <w:i/>
        </w:rPr>
        <w:t>Порядок использования и охраны земель водного фонда определяется водным законодательством.</w:t>
      </w:r>
    </w:p>
    <w:p w:rsidR="00280BE0" w:rsidRDefault="00280BE0" w:rsidP="00CF61C3">
      <w:pPr>
        <w:shd w:val="clear" w:color="auto" w:fill="FFFFFF"/>
        <w:spacing w:line="240" w:lineRule="auto"/>
        <w:ind w:left="851"/>
      </w:pPr>
    </w:p>
    <w:tbl>
      <w:tblPr>
        <w:tblStyle w:val="a3"/>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1"/>
      </w:tblGrid>
      <w:tr w:rsidR="008E0129" w:rsidTr="00F2609C">
        <w:tc>
          <w:tcPr>
            <w:tcW w:w="8611" w:type="dxa"/>
            <w:shd w:val="clear" w:color="auto" w:fill="C2D69B" w:themeFill="accent3" w:themeFillTint="99"/>
          </w:tcPr>
          <w:p w:rsidR="008E0129" w:rsidRPr="008E0129" w:rsidRDefault="008E0129" w:rsidP="00A12DCA">
            <w:pPr>
              <w:spacing w:line="240" w:lineRule="auto"/>
              <w:ind w:firstLine="0"/>
              <w:jc w:val="left"/>
              <w:rPr>
                <w:i/>
                <w:sz w:val="28"/>
                <w:szCs w:val="28"/>
              </w:rPr>
            </w:pPr>
            <w:r w:rsidRPr="008E0129">
              <w:rPr>
                <w:i/>
                <w:sz w:val="28"/>
                <w:szCs w:val="28"/>
              </w:rPr>
              <w:t xml:space="preserve">7.3. </w:t>
            </w:r>
            <w:r w:rsidR="00F2609C" w:rsidRPr="00F2609C">
              <w:rPr>
                <w:i/>
                <w:sz w:val="28"/>
                <w:szCs w:val="28"/>
              </w:rPr>
              <w:t xml:space="preserve">Сведения о планах </w:t>
            </w:r>
            <w:r w:rsidR="001E1E49">
              <w:rPr>
                <w:i/>
                <w:sz w:val="28"/>
                <w:szCs w:val="28"/>
              </w:rPr>
              <w:t xml:space="preserve">(стратегиях) </w:t>
            </w:r>
            <w:r w:rsidR="00F2609C" w:rsidRPr="00F2609C">
              <w:rPr>
                <w:i/>
                <w:sz w:val="28"/>
                <w:szCs w:val="28"/>
              </w:rPr>
              <w:t>и программах комплексного социально-экономического развития муниципа</w:t>
            </w:r>
            <w:r w:rsidR="00A12DCA">
              <w:rPr>
                <w:i/>
                <w:sz w:val="28"/>
                <w:szCs w:val="28"/>
              </w:rPr>
              <w:t>льного образования</w:t>
            </w:r>
          </w:p>
        </w:tc>
      </w:tr>
    </w:tbl>
    <w:p w:rsidR="008E0129" w:rsidRDefault="008E0129" w:rsidP="00CF61C3">
      <w:pPr>
        <w:shd w:val="clear" w:color="auto" w:fill="FFFFFF"/>
        <w:spacing w:line="240" w:lineRule="auto"/>
        <w:ind w:left="851"/>
      </w:pPr>
    </w:p>
    <w:p w:rsidR="008615C5" w:rsidRDefault="008615C5" w:rsidP="00CF61C3">
      <w:pPr>
        <w:shd w:val="clear" w:color="auto" w:fill="FFFFFF"/>
        <w:spacing w:line="240" w:lineRule="auto"/>
        <w:ind w:left="851"/>
      </w:pPr>
      <w:proofErr w:type="gramStart"/>
      <w:r w:rsidRPr="008615C5">
        <w:t>В соответствии с ч.5 ст.9 Градостроительного кодекса РФ, «…подготовка документов территориального планирования осуществляется на основании стратегий (программ) развития отдельных отраслей экономики, приоритетных национальных проектов, межгосударственных программ, программ социально-экономического развития субъектов Российской Федерации, планов и программ комплексного социально-экономического развития муниципальных образований (…) с учетом программ, принятых в установленном порядке и реализуемых за счет средств федерального бюджета, бюджетов субъектов Российской Федерации</w:t>
      </w:r>
      <w:proofErr w:type="gramEnd"/>
      <w:r w:rsidRPr="008615C5">
        <w:t>, местных бюджетов, решений органов государственной власти, органов местного самоуправления, иных главных распорядителей средств соответствующих бюджетов, предусматривающих создание объектов федерального значения, объектов регионального значения, объектов местного значения, инвестиционных программ субъектов естественных монополий, организаций коммунального комплекса …».</w:t>
      </w:r>
    </w:p>
    <w:p w:rsidR="00826688" w:rsidRPr="008615C5" w:rsidRDefault="008615C5" w:rsidP="00826688">
      <w:pPr>
        <w:shd w:val="clear" w:color="auto" w:fill="FFFFFF"/>
        <w:spacing w:line="240" w:lineRule="auto"/>
        <w:ind w:left="851"/>
        <w:rPr>
          <w:highlight w:val="red"/>
        </w:rPr>
      </w:pPr>
      <w:r w:rsidRPr="008615C5">
        <w:t xml:space="preserve">При подготовке настоящего раздела были </w:t>
      </w:r>
      <w:r>
        <w:t>рассмотрены стратегические и программные документы</w:t>
      </w:r>
      <w:r w:rsidRPr="008615C5">
        <w:t xml:space="preserve">, </w:t>
      </w:r>
      <w:r>
        <w:t xml:space="preserve">реализация </w:t>
      </w:r>
      <w:r w:rsidRPr="008615C5">
        <w:t>которы</w:t>
      </w:r>
      <w:r>
        <w:t>х может найти отражение в документах территориального планирования.</w:t>
      </w:r>
      <w:r w:rsidR="00826688">
        <w:t xml:space="preserve"> </w:t>
      </w:r>
      <w:proofErr w:type="gramStart"/>
      <w:r w:rsidR="00826688">
        <w:t>В Генеральном плане указаны мероприятия, отраженные в указанных документах, предполагающие</w:t>
      </w:r>
      <w:r w:rsidR="00826688" w:rsidRPr="00826688">
        <w:t xml:space="preserve"> </w:t>
      </w:r>
      <w:r w:rsidR="00826688" w:rsidRPr="008615C5">
        <w:t>строительство или реконструкцию объектов капитального строительства, линейных объектов транспортной и инженерной инфраструктуры</w:t>
      </w:r>
      <w:r w:rsidR="00826688">
        <w:t xml:space="preserve">; </w:t>
      </w:r>
      <w:r w:rsidR="00826688" w:rsidRPr="008615C5">
        <w:t>что каса</w:t>
      </w:r>
      <w:r w:rsidR="00826688">
        <w:t>ется</w:t>
      </w:r>
      <w:r w:rsidR="00826688" w:rsidRPr="008615C5">
        <w:t xml:space="preserve"> стратегических направлений развития территории </w:t>
      </w:r>
      <w:r w:rsidR="00826688">
        <w:t>муниципального образования – рассмотрены те,</w:t>
      </w:r>
      <w:r w:rsidR="00826688" w:rsidRPr="008615C5">
        <w:t xml:space="preserve"> </w:t>
      </w:r>
      <w:r w:rsidR="00826688">
        <w:t xml:space="preserve">которые </w:t>
      </w:r>
      <w:r w:rsidR="00826688" w:rsidRPr="008615C5">
        <w:t>оказыва</w:t>
      </w:r>
      <w:r w:rsidR="00826688">
        <w:t>ю</w:t>
      </w:r>
      <w:r w:rsidR="00826688" w:rsidRPr="008615C5">
        <w:t xml:space="preserve">т заметное влияние на социально-экономическое развитие </w:t>
      </w:r>
      <w:r w:rsidR="008050E4">
        <w:t>Карман</w:t>
      </w:r>
      <w:r w:rsidR="00826688">
        <w:t>–</w:t>
      </w:r>
      <w:proofErr w:type="spellStart"/>
      <w:r w:rsidR="008050E4">
        <w:t>Синдзикауского</w:t>
      </w:r>
      <w:proofErr w:type="spellEnd"/>
      <w:r w:rsidR="00826688">
        <w:t xml:space="preserve"> СП</w:t>
      </w:r>
      <w:r w:rsidR="00826688" w:rsidRPr="008615C5">
        <w:t>.</w:t>
      </w:r>
      <w:proofErr w:type="gramEnd"/>
    </w:p>
    <w:p w:rsidR="003734F9" w:rsidRDefault="00496C46" w:rsidP="00CF61C3">
      <w:pPr>
        <w:shd w:val="clear" w:color="auto" w:fill="FFFFFF"/>
        <w:spacing w:line="240" w:lineRule="auto"/>
        <w:ind w:left="851"/>
      </w:pPr>
      <w:r>
        <w:rPr>
          <w:b/>
        </w:rPr>
        <w:t xml:space="preserve">Федеральные программы. </w:t>
      </w:r>
      <w:r w:rsidRPr="00496C46">
        <w:t>Основным програ</w:t>
      </w:r>
      <w:r>
        <w:t>м</w:t>
      </w:r>
      <w:r w:rsidRPr="00496C46">
        <w:t>мным стратегическим документом федерального значения</w:t>
      </w:r>
      <w:r>
        <w:t xml:space="preserve"> на территории РСО–Алания является </w:t>
      </w:r>
      <w:r w:rsidRPr="00496C46">
        <w:t>Стратеги</w:t>
      </w:r>
      <w:r>
        <w:t>я</w:t>
      </w:r>
      <w:r w:rsidRPr="00496C46">
        <w:t xml:space="preserve"> социально-экономического развития Северо-Кавказского федерального округа до 2025 года</w:t>
      </w:r>
      <w:r>
        <w:t xml:space="preserve"> (утверждена Постановлением Правительства РФ от 06.09.2010 г. № 1485-р)</w:t>
      </w:r>
      <w:r w:rsidR="00B44C8D">
        <w:t xml:space="preserve"> (далее Стратегия).</w:t>
      </w:r>
    </w:p>
    <w:p w:rsidR="00496C46" w:rsidRPr="00B44C8D" w:rsidRDefault="00B44C8D" w:rsidP="00CF61C3">
      <w:pPr>
        <w:shd w:val="clear" w:color="auto" w:fill="FFFFFF"/>
        <w:spacing w:line="240" w:lineRule="auto"/>
        <w:ind w:left="851"/>
      </w:pPr>
      <w:r>
        <w:t xml:space="preserve">В перечне </w:t>
      </w:r>
      <w:r w:rsidRPr="00B44C8D">
        <w:t>перспективных проектов (мероприятий)</w:t>
      </w:r>
      <w:r>
        <w:t xml:space="preserve"> Стратегии отсутствуют конкретные мероприятия применительно к территории </w:t>
      </w:r>
      <w:proofErr w:type="spellStart"/>
      <w:r>
        <w:t>Дигорского</w:t>
      </w:r>
      <w:proofErr w:type="spellEnd"/>
      <w:r>
        <w:t xml:space="preserve"> района.</w:t>
      </w:r>
    </w:p>
    <w:p w:rsidR="00F2609C" w:rsidRPr="002F0E42" w:rsidRDefault="00826688" w:rsidP="00F66DA2">
      <w:pPr>
        <w:shd w:val="clear" w:color="auto" w:fill="FFFFFF"/>
        <w:spacing w:line="240" w:lineRule="auto"/>
        <w:ind w:left="851"/>
      </w:pPr>
      <w:r>
        <w:rPr>
          <w:b/>
        </w:rPr>
        <w:t>Р</w:t>
      </w:r>
      <w:r w:rsidR="00F2609C" w:rsidRPr="00122565">
        <w:rPr>
          <w:b/>
        </w:rPr>
        <w:t>егиональные программы.</w:t>
      </w:r>
      <w:r w:rsidR="001A41AB" w:rsidRPr="00122565">
        <w:rPr>
          <w:b/>
        </w:rPr>
        <w:t xml:space="preserve"> </w:t>
      </w:r>
      <w:r w:rsidR="00122565" w:rsidRPr="00122565">
        <w:t xml:space="preserve">Основным программным документом на территории </w:t>
      </w:r>
      <w:r w:rsidR="00122565">
        <w:t>региона</w:t>
      </w:r>
      <w:r w:rsidR="00122565" w:rsidRPr="00122565">
        <w:t xml:space="preserve"> является </w:t>
      </w:r>
      <w:r w:rsidR="00122565">
        <w:t xml:space="preserve">«Стратегия социально-экономического развития Республики Северная Осетия-Алания до 2025 года» </w:t>
      </w:r>
      <w:r w:rsidR="004D66E0">
        <w:t xml:space="preserve">(Закон Республики Северная Осетия-Алания от 28 декабря </w:t>
      </w:r>
      <w:r w:rsidR="004D66E0" w:rsidRPr="002F0E42">
        <w:lastRenderedPageBreak/>
        <w:t xml:space="preserve">2012 г. </w:t>
      </w:r>
      <w:r w:rsidR="00F66DA2" w:rsidRPr="002F0E42">
        <w:t>№</w:t>
      </w:r>
      <w:r w:rsidR="004D66E0" w:rsidRPr="002F0E42">
        <w:t xml:space="preserve"> 54-РЗ </w:t>
      </w:r>
      <w:r w:rsidR="00F66DA2" w:rsidRPr="002F0E42">
        <w:t>«</w:t>
      </w:r>
      <w:r w:rsidR="004D66E0" w:rsidRPr="002F0E42">
        <w:t>О Стратегии социально-экономического развития Республики Северная Осетия-Алания до 2025 года</w:t>
      </w:r>
      <w:r w:rsidR="00F66DA2" w:rsidRPr="002F0E42">
        <w:t>»)</w:t>
      </w:r>
      <w:r w:rsidR="005A79A0" w:rsidRPr="002F0E42">
        <w:t>.</w:t>
      </w:r>
    </w:p>
    <w:p w:rsidR="005A79A0" w:rsidRPr="002F0E42" w:rsidRDefault="005A79A0" w:rsidP="005A79A0">
      <w:pPr>
        <w:shd w:val="clear" w:color="auto" w:fill="FFFFFF"/>
        <w:spacing w:line="240" w:lineRule="auto"/>
        <w:ind w:left="851"/>
      </w:pPr>
      <w:r w:rsidRPr="002F0E42">
        <w:t>В перечне перспективных проектов (мероприятий) Стратегии отсутствуют конкретные мероприятия применительно к территории Карман–</w:t>
      </w:r>
      <w:proofErr w:type="spellStart"/>
      <w:r w:rsidRPr="002F0E42">
        <w:t>Синдзикауского</w:t>
      </w:r>
      <w:proofErr w:type="spellEnd"/>
      <w:r w:rsidRPr="002F0E42">
        <w:t xml:space="preserve"> СП.</w:t>
      </w:r>
    </w:p>
    <w:p w:rsidR="00A12DCA" w:rsidRPr="002F0E42" w:rsidRDefault="00403073" w:rsidP="00CF61C3">
      <w:pPr>
        <w:shd w:val="clear" w:color="auto" w:fill="FFFFFF"/>
        <w:spacing w:line="240" w:lineRule="auto"/>
        <w:ind w:left="851"/>
        <w:rPr>
          <w:b/>
        </w:rPr>
      </w:pPr>
      <w:r w:rsidRPr="002F0E42">
        <w:rPr>
          <w:b/>
        </w:rPr>
        <w:t>Районной программой предполагается</w:t>
      </w:r>
      <w:r w:rsidR="002F0E42" w:rsidRPr="002F0E42">
        <w:rPr>
          <w:b/>
        </w:rPr>
        <w:t xml:space="preserve"> строительство</w:t>
      </w:r>
      <w:r w:rsidRPr="002F0E42">
        <w:rPr>
          <w:b/>
        </w:rPr>
        <w:t>:</w:t>
      </w:r>
    </w:p>
    <w:p w:rsidR="00403073" w:rsidRPr="002F0E42" w:rsidRDefault="00403073" w:rsidP="00CF61C3">
      <w:pPr>
        <w:shd w:val="clear" w:color="auto" w:fill="FFFFFF"/>
        <w:spacing w:line="240" w:lineRule="auto"/>
        <w:ind w:left="851"/>
      </w:pPr>
      <w:r w:rsidRPr="002F0E42">
        <w:t xml:space="preserve">– </w:t>
      </w:r>
      <w:r w:rsidR="002F0E42" w:rsidRPr="002F0E42">
        <w:t>Амбулатория</w:t>
      </w:r>
      <w:r w:rsidRPr="002F0E42">
        <w:t>;</w:t>
      </w:r>
    </w:p>
    <w:p w:rsidR="002F0E42" w:rsidRPr="002F0E42" w:rsidRDefault="002F0E42" w:rsidP="00CF61C3">
      <w:pPr>
        <w:shd w:val="clear" w:color="auto" w:fill="FFFFFF"/>
        <w:spacing w:line="240" w:lineRule="auto"/>
        <w:ind w:left="851"/>
      </w:pPr>
      <w:r w:rsidRPr="002F0E42">
        <w:t>– Детская площадка;</w:t>
      </w:r>
    </w:p>
    <w:p w:rsidR="002F0E42" w:rsidRPr="002F0E42" w:rsidRDefault="002F0E42" w:rsidP="00CF61C3">
      <w:pPr>
        <w:shd w:val="clear" w:color="auto" w:fill="FFFFFF"/>
        <w:spacing w:line="240" w:lineRule="auto"/>
        <w:ind w:left="851"/>
      </w:pPr>
      <w:r w:rsidRPr="002F0E42">
        <w:t>– Спортивная площадка;</w:t>
      </w:r>
    </w:p>
    <w:p w:rsidR="002F0E42" w:rsidRPr="002F0E42" w:rsidRDefault="002F0E42" w:rsidP="00CF61C3">
      <w:pPr>
        <w:shd w:val="clear" w:color="auto" w:fill="FFFFFF"/>
        <w:spacing w:line="240" w:lineRule="auto"/>
        <w:ind w:left="851"/>
      </w:pPr>
      <w:r w:rsidRPr="002F0E42">
        <w:t>– Парк;</w:t>
      </w:r>
    </w:p>
    <w:p w:rsidR="00403073" w:rsidRDefault="002F0E42" w:rsidP="00CF61C3">
      <w:pPr>
        <w:shd w:val="clear" w:color="auto" w:fill="FFFFFF"/>
        <w:spacing w:line="240" w:lineRule="auto"/>
        <w:ind w:left="851"/>
      </w:pPr>
      <w:r w:rsidRPr="002F0E42">
        <w:t>–ДОУ.</w:t>
      </w:r>
      <w:r w:rsidR="00403073">
        <w:t xml:space="preserve"> </w:t>
      </w:r>
    </w:p>
    <w:p w:rsidR="00403073" w:rsidRDefault="00403073" w:rsidP="00CF61C3">
      <w:pPr>
        <w:shd w:val="clear" w:color="auto" w:fill="FFFFFF"/>
        <w:spacing w:line="240" w:lineRule="auto"/>
        <w:ind w:left="851"/>
      </w:pPr>
    </w:p>
    <w:tbl>
      <w:tblPr>
        <w:tblStyle w:val="a3"/>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1"/>
      </w:tblGrid>
      <w:tr w:rsidR="00A12DCA" w:rsidRPr="00E650CA" w:rsidTr="00F372F4">
        <w:trPr>
          <w:trHeight w:val="286"/>
        </w:trPr>
        <w:tc>
          <w:tcPr>
            <w:tcW w:w="8611" w:type="dxa"/>
            <w:shd w:val="clear" w:color="auto" w:fill="C2D69B" w:themeFill="accent3" w:themeFillTint="99"/>
          </w:tcPr>
          <w:p w:rsidR="00A12DCA" w:rsidRPr="00E650CA" w:rsidRDefault="00A12DCA" w:rsidP="00A12DCA">
            <w:pPr>
              <w:spacing w:line="240" w:lineRule="auto"/>
              <w:ind w:firstLine="0"/>
              <w:jc w:val="left"/>
              <w:rPr>
                <w:i/>
                <w:sz w:val="28"/>
                <w:szCs w:val="28"/>
              </w:rPr>
            </w:pPr>
            <w:r>
              <w:rPr>
                <w:i/>
                <w:sz w:val="28"/>
                <w:szCs w:val="28"/>
              </w:rPr>
              <w:t>7</w:t>
            </w:r>
            <w:r w:rsidRPr="00E650CA">
              <w:rPr>
                <w:i/>
                <w:sz w:val="28"/>
                <w:szCs w:val="28"/>
              </w:rPr>
              <w:t>.</w:t>
            </w:r>
            <w:r>
              <w:rPr>
                <w:i/>
                <w:sz w:val="28"/>
                <w:szCs w:val="28"/>
              </w:rPr>
              <w:t>4</w:t>
            </w:r>
            <w:r w:rsidRPr="00E650CA">
              <w:rPr>
                <w:i/>
                <w:sz w:val="28"/>
                <w:szCs w:val="28"/>
              </w:rPr>
              <w:t xml:space="preserve">. </w:t>
            </w:r>
            <w:r w:rsidRPr="00F372F4">
              <w:rPr>
                <w:i/>
                <w:sz w:val="28"/>
                <w:szCs w:val="28"/>
                <w:shd w:val="clear" w:color="auto" w:fill="C2D69B" w:themeFill="accent3" w:themeFillTint="99"/>
              </w:rPr>
              <w:t>Сведения о документах территориального планирования вышестоящего уровня</w:t>
            </w:r>
          </w:p>
        </w:tc>
      </w:tr>
    </w:tbl>
    <w:p w:rsidR="00A12DCA" w:rsidRPr="00E650CA" w:rsidRDefault="00A12DCA" w:rsidP="00A12DCA">
      <w:pPr>
        <w:shd w:val="clear" w:color="auto" w:fill="FFFFFF"/>
        <w:spacing w:line="240" w:lineRule="auto"/>
        <w:rPr>
          <w:rFonts w:ascii="Times New Roman" w:hAnsi="Times New Roman"/>
          <w:sz w:val="28"/>
          <w:szCs w:val="28"/>
        </w:rPr>
      </w:pPr>
    </w:p>
    <w:p w:rsidR="00A12DCA" w:rsidRPr="00FC31E3" w:rsidRDefault="00A12DCA" w:rsidP="00A12DCA">
      <w:pPr>
        <w:shd w:val="clear" w:color="auto" w:fill="FFFFFF"/>
        <w:spacing w:line="240" w:lineRule="auto"/>
        <w:ind w:left="851"/>
        <w:rPr>
          <w:lang w:eastAsia="en-US"/>
        </w:rPr>
      </w:pPr>
      <w:r w:rsidRPr="00FC31E3">
        <w:rPr>
          <w:b/>
          <w:lang w:eastAsia="en-US"/>
        </w:rPr>
        <w:t>Документы территориального планирования федерального уровня.</w:t>
      </w:r>
      <w:r w:rsidR="00DE007C" w:rsidRPr="00FC31E3">
        <w:rPr>
          <w:lang w:eastAsia="en-US"/>
        </w:rPr>
        <w:t xml:space="preserve"> На момент разработки Генерального плана </w:t>
      </w:r>
      <w:r w:rsidR="007A10C2">
        <w:rPr>
          <w:lang w:eastAsia="en-US"/>
        </w:rPr>
        <w:t>Карман–</w:t>
      </w:r>
      <w:proofErr w:type="spellStart"/>
      <w:r w:rsidR="007A10C2">
        <w:rPr>
          <w:lang w:eastAsia="en-US"/>
        </w:rPr>
        <w:t>Синдзикауского</w:t>
      </w:r>
      <w:proofErr w:type="spellEnd"/>
      <w:r w:rsidR="00DE007C" w:rsidRPr="00FC31E3">
        <w:rPr>
          <w:lang w:eastAsia="en-US"/>
        </w:rPr>
        <w:t xml:space="preserve"> СП разработаны и утверждены следующие СТП Российской Федерации:</w:t>
      </w:r>
    </w:p>
    <w:p w:rsidR="00914364" w:rsidRPr="00FC31E3" w:rsidRDefault="00914364" w:rsidP="00A12DCA">
      <w:pPr>
        <w:shd w:val="clear" w:color="auto" w:fill="FFFFFF"/>
        <w:spacing w:line="240" w:lineRule="auto"/>
        <w:ind w:left="851"/>
        <w:rPr>
          <w:lang w:eastAsia="en-US"/>
        </w:rPr>
      </w:pPr>
      <w:r w:rsidRPr="00FC31E3">
        <w:rPr>
          <w:lang w:eastAsia="en-US"/>
        </w:rPr>
        <w:t xml:space="preserve">Схема территориального планирования Российской Федерации в области энергетики (утверждена </w:t>
      </w:r>
      <w:r w:rsidR="00DE007C" w:rsidRPr="00FC31E3">
        <w:rPr>
          <w:lang w:eastAsia="en-US"/>
        </w:rPr>
        <w:t>Распоряжением</w:t>
      </w:r>
      <w:r w:rsidRPr="00FC31E3">
        <w:rPr>
          <w:lang w:eastAsia="en-US"/>
        </w:rPr>
        <w:t xml:space="preserve"> Правительства Российской Федерации от 11 ноября 2013 г. № 2084-р).</w:t>
      </w:r>
    </w:p>
    <w:p w:rsidR="00DE007C" w:rsidRPr="00ED100F" w:rsidRDefault="00DE007C" w:rsidP="00DE007C">
      <w:pPr>
        <w:shd w:val="clear" w:color="auto" w:fill="FFFFFF"/>
        <w:spacing w:line="240" w:lineRule="auto"/>
        <w:ind w:left="851"/>
      </w:pPr>
      <w:r w:rsidRPr="00ED100F">
        <w:t xml:space="preserve">Схема территориального планирования Российской Федерации в области высшего профессионального образования (утверждена </w:t>
      </w:r>
      <w:r w:rsidRPr="00ED100F">
        <w:rPr>
          <w:lang w:eastAsia="en-US"/>
        </w:rPr>
        <w:t xml:space="preserve">Распоряжением </w:t>
      </w:r>
      <w:r w:rsidRPr="00ED100F">
        <w:t xml:space="preserve">Правительства </w:t>
      </w:r>
      <w:r w:rsidRPr="00ED100F">
        <w:rPr>
          <w:lang w:eastAsia="en-US"/>
        </w:rPr>
        <w:t>Российской Федерации</w:t>
      </w:r>
      <w:r w:rsidRPr="00ED100F">
        <w:t xml:space="preserve"> от 26 февраля 2013 г. № 247-р).</w:t>
      </w:r>
    </w:p>
    <w:p w:rsidR="00ED100F" w:rsidRPr="00ED100F" w:rsidRDefault="00ED100F" w:rsidP="00DE007C">
      <w:pPr>
        <w:shd w:val="clear" w:color="auto" w:fill="FFFFFF"/>
        <w:spacing w:line="240" w:lineRule="auto"/>
        <w:ind w:left="851"/>
      </w:pPr>
      <w:r w:rsidRPr="00ED100F">
        <w:t>Схема территориального планирования Российской Федерации в области федерального транспорта (в части трубопроводного транспорта) (утверждена Распоряжением Правительства Российской Федерации от 13 августа 2013 г. № 1416-р).</w:t>
      </w:r>
    </w:p>
    <w:p w:rsidR="001C4D94" w:rsidRPr="00ED100F" w:rsidRDefault="001C4D94" w:rsidP="00DE007C">
      <w:pPr>
        <w:shd w:val="clear" w:color="auto" w:fill="FFFFFF"/>
        <w:spacing w:line="240" w:lineRule="auto"/>
        <w:ind w:left="851"/>
      </w:pPr>
      <w:r w:rsidRPr="00ED100F">
        <w:t>Мероприятия по строительству федеральных объектов капитального строительства, объектов инженерной и транспортной инфраструктуры</w:t>
      </w:r>
      <w:r w:rsidR="00D97345" w:rsidRPr="00ED100F">
        <w:t xml:space="preserve"> в границах </w:t>
      </w:r>
      <w:r w:rsidR="00CD507B">
        <w:t>Карман–</w:t>
      </w:r>
      <w:proofErr w:type="spellStart"/>
      <w:r w:rsidR="00CD507B">
        <w:t>Синдзикауского</w:t>
      </w:r>
      <w:proofErr w:type="spellEnd"/>
      <w:r w:rsidR="00D97345" w:rsidRPr="00ED100F">
        <w:t xml:space="preserve"> СП в указанных документах территориального планирования отсутствуют.</w:t>
      </w:r>
    </w:p>
    <w:p w:rsidR="00766D5F" w:rsidRDefault="00766D5F" w:rsidP="00766D5F">
      <w:pPr>
        <w:shd w:val="clear" w:color="auto" w:fill="FFFFFF"/>
        <w:spacing w:line="240" w:lineRule="auto"/>
        <w:ind w:left="851"/>
        <w:rPr>
          <w:lang w:eastAsia="en-US"/>
        </w:rPr>
      </w:pPr>
      <w:r w:rsidRPr="00ED100F">
        <w:rPr>
          <w:b/>
          <w:lang w:eastAsia="en-US"/>
        </w:rPr>
        <w:t xml:space="preserve">Документы территориального планирования регионального уровня. </w:t>
      </w:r>
      <w:r w:rsidRPr="00ED100F">
        <w:rPr>
          <w:lang w:eastAsia="en-US"/>
        </w:rPr>
        <w:t>Схема территориального планирования Республики Северная Осетия – Алания</w:t>
      </w:r>
      <w:r w:rsidRPr="00766D5F">
        <w:rPr>
          <w:lang w:eastAsia="en-US"/>
        </w:rPr>
        <w:t xml:space="preserve"> утв. постановлением Правительства РСО – А от 10.12.2010г. №354</w:t>
      </w:r>
      <w:r>
        <w:rPr>
          <w:lang w:eastAsia="en-US"/>
        </w:rPr>
        <w:t xml:space="preserve"> (корректировка СТП РСО–А утверждена постановлением Правительства РСО–А от 23.08.2013г. №315)</w:t>
      </w:r>
      <w:r w:rsidRPr="00766D5F">
        <w:rPr>
          <w:lang w:eastAsia="en-US"/>
        </w:rPr>
        <w:t xml:space="preserve">. При подготовке материалов по обоснованию </w:t>
      </w:r>
      <w:r w:rsidR="006A45A6">
        <w:rPr>
          <w:lang w:eastAsia="en-US"/>
        </w:rPr>
        <w:t>Г</w:t>
      </w:r>
      <w:r w:rsidRPr="00766D5F">
        <w:rPr>
          <w:lang w:eastAsia="en-US"/>
        </w:rPr>
        <w:t xml:space="preserve">енерального плана </w:t>
      </w:r>
      <w:r w:rsidR="00F16AD4">
        <w:rPr>
          <w:lang w:eastAsia="en-US"/>
        </w:rPr>
        <w:t>Карман–</w:t>
      </w:r>
      <w:proofErr w:type="spellStart"/>
      <w:r w:rsidR="00F16AD4">
        <w:rPr>
          <w:lang w:eastAsia="en-US"/>
        </w:rPr>
        <w:t>Синдзикауского</w:t>
      </w:r>
      <w:proofErr w:type="spellEnd"/>
      <w:r w:rsidR="006A45A6">
        <w:rPr>
          <w:lang w:eastAsia="en-US"/>
        </w:rPr>
        <w:t xml:space="preserve"> СП </w:t>
      </w:r>
      <w:r w:rsidRPr="00766D5F">
        <w:rPr>
          <w:lang w:eastAsia="en-US"/>
        </w:rPr>
        <w:t xml:space="preserve">были использованы </w:t>
      </w:r>
      <w:r w:rsidR="006A45A6">
        <w:rPr>
          <w:lang w:eastAsia="en-US"/>
        </w:rPr>
        <w:t xml:space="preserve">материалы проекта </w:t>
      </w:r>
      <w:r w:rsidRPr="00766D5F">
        <w:rPr>
          <w:lang w:eastAsia="en-US"/>
        </w:rPr>
        <w:t>СТП</w:t>
      </w:r>
      <w:r>
        <w:rPr>
          <w:lang w:eastAsia="en-US"/>
        </w:rPr>
        <w:t xml:space="preserve"> РСО–А, опубли</w:t>
      </w:r>
      <w:r w:rsidRPr="00766D5F">
        <w:rPr>
          <w:lang w:eastAsia="en-US"/>
        </w:rPr>
        <w:t xml:space="preserve">кованные на официальном сайте Министерства архитектуры и строительной политики РСО – А </w:t>
      </w:r>
      <w:r w:rsidR="006A45A6">
        <w:rPr>
          <w:lang w:eastAsia="en-US"/>
        </w:rPr>
        <w:t>(</w:t>
      </w:r>
      <w:r w:rsidRPr="00766D5F">
        <w:rPr>
          <w:lang w:eastAsia="en-US"/>
        </w:rPr>
        <w:t>www.minarhstroy.ru</w:t>
      </w:r>
      <w:r w:rsidR="006A45A6">
        <w:rPr>
          <w:lang w:eastAsia="en-US"/>
        </w:rPr>
        <w:t>)</w:t>
      </w:r>
      <w:r w:rsidRPr="00766D5F">
        <w:rPr>
          <w:lang w:eastAsia="en-US"/>
        </w:rPr>
        <w:t xml:space="preserve"> в разделе «Территориальное планирование».</w:t>
      </w:r>
    </w:p>
    <w:p w:rsidR="006374CB" w:rsidRDefault="006374CB" w:rsidP="00766D5F">
      <w:pPr>
        <w:shd w:val="clear" w:color="auto" w:fill="FFFFFF"/>
        <w:spacing w:line="240" w:lineRule="auto"/>
        <w:ind w:left="851"/>
      </w:pPr>
    </w:p>
    <w:p w:rsidR="006374CB" w:rsidRPr="00766D5F" w:rsidRDefault="00F16AD4" w:rsidP="006374CB">
      <w:pPr>
        <w:shd w:val="clear" w:color="auto" w:fill="FFFFFF"/>
        <w:spacing w:line="240" w:lineRule="auto"/>
        <w:ind w:firstLine="0"/>
      </w:pPr>
      <w:r>
        <w:rPr>
          <w:noProof/>
        </w:rPr>
        <w:lastRenderedPageBreak/>
        <w:drawing>
          <wp:inline distT="0" distB="0" distL="0" distR="0">
            <wp:extent cx="5924550" cy="2895600"/>
            <wp:effectExtent l="0" t="0" r="0" b="0"/>
            <wp:docPr id="30" name="Рисунок 30" descr="C:\Users\user1\Desktop\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1\Desktop\7.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24550" cy="2895600"/>
                    </a:xfrm>
                    <a:prstGeom prst="rect">
                      <a:avLst/>
                    </a:prstGeom>
                    <a:noFill/>
                    <a:ln>
                      <a:noFill/>
                    </a:ln>
                  </pic:spPr>
                </pic:pic>
              </a:graphicData>
            </a:graphic>
          </wp:inline>
        </w:drawing>
      </w:r>
    </w:p>
    <w:p w:rsidR="006374CB" w:rsidRPr="006374CB" w:rsidRDefault="006374CB" w:rsidP="006374CB">
      <w:pPr>
        <w:shd w:val="clear" w:color="auto" w:fill="FFFFFF"/>
        <w:spacing w:line="240" w:lineRule="auto"/>
        <w:ind w:firstLine="0"/>
        <w:jc w:val="center"/>
        <w:rPr>
          <w:b/>
        </w:rPr>
      </w:pPr>
      <w:r w:rsidRPr="006374CB">
        <w:rPr>
          <w:b/>
        </w:rPr>
        <w:t xml:space="preserve">Рис. 7.4.1 Фрагмент </w:t>
      </w:r>
      <w:r w:rsidR="001A41AB">
        <w:rPr>
          <w:b/>
        </w:rPr>
        <w:t>С</w:t>
      </w:r>
      <w:r w:rsidRPr="006374CB">
        <w:rPr>
          <w:b/>
        </w:rPr>
        <w:t>хемы расположения проектируемых объектов</w:t>
      </w:r>
    </w:p>
    <w:p w:rsidR="00A12DCA" w:rsidRPr="006374CB" w:rsidRDefault="006374CB" w:rsidP="006374CB">
      <w:pPr>
        <w:shd w:val="clear" w:color="auto" w:fill="FFFFFF"/>
        <w:spacing w:line="240" w:lineRule="auto"/>
        <w:ind w:firstLine="0"/>
        <w:jc w:val="center"/>
        <w:rPr>
          <w:b/>
        </w:rPr>
      </w:pPr>
      <w:r w:rsidRPr="006374CB">
        <w:rPr>
          <w:b/>
        </w:rPr>
        <w:t>регионального значения СТП РСО-А</w:t>
      </w:r>
    </w:p>
    <w:p w:rsidR="006374CB" w:rsidRDefault="006374CB" w:rsidP="00CF61C3">
      <w:pPr>
        <w:shd w:val="clear" w:color="auto" w:fill="FFFFFF"/>
        <w:spacing w:line="240" w:lineRule="auto"/>
        <w:ind w:left="851"/>
      </w:pPr>
    </w:p>
    <w:p w:rsidR="00A039BA" w:rsidRPr="00F10653" w:rsidRDefault="00A039BA" w:rsidP="00F10653">
      <w:pPr>
        <w:spacing w:line="240" w:lineRule="auto"/>
        <w:ind w:left="851"/>
      </w:pPr>
      <w:r>
        <w:t xml:space="preserve">Положение о территориальном планировании СТП РСО – А содержит определение целей и задач территориального планирования, а также перечень реализуемых на </w:t>
      </w:r>
      <w:r w:rsidRPr="00F10653">
        <w:t>территории региона мероприятий по территориальному планированию.</w:t>
      </w:r>
    </w:p>
    <w:p w:rsidR="000440B4" w:rsidRPr="00BA36B6" w:rsidRDefault="000440B4" w:rsidP="00F10653">
      <w:pPr>
        <w:spacing w:line="240" w:lineRule="auto"/>
        <w:ind w:left="851"/>
        <w:rPr>
          <w:lang w:eastAsia="en-US"/>
        </w:rPr>
      </w:pPr>
      <w:r w:rsidRPr="00F10653">
        <w:rPr>
          <w:b/>
          <w:lang w:eastAsia="en-US"/>
        </w:rPr>
        <w:t>Документы территориального планирования районного уровня.</w:t>
      </w:r>
      <w:r w:rsidR="00EF2BAB" w:rsidRPr="00F10653">
        <w:rPr>
          <w:b/>
          <w:color w:val="FF0000"/>
          <w:lang w:eastAsia="en-US"/>
        </w:rPr>
        <w:t xml:space="preserve"> </w:t>
      </w:r>
      <w:r w:rsidR="00EF2BAB" w:rsidRPr="00F10653">
        <w:rPr>
          <w:lang w:eastAsia="en-US"/>
        </w:rPr>
        <w:t xml:space="preserve">Схема территориального планирования </w:t>
      </w:r>
      <w:proofErr w:type="spellStart"/>
      <w:r w:rsidR="00EF2BAB" w:rsidRPr="00F10653">
        <w:rPr>
          <w:lang w:eastAsia="en-US"/>
        </w:rPr>
        <w:t>Дигорского</w:t>
      </w:r>
      <w:proofErr w:type="spellEnd"/>
      <w:r w:rsidR="00EF2BAB" w:rsidRPr="00F10653">
        <w:rPr>
          <w:lang w:eastAsia="en-US"/>
        </w:rPr>
        <w:t xml:space="preserve"> района РСО–Алания </w:t>
      </w:r>
      <w:r w:rsidR="003A258D" w:rsidRPr="00F10653">
        <w:rPr>
          <w:lang w:eastAsia="en-US"/>
        </w:rPr>
        <w:t xml:space="preserve">(утверждена решением собрания представителей </w:t>
      </w:r>
      <w:proofErr w:type="spellStart"/>
      <w:r w:rsidR="003A258D" w:rsidRPr="00F10653">
        <w:rPr>
          <w:lang w:eastAsia="en-US"/>
        </w:rPr>
        <w:t>Дигорского</w:t>
      </w:r>
      <w:proofErr w:type="spellEnd"/>
      <w:r w:rsidR="003A258D" w:rsidRPr="00F10653">
        <w:rPr>
          <w:lang w:eastAsia="en-US"/>
        </w:rPr>
        <w:t xml:space="preserve"> р-на от 05.10.2012г. №4-7-5)</w:t>
      </w:r>
      <w:r w:rsidR="00EF2BAB" w:rsidRPr="00F10653">
        <w:rPr>
          <w:lang w:eastAsia="en-US"/>
        </w:rPr>
        <w:t xml:space="preserve">. При подготовке материалов </w:t>
      </w:r>
      <w:r w:rsidR="00EF2BAB" w:rsidRPr="00BA36B6">
        <w:rPr>
          <w:lang w:eastAsia="en-US"/>
        </w:rPr>
        <w:t xml:space="preserve">по обоснованию Генерального плана </w:t>
      </w:r>
      <w:r w:rsidR="00F10653" w:rsidRPr="00BA36B6">
        <w:rPr>
          <w:lang w:eastAsia="en-US"/>
        </w:rPr>
        <w:t>Карман–</w:t>
      </w:r>
      <w:proofErr w:type="spellStart"/>
      <w:r w:rsidR="00F10653" w:rsidRPr="00BA36B6">
        <w:rPr>
          <w:lang w:eastAsia="en-US"/>
        </w:rPr>
        <w:t>Синдзикауского</w:t>
      </w:r>
      <w:proofErr w:type="spellEnd"/>
      <w:r w:rsidR="00EF2BAB" w:rsidRPr="00BA36B6">
        <w:rPr>
          <w:lang w:eastAsia="en-US"/>
        </w:rPr>
        <w:t xml:space="preserve"> СП были использованы материалы проекта СТП </w:t>
      </w:r>
      <w:proofErr w:type="spellStart"/>
      <w:r w:rsidR="00EF2BAB" w:rsidRPr="00BA36B6">
        <w:rPr>
          <w:lang w:eastAsia="en-US"/>
        </w:rPr>
        <w:t>Дигорского</w:t>
      </w:r>
      <w:proofErr w:type="spellEnd"/>
      <w:r w:rsidR="00EF2BAB" w:rsidRPr="00BA36B6">
        <w:rPr>
          <w:lang w:eastAsia="en-US"/>
        </w:rPr>
        <w:t xml:space="preserve"> района РСО–Алания, опубликованные на официальном сайте Министерства архитектуры и строительной политики РСО – А (www.minarhstroy.ru) в разделе «Территориальное планирование».</w:t>
      </w:r>
    </w:p>
    <w:p w:rsidR="00D15389" w:rsidRPr="00BA36B6" w:rsidRDefault="00D15389" w:rsidP="00A039BA">
      <w:pPr>
        <w:shd w:val="clear" w:color="auto" w:fill="FFFFFF"/>
        <w:spacing w:line="240" w:lineRule="auto"/>
        <w:ind w:left="851"/>
        <w:rPr>
          <w:lang w:eastAsia="en-US"/>
        </w:rPr>
      </w:pPr>
      <w:r w:rsidRPr="00BA36B6">
        <w:rPr>
          <w:lang w:eastAsia="en-US"/>
        </w:rPr>
        <w:t>Проектом предусматривается ряд мероприятий для планируемого муниципального образования:</w:t>
      </w:r>
    </w:p>
    <w:p w:rsidR="00AC0FF1" w:rsidRPr="00BA36B6" w:rsidRDefault="00AC0FF1" w:rsidP="00AC0FF1">
      <w:pPr>
        <w:shd w:val="clear" w:color="auto" w:fill="FFFFFF"/>
        <w:spacing w:line="240" w:lineRule="auto"/>
        <w:ind w:left="851"/>
        <w:rPr>
          <w:lang w:eastAsia="en-US"/>
        </w:rPr>
      </w:pPr>
      <w:r w:rsidRPr="00BA36B6">
        <w:rPr>
          <w:lang w:eastAsia="en-US"/>
        </w:rPr>
        <w:t>­</w:t>
      </w:r>
      <w:r w:rsidRPr="00BA36B6">
        <w:rPr>
          <w:lang w:eastAsia="en-US"/>
        </w:rPr>
        <w:tab/>
        <w:t>реконструкция и расширение системы водоснабжения;</w:t>
      </w:r>
    </w:p>
    <w:p w:rsidR="00AC0FF1" w:rsidRPr="00BA36B6" w:rsidRDefault="00AC0FF1" w:rsidP="00AC0FF1">
      <w:pPr>
        <w:shd w:val="clear" w:color="auto" w:fill="FFFFFF"/>
        <w:spacing w:line="240" w:lineRule="auto"/>
        <w:ind w:left="851"/>
        <w:rPr>
          <w:lang w:eastAsia="en-US"/>
        </w:rPr>
      </w:pPr>
      <w:r w:rsidRPr="00BA36B6">
        <w:rPr>
          <w:lang w:eastAsia="en-US"/>
        </w:rPr>
        <w:t>­</w:t>
      </w:r>
      <w:r w:rsidRPr="00BA36B6">
        <w:rPr>
          <w:lang w:eastAsia="en-US"/>
        </w:rPr>
        <w:tab/>
        <w:t>строительство канализационных сетей;</w:t>
      </w:r>
    </w:p>
    <w:p w:rsidR="00AC0FF1" w:rsidRPr="00BA36B6" w:rsidRDefault="00AC0FF1" w:rsidP="00AC0FF1">
      <w:pPr>
        <w:shd w:val="clear" w:color="auto" w:fill="FFFFFF"/>
        <w:spacing w:line="240" w:lineRule="auto"/>
        <w:ind w:left="851"/>
        <w:rPr>
          <w:lang w:eastAsia="en-US"/>
        </w:rPr>
      </w:pPr>
      <w:r w:rsidRPr="00BA36B6">
        <w:rPr>
          <w:lang w:eastAsia="en-US"/>
        </w:rPr>
        <w:t>­</w:t>
      </w:r>
      <w:r w:rsidRPr="00BA36B6">
        <w:rPr>
          <w:lang w:eastAsia="en-US"/>
        </w:rPr>
        <w:tab/>
        <w:t>строительство очистных сооружений канализации;</w:t>
      </w:r>
    </w:p>
    <w:p w:rsidR="00AC0FF1" w:rsidRPr="00BA36B6" w:rsidRDefault="00AC0FF1" w:rsidP="00AC0FF1">
      <w:pPr>
        <w:shd w:val="clear" w:color="auto" w:fill="FFFFFF"/>
        <w:spacing w:line="240" w:lineRule="auto"/>
        <w:ind w:left="851"/>
        <w:rPr>
          <w:lang w:eastAsia="en-US"/>
        </w:rPr>
      </w:pPr>
      <w:r w:rsidRPr="00BA36B6">
        <w:rPr>
          <w:lang w:eastAsia="en-US"/>
        </w:rPr>
        <w:t>­</w:t>
      </w:r>
      <w:r w:rsidRPr="00BA36B6">
        <w:rPr>
          <w:lang w:eastAsia="en-US"/>
        </w:rPr>
        <w:tab/>
        <w:t>строительство индивидуального жилья повышенной комфортабельности;</w:t>
      </w:r>
    </w:p>
    <w:p w:rsidR="00AC0FF1" w:rsidRPr="00BA36B6" w:rsidRDefault="00AC0FF1" w:rsidP="00AC0FF1">
      <w:pPr>
        <w:shd w:val="clear" w:color="auto" w:fill="FFFFFF"/>
        <w:spacing w:line="240" w:lineRule="auto"/>
        <w:ind w:left="851"/>
        <w:rPr>
          <w:lang w:eastAsia="en-US"/>
        </w:rPr>
      </w:pPr>
      <w:r w:rsidRPr="00BA36B6">
        <w:rPr>
          <w:lang w:eastAsia="en-US"/>
        </w:rPr>
        <w:t>­</w:t>
      </w:r>
      <w:r w:rsidRPr="00BA36B6">
        <w:rPr>
          <w:lang w:eastAsia="en-US"/>
        </w:rPr>
        <w:tab/>
        <w:t xml:space="preserve">строительство </w:t>
      </w:r>
      <w:proofErr w:type="spellStart"/>
      <w:r w:rsidRPr="00BA36B6">
        <w:rPr>
          <w:lang w:eastAsia="en-US"/>
        </w:rPr>
        <w:t>противопаводковых</w:t>
      </w:r>
      <w:proofErr w:type="spellEnd"/>
      <w:r w:rsidRPr="00BA36B6">
        <w:rPr>
          <w:lang w:eastAsia="en-US"/>
        </w:rPr>
        <w:t xml:space="preserve"> объектов;</w:t>
      </w:r>
    </w:p>
    <w:p w:rsidR="00AC0FF1" w:rsidRPr="00BA36B6" w:rsidRDefault="00AC0FF1" w:rsidP="00AC0FF1">
      <w:pPr>
        <w:shd w:val="clear" w:color="auto" w:fill="FFFFFF"/>
        <w:spacing w:line="240" w:lineRule="auto"/>
        <w:ind w:left="851"/>
        <w:rPr>
          <w:lang w:eastAsia="en-US"/>
        </w:rPr>
      </w:pPr>
      <w:r w:rsidRPr="00BA36B6">
        <w:rPr>
          <w:lang w:eastAsia="en-US"/>
        </w:rPr>
        <w:t>­</w:t>
      </w:r>
      <w:r w:rsidRPr="00BA36B6">
        <w:rPr>
          <w:lang w:eastAsia="en-US"/>
        </w:rPr>
        <w:tab/>
      </w:r>
      <w:r w:rsidR="00BA36B6" w:rsidRPr="00BA36B6">
        <w:rPr>
          <w:lang w:eastAsia="en-US"/>
        </w:rPr>
        <w:t>строительство дошкольного общеобразовательного</w:t>
      </w:r>
      <w:r w:rsidRPr="00BA36B6">
        <w:rPr>
          <w:lang w:eastAsia="en-US"/>
        </w:rPr>
        <w:t xml:space="preserve"> учреждени</w:t>
      </w:r>
      <w:r w:rsidR="00BA36B6" w:rsidRPr="00BA36B6">
        <w:rPr>
          <w:lang w:eastAsia="en-US"/>
        </w:rPr>
        <w:t>я</w:t>
      </w:r>
      <w:r w:rsidRPr="00BA36B6">
        <w:rPr>
          <w:lang w:eastAsia="en-US"/>
        </w:rPr>
        <w:t>;</w:t>
      </w:r>
    </w:p>
    <w:p w:rsidR="00AC0FF1" w:rsidRPr="00BA36B6" w:rsidRDefault="00AC0FF1" w:rsidP="00AC0FF1">
      <w:pPr>
        <w:shd w:val="clear" w:color="auto" w:fill="FFFFFF"/>
        <w:spacing w:line="240" w:lineRule="auto"/>
        <w:ind w:left="851"/>
        <w:rPr>
          <w:lang w:eastAsia="en-US"/>
        </w:rPr>
      </w:pPr>
      <w:r w:rsidRPr="00BA36B6">
        <w:rPr>
          <w:lang w:eastAsia="en-US"/>
        </w:rPr>
        <w:t>­</w:t>
      </w:r>
      <w:r w:rsidRPr="00BA36B6">
        <w:rPr>
          <w:lang w:eastAsia="en-US"/>
        </w:rPr>
        <w:tab/>
        <w:t>строительство учреждений дополнительного образования;</w:t>
      </w:r>
    </w:p>
    <w:p w:rsidR="00AC0FF1" w:rsidRPr="00BA36B6" w:rsidRDefault="00AC0FF1" w:rsidP="00AC0FF1">
      <w:pPr>
        <w:shd w:val="clear" w:color="auto" w:fill="FFFFFF"/>
        <w:spacing w:line="240" w:lineRule="auto"/>
        <w:ind w:left="851"/>
        <w:rPr>
          <w:lang w:eastAsia="en-US"/>
        </w:rPr>
      </w:pPr>
      <w:r w:rsidRPr="00BA36B6">
        <w:rPr>
          <w:lang w:eastAsia="en-US"/>
        </w:rPr>
        <w:t>­</w:t>
      </w:r>
      <w:r w:rsidRPr="00BA36B6">
        <w:rPr>
          <w:lang w:eastAsia="en-US"/>
        </w:rPr>
        <w:tab/>
        <w:t>расширение учреждений здравоохранения</w:t>
      </w:r>
    </w:p>
    <w:p w:rsidR="00AC0FF1" w:rsidRPr="00BA36B6" w:rsidRDefault="00AC0FF1" w:rsidP="00AC0FF1">
      <w:pPr>
        <w:shd w:val="clear" w:color="auto" w:fill="FFFFFF"/>
        <w:spacing w:line="240" w:lineRule="auto"/>
        <w:ind w:left="851"/>
        <w:rPr>
          <w:lang w:eastAsia="en-US"/>
        </w:rPr>
      </w:pPr>
      <w:r w:rsidRPr="00BA36B6">
        <w:rPr>
          <w:lang w:eastAsia="en-US"/>
        </w:rPr>
        <w:t>­</w:t>
      </w:r>
      <w:r w:rsidRPr="00BA36B6">
        <w:rPr>
          <w:lang w:eastAsia="en-US"/>
        </w:rPr>
        <w:tab/>
        <w:t>строительство летних бассейнов;</w:t>
      </w:r>
    </w:p>
    <w:p w:rsidR="00AC0FF1" w:rsidRPr="00BA36B6" w:rsidRDefault="00AC0FF1" w:rsidP="00AC0FF1">
      <w:pPr>
        <w:shd w:val="clear" w:color="auto" w:fill="FFFFFF"/>
        <w:spacing w:line="240" w:lineRule="auto"/>
        <w:ind w:left="851"/>
        <w:rPr>
          <w:lang w:eastAsia="en-US"/>
        </w:rPr>
      </w:pPr>
      <w:r w:rsidRPr="00BA36B6">
        <w:rPr>
          <w:lang w:eastAsia="en-US"/>
        </w:rPr>
        <w:t>­</w:t>
      </w:r>
      <w:r w:rsidRPr="00BA36B6">
        <w:rPr>
          <w:lang w:eastAsia="en-US"/>
        </w:rPr>
        <w:tab/>
        <w:t>строительство спортивного зала;</w:t>
      </w:r>
    </w:p>
    <w:p w:rsidR="00AC0FF1" w:rsidRPr="00BA36B6" w:rsidRDefault="00AC0FF1" w:rsidP="00AC0FF1">
      <w:pPr>
        <w:shd w:val="clear" w:color="auto" w:fill="FFFFFF"/>
        <w:spacing w:line="240" w:lineRule="auto"/>
        <w:ind w:left="851"/>
        <w:rPr>
          <w:lang w:eastAsia="en-US"/>
        </w:rPr>
      </w:pPr>
      <w:r w:rsidRPr="00BA36B6">
        <w:rPr>
          <w:lang w:eastAsia="en-US"/>
        </w:rPr>
        <w:t>­</w:t>
      </w:r>
      <w:r w:rsidRPr="00BA36B6">
        <w:rPr>
          <w:lang w:eastAsia="en-US"/>
        </w:rPr>
        <w:tab/>
        <w:t>капитальный ремонт Сельского Дома культуры с обустройством централизованного отопления и канализации;</w:t>
      </w:r>
    </w:p>
    <w:p w:rsidR="00AC0FF1" w:rsidRDefault="00AC0FF1" w:rsidP="00AC0FF1">
      <w:pPr>
        <w:shd w:val="clear" w:color="auto" w:fill="FFFFFF"/>
        <w:spacing w:line="240" w:lineRule="auto"/>
        <w:ind w:left="851"/>
        <w:rPr>
          <w:lang w:eastAsia="en-US"/>
        </w:rPr>
      </w:pPr>
      <w:r w:rsidRPr="00BA36B6">
        <w:rPr>
          <w:lang w:eastAsia="en-US"/>
        </w:rPr>
        <w:t>­</w:t>
      </w:r>
      <w:r w:rsidRPr="00BA36B6">
        <w:rPr>
          <w:lang w:eastAsia="en-US"/>
        </w:rPr>
        <w:tab/>
        <w:t>строительство общественно-коммерческого центра.</w:t>
      </w:r>
    </w:p>
    <w:p w:rsidR="00AC0FF1" w:rsidRDefault="00AC0FF1" w:rsidP="00A039BA">
      <w:pPr>
        <w:shd w:val="clear" w:color="auto" w:fill="FFFFFF"/>
        <w:spacing w:line="240" w:lineRule="auto"/>
        <w:ind w:left="851"/>
        <w:rPr>
          <w:lang w:eastAsia="en-US"/>
        </w:rPr>
      </w:pPr>
    </w:p>
    <w:tbl>
      <w:tblPr>
        <w:tblStyle w:val="a3"/>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1"/>
      </w:tblGrid>
      <w:tr w:rsidR="00B4477C" w:rsidRPr="00E650CA" w:rsidTr="00A6073A">
        <w:trPr>
          <w:trHeight w:val="286"/>
          <w:hidden/>
        </w:trPr>
        <w:tc>
          <w:tcPr>
            <w:tcW w:w="8611" w:type="dxa"/>
            <w:shd w:val="clear" w:color="auto" w:fill="C2D69B" w:themeFill="accent3" w:themeFillTint="99"/>
          </w:tcPr>
          <w:p w:rsidR="00B4477C" w:rsidRPr="00E650CA" w:rsidRDefault="00D15389" w:rsidP="00A12DCA">
            <w:pPr>
              <w:spacing w:line="240" w:lineRule="auto"/>
              <w:ind w:firstLine="0"/>
              <w:rPr>
                <w:i/>
                <w:sz w:val="28"/>
                <w:szCs w:val="28"/>
              </w:rPr>
            </w:pPr>
            <w:r>
              <w:rPr>
                <w:vanish/>
                <w:lang w:eastAsia="en-US"/>
              </w:rPr>
              <w:cr/>
            </w:r>
            <w:r w:rsidR="0013710B" w:rsidRPr="00E650CA">
              <w:rPr>
                <w:i/>
                <w:sz w:val="28"/>
                <w:szCs w:val="28"/>
                <w:lang w:val="en-US"/>
              </w:rPr>
              <w:t>7</w:t>
            </w:r>
            <w:r w:rsidR="00B4477C" w:rsidRPr="00E650CA">
              <w:rPr>
                <w:i/>
                <w:sz w:val="28"/>
                <w:szCs w:val="28"/>
              </w:rPr>
              <w:t>.</w:t>
            </w:r>
            <w:r w:rsidR="00A12DCA">
              <w:rPr>
                <w:i/>
                <w:sz w:val="28"/>
                <w:szCs w:val="28"/>
              </w:rPr>
              <w:t>5</w:t>
            </w:r>
            <w:r w:rsidR="00B4477C" w:rsidRPr="00E650CA">
              <w:rPr>
                <w:i/>
                <w:sz w:val="28"/>
                <w:szCs w:val="28"/>
              </w:rPr>
              <w:t xml:space="preserve">. </w:t>
            </w:r>
            <w:r w:rsidR="00AB0D19" w:rsidRPr="00E650CA">
              <w:rPr>
                <w:i/>
                <w:sz w:val="28"/>
                <w:szCs w:val="28"/>
              </w:rPr>
              <w:t xml:space="preserve">Жилищный фонд </w:t>
            </w:r>
            <w:r w:rsidR="00565312">
              <w:rPr>
                <w:i/>
                <w:sz w:val="28"/>
                <w:szCs w:val="28"/>
              </w:rPr>
              <w:t>МО</w:t>
            </w:r>
          </w:p>
        </w:tc>
      </w:tr>
    </w:tbl>
    <w:p w:rsidR="00B4477C" w:rsidRPr="00D341ED" w:rsidRDefault="00B4477C" w:rsidP="00CF61C3">
      <w:pPr>
        <w:shd w:val="clear" w:color="auto" w:fill="FFFFFF"/>
        <w:spacing w:line="240" w:lineRule="auto"/>
        <w:rPr>
          <w:rFonts w:ascii="Times New Roman" w:hAnsi="Times New Roman"/>
        </w:rPr>
      </w:pPr>
    </w:p>
    <w:p w:rsidR="00E423C8" w:rsidRPr="00587B6B" w:rsidRDefault="00BB61EE" w:rsidP="00CF61C3">
      <w:pPr>
        <w:spacing w:line="240" w:lineRule="auto"/>
        <w:ind w:left="851"/>
        <w:rPr>
          <w:lang w:eastAsia="en-US"/>
        </w:rPr>
      </w:pPr>
      <w:r w:rsidRPr="002B3E84">
        <w:rPr>
          <w:lang w:eastAsia="en-US"/>
        </w:rPr>
        <w:t xml:space="preserve">По данным администрации </w:t>
      </w:r>
      <w:r w:rsidR="003A7DDC">
        <w:rPr>
          <w:lang w:eastAsia="en-US"/>
        </w:rPr>
        <w:t>Карман–</w:t>
      </w:r>
      <w:proofErr w:type="spellStart"/>
      <w:r w:rsidR="003A7DDC">
        <w:rPr>
          <w:lang w:eastAsia="en-US"/>
        </w:rPr>
        <w:t>Синдзикауского</w:t>
      </w:r>
      <w:proofErr w:type="spellEnd"/>
      <w:r w:rsidR="002B3E84" w:rsidRPr="002B3E84">
        <w:rPr>
          <w:lang w:eastAsia="en-US"/>
        </w:rPr>
        <w:t xml:space="preserve"> СП </w:t>
      </w:r>
      <w:r w:rsidR="002B3E84" w:rsidRPr="00587B6B">
        <w:rPr>
          <w:lang w:eastAsia="en-US"/>
        </w:rPr>
        <w:t>о</w:t>
      </w:r>
      <w:r w:rsidR="00B4477C" w:rsidRPr="00587B6B">
        <w:rPr>
          <w:lang w:eastAsia="en-US"/>
        </w:rPr>
        <w:t xml:space="preserve">бщая площадь жилищного фонда </w:t>
      </w:r>
      <w:r w:rsidR="00242DA9" w:rsidRPr="00587B6B">
        <w:rPr>
          <w:lang w:eastAsia="en-US"/>
        </w:rPr>
        <w:t>планируемого муниципального образования</w:t>
      </w:r>
      <w:r w:rsidR="00B4477C" w:rsidRPr="00587B6B">
        <w:rPr>
          <w:lang w:eastAsia="en-US"/>
        </w:rPr>
        <w:t xml:space="preserve"> в начале 201</w:t>
      </w:r>
      <w:r w:rsidR="002B3E84" w:rsidRPr="00587B6B">
        <w:rPr>
          <w:lang w:eastAsia="en-US"/>
        </w:rPr>
        <w:t>4</w:t>
      </w:r>
      <w:r w:rsidR="00587B6B" w:rsidRPr="00587B6B">
        <w:rPr>
          <w:lang w:eastAsia="en-US"/>
        </w:rPr>
        <w:t xml:space="preserve"> года составила </w:t>
      </w:r>
      <w:r w:rsidR="00E731AE">
        <w:rPr>
          <w:lang w:eastAsia="en-US"/>
        </w:rPr>
        <w:t>74,5</w:t>
      </w:r>
      <w:r w:rsidR="00587B6B" w:rsidRPr="00587B6B">
        <w:rPr>
          <w:lang w:eastAsia="en-US"/>
        </w:rPr>
        <w:t xml:space="preserve"> </w:t>
      </w:r>
      <w:r w:rsidR="001F4D19" w:rsidRPr="00587B6B">
        <w:rPr>
          <w:lang w:eastAsia="en-US"/>
        </w:rPr>
        <w:t>тыс</w:t>
      </w:r>
      <w:r w:rsidR="00242DA9" w:rsidRPr="00587B6B">
        <w:rPr>
          <w:lang w:eastAsia="en-US"/>
        </w:rPr>
        <w:t>.</w:t>
      </w:r>
      <w:r w:rsidR="00B4477C" w:rsidRPr="00587B6B">
        <w:rPr>
          <w:lang w:eastAsia="en-US"/>
        </w:rPr>
        <w:t xml:space="preserve"> м</w:t>
      </w:r>
      <w:proofErr w:type="gramStart"/>
      <w:r w:rsidR="00B4477C" w:rsidRPr="00587B6B">
        <w:rPr>
          <w:vertAlign w:val="superscript"/>
          <w:lang w:eastAsia="en-US"/>
        </w:rPr>
        <w:t>2</w:t>
      </w:r>
      <w:proofErr w:type="gramEnd"/>
      <w:r w:rsidR="00B4477C" w:rsidRPr="00587B6B">
        <w:rPr>
          <w:lang w:eastAsia="en-US"/>
        </w:rPr>
        <w:t xml:space="preserve">. </w:t>
      </w:r>
      <w:r w:rsidR="00E423C8" w:rsidRPr="00587B6B">
        <w:rPr>
          <w:lang w:eastAsia="en-US"/>
        </w:rPr>
        <w:t>Динамика общей площади жилищного фонда планируемого поселен</w:t>
      </w:r>
      <w:r w:rsidR="002B3E84" w:rsidRPr="00587B6B">
        <w:rPr>
          <w:lang w:eastAsia="en-US"/>
        </w:rPr>
        <w:t>ия имеет отрицательный характер</w:t>
      </w:r>
      <w:r w:rsidR="00E423C8" w:rsidRPr="00587B6B">
        <w:rPr>
          <w:lang w:eastAsia="en-US"/>
        </w:rPr>
        <w:t>.</w:t>
      </w:r>
      <w:r w:rsidR="000C174F" w:rsidRPr="00587B6B">
        <w:rPr>
          <w:lang w:eastAsia="en-US"/>
        </w:rPr>
        <w:t xml:space="preserve"> Основной причиной сокращения площади жилого фонда </w:t>
      </w:r>
      <w:r w:rsidR="000C174F" w:rsidRPr="00587B6B">
        <w:rPr>
          <w:lang w:eastAsia="en-US"/>
        </w:rPr>
        <w:lastRenderedPageBreak/>
        <w:t>является крайне низкие темпы ввода жилья в частном секторе, и полное отсутствие строительство жилья государственной формы собственности.</w:t>
      </w:r>
    </w:p>
    <w:p w:rsidR="009B52CE" w:rsidRPr="00587B6B" w:rsidRDefault="00B4477C" w:rsidP="000C174F">
      <w:pPr>
        <w:spacing w:line="240" w:lineRule="auto"/>
        <w:ind w:left="851"/>
        <w:rPr>
          <w:rFonts w:ascii="Monotype Corsiva" w:hAnsi="Monotype Corsiva"/>
          <w:lang w:eastAsia="en-US"/>
        </w:rPr>
      </w:pPr>
      <w:r w:rsidRPr="00587B6B">
        <w:rPr>
          <w:lang w:eastAsia="en-US"/>
        </w:rPr>
        <w:t xml:space="preserve">Жилищный фонд </w:t>
      </w:r>
      <w:r w:rsidR="002B3E84" w:rsidRPr="00587B6B">
        <w:rPr>
          <w:lang w:eastAsia="en-US"/>
        </w:rPr>
        <w:t>поселения</w:t>
      </w:r>
      <w:r w:rsidRPr="00587B6B">
        <w:rPr>
          <w:lang w:eastAsia="en-US"/>
        </w:rPr>
        <w:t xml:space="preserve"> представлен </w:t>
      </w:r>
      <w:r w:rsidR="002B3E84" w:rsidRPr="00587B6B">
        <w:rPr>
          <w:lang w:eastAsia="en-US"/>
        </w:rPr>
        <w:t>1</w:t>
      </w:r>
      <w:r w:rsidR="000C174F" w:rsidRPr="00587B6B">
        <w:rPr>
          <w:lang w:eastAsia="en-US"/>
        </w:rPr>
        <w:t xml:space="preserve"> категориями жилья: </w:t>
      </w:r>
      <w:r w:rsidR="002B3E84" w:rsidRPr="00587B6B">
        <w:rPr>
          <w:lang w:eastAsia="en-US"/>
        </w:rPr>
        <w:t>частной</w:t>
      </w:r>
      <w:r w:rsidR="000C174F" w:rsidRPr="00587B6B">
        <w:rPr>
          <w:lang w:eastAsia="en-US"/>
        </w:rPr>
        <w:t xml:space="preserve"> собственность</w:t>
      </w:r>
      <w:r w:rsidR="002B3E84" w:rsidRPr="00587B6B">
        <w:rPr>
          <w:lang w:eastAsia="en-US"/>
        </w:rPr>
        <w:t>ю</w:t>
      </w:r>
      <w:r w:rsidR="009B52CE" w:rsidRPr="00587B6B">
        <w:rPr>
          <w:lang w:eastAsia="en-US"/>
        </w:rPr>
        <w:t>.</w:t>
      </w:r>
    </w:p>
    <w:p w:rsidR="00B4477C" w:rsidRPr="00587B6B" w:rsidRDefault="00E650CA" w:rsidP="00755C8F">
      <w:pPr>
        <w:spacing w:line="240" w:lineRule="auto"/>
        <w:ind w:left="851"/>
      </w:pPr>
      <w:r w:rsidRPr="00587B6B">
        <w:t xml:space="preserve">Основным материалом стен выступают кирпич, камень или блоковые конструкции. Степень износа большинства домов составляет от </w:t>
      </w:r>
      <w:r w:rsidR="00242DA9" w:rsidRPr="00587B6B">
        <w:t>2</w:t>
      </w:r>
      <w:r w:rsidRPr="00587B6B">
        <w:t xml:space="preserve">0 до </w:t>
      </w:r>
      <w:r w:rsidR="00242DA9" w:rsidRPr="00587B6B">
        <w:t>6</w:t>
      </w:r>
      <w:r w:rsidRPr="00587B6B">
        <w:t xml:space="preserve">0%. </w:t>
      </w:r>
      <w:r w:rsidR="00B4477C" w:rsidRPr="00587B6B">
        <w:t>Имеет место незавершенное с</w:t>
      </w:r>
      <w:r w:rsidR="002B3E84" w:rsidRPr="00587B6B">
        <w:t>троительство в частном секторе.</w:t>
      </w:r>
    </w:p>
    <w:p w:rsidR="00170C34" w:rsidRPr="00587B6B" w:rsidRDefault="00170C34" w:rsidP="00242DA9">
      <w:pPr>
        <w:spacing w:line="240" w:lineRule="auto"/>
        <w:ind w:left="851"/>
      </w:pPr>
      <w:r w:rsidRPr="00587B6B">
        <w:t xml:space="preserve">На начало 2013 года в населенных пунктах муниципального образования располагалась </w:t>
      </w:r>
      <w:r w:rsidR="00587B6B" w:rsidRPr="00587B6B">
        <w:t>____</w:t>
      </w:r>
      <w:r w:rsidR="005E26DF" w:rsidRPr="00587B6B">
        <w:t xml:space="preserve"> м</w:t>
      </w:r>
      <w:proofErr w:type="gramStart"/>
      <w:r w:rsidR="005E26DF" w:rsidRPr="00587B6B">
        <w:rPr>
          <w:vertAlign w:val="superscript"/>
        </w:rPr>
        <w:t>2</w:t>
      </w:r>
      <w:proofErr w:type="gramEnd"/>
      <w:r w:rsidR="005E26DF" w:rsidRPr="00587B6B">
        <w:t xml:space="preserve"> бесхозяйственного жилья, находящегося в аварийном состоянии.</w:t>
      </w:r>
      <w:r w:rsidR="00E731AE">
        <w:t xml:space="preserve"> 55 человек проживало в аварийном жилищном фонде.</w:t>
      </w:r>
    </w:p>
    <w:p w:rsidR="00170C34" w:rsidRPr="002B3E84" w:rsidRDefault="002B3E84" w:rsidP="00242DA9">
      <w:pPr>
        <w:spacing w:line="240" w:lineRule="auto"/>
        <w:ind w:left="851"/>
      </w:pPr>
      <w:r w:rsidRPr="00587B6B">
        <w:t xml:space="preserve">Поселение в полной мере обеспечено </w:t>
      </w:r>
      <w:r w:rsidR="005E26DF" w:rsidRPr="00587B6B">
        <w:t>объект</w:t>
      </w:r>
      <w:r w:rsidRPr="00587B6B">
        <w:t>ами</w:t>
      </w:r>
      <w:r w:rsidR="005E26DF" w:rsidRPr="00587B6B">
        <w:t xml:space="preserve"> жилищно-коммунальной инфраструктуры</w:t>
      </w:r>
      <w:r w:rsidRPr="00587B6B">
        <w:t>:</w:t>
      </w:r>
      <w:r w:rsidR="005E26DF" w:rsidRPr="00587B6B">
        <w:t xml:space="preserve"> питьевым водопроводом</w:t>
      </w:r>
      <w:r w:rsidRPr="00587B6B">
        <w:t>, газом и электроэнергией</w:t>
      </w:r>
      <w:r w:rsidR="005E26DF" w:rsidRPr="002B3E84">
        <w:t>.</w:t>
      </w:r>
    </w:p>
    <w:p w:rsidR="00B4477C" w:rsidRPr="002B3E84" w:rsidRDefault="005E26DF" w:rsidP="00242DA9">
      <w:pPr>
        <w:spacing w:line="240" w:lineRule="auto"/>
        <w:ind w:left="851"/>
      </w:pPr>
      <w:r w:rsidRPr="002B3E84">
        <w:t xml:space="preserve">В настоящее время в целом деятельность жилищно-коммунального комплекса </w:t>
      </w:r>
      <w:r w:rsidR="00E731AE">
        <w:t>Карман–</w:t>
      </w:r>
      <w:proofErr w:type="spellStart"/>
      <w:r w:rsidR="00E731AE">
        <w:t>Синдзикауском</w:t>
      </w:r>
      <w:proofErr w:type="spellEnd"/>
      <w:r w:rsidR="002B3E84" w:rsidRPr="002B3E84">
        <w:t xml:space="preserve"> СП</w:t>
      </w:r>
      <w:r w:rsidRPr="002B3E84">
        <w:t xml:space="preserve"> характеризуется </w:t>
      </w:r>
      <w:r w:rsidR="009361DC" w:rsidRPr="002B3E84">
        <w:t>удовлетворительным</w:t>
      </w:r>
      <w:r w:rsidRPr="002B3E84">
        <w:t xml:space="preserve"> качеством предоставления коммунальных услуг, неэффективным использованием природных ресурсов, загрязнением окружающей среды.</w:t>
      </w:r>
      <w:r w:rsidR="009361DC" w:rsidRPr="002B3E84">
        <w:t xml:space="preserve"> </w:t>
      </w:r>
      <w:r w:rsidR="00B4477C" w:rsidRPr="002B3E84">
        <w:t>Причинами возникновения этих проблем явля</w:t>
      </w:r>
      <w:r w:rsidR="009361DC" w:rsidRPr="002B3E84">
        <w:t>ется недостаточное развитие или отсутствие</w:t>
      </w:r>
      <w:r w:rsidR="00B4477C" w:rsidRPr="002B3E84">
        <w:t xml:space="preserve"> отдельных объектов жилищно-коммунальной инфраструктуры (канализационной системы</w:t>
      </w:r>
      <w:r w:rsidR="009361DC" w:rsidRPr="002B3E84">
        <w:t xml:space="preserve"> и </w:t>
      </w:r>
      <w:r w:rsidR="00B4477C" w:rsidRPr="002B3E84">
        <w:t>системы утилизации ТБО), а так же высокий уровень износа резервуаров для водоснабжения, технологическая отсталость имеющегося оборудования.</w:t>
      </w:r>
    </w:p>
    <w:p w:rsidR="00B4477C" w:rsidRPr="002B3E84" w:rsidRDefault="00B4477C" w:rsidP="00242DA9">
      <w:pPr>
        <w:spacing w:line="240" w:lineRule="auto"/>
        <w:rPr>
          <w:rFonts w:ascii="Times New Roman" w:hAnsi="Times New Roman"/>
          <w:sz w:val="28"/>
          <w:szCs w:val="28"/>
          <w:lang w:eastAsia="en-US"/>
        </w:rPr>
      </w:pPr>
    </w:p>
    <w:tbl>
      <w:tblPr>
        <w:tblStyle w:val="a3"/>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2D69B" w:themeFill="accent3" w:themeFillTint="99"/>
        <w:tblLook w:val="04A0" w:firstRow="1" w:lastRow="0" w:firstColumn="1" w:lastColumn="0" w:noHBand="0" w:noVBand="1"/>
      </w:tblPr>
      <w:tblGrid>
        <w:gridCol w:w="8611"/>
      </w:tblGrid>
      <w:tr w:rsidR="00B4477C" w:rsidRPr="00AC3FC5" w:rsidTr="00493C33">
        <w:tc>
          <w:tcPr>
            <w:tcW w:w="8611" w:type="dxa"/>
            <w:shd w:val="clear" w:color="auto" w:fill="C2D69B" w:themeFill="accent3" w:themeFillTint="99"/>
          </w:tcPr>
          <w:p w:rsidR="00B4477C" w:rsidRPr="00AC3FC5" w:rsidRDefault="0013710B" w:rsidP="00A12DCA">
            <w:pPr>
              <w:tabs>
                <w:tab w:val="left" w:pos="4556"/>
              </w:tabs>
              <w:spacing w:line="240" w:lineRule="auto"/>
              <w:ind w:firstLine="0"/>
              <w:rPr>
                <w:i/>
                <w:sz w:val="28"/>
                <w:szCs w:val="28"/>
                <w:highlight w:val="yellow"/>
                <w:lang w:eastAsia="en-US"/>
              </w:rPr>
            </w:pPr>
            <w:r w:rsidRPr="004D6685">
              <w:rPr>
                <w:i/>
                <w:sz w:val="28"/>
                <w:szCs w:val="28"/>
                <w:lang w:val="en-US" w:eastAsia="en-US"/>
              </w:rPr>
              <w:t>7</w:t>
            </w:r>
            <w:r w:rsidR="00B4477C" w:rsidRPr="004D6685">
              <w:rPr>
                <w:i/>
                <w:sz w:val="28"/>
                <w:szCs w:val="28"/>
                <w:lang w:eastAsia="en-US"/>
              </w:rPr>
              <w:t>.</w:t>
            </w:r>
            <w:r w:rsidR="00A12DCA">
              <w:rPr>
                <w:i/>
                <w:sz w:val="28"/>
                <w:szCs w:val="28"/>
                <w:lang w:eastAsia="en-US"/>
              </w:rPr>
              <w:t>6</w:t>
            </w:r>
            <w:r w:rsidR="00B4477C" w:rsidRPr="004D6685">
              <w:rPr>
                <w:i/>
                <w:sz w:val="28"/>
                <w:szCs w:val="28"/>
                <w:lang w:eastAsia="en-US"/>
              </w:rPr>
              <w:t>. Транспор</w:t>
            </w:r>
            <w:r w:rsidR="00AB0D19" w:rsidRPr="004D6685">
              <w:rPr>
                <w:i/>
                <w:sz w:val="28"/>
                <w:szCs w:val="28"/>
                <w:lang w:eastAsia="en-US"/>
              </w:rPr>
              <w:t>тная инфраструктура</w:t>
            </w:r>
          </w:p>
        </w:tc>
      </w:tr>
    </w:tbl>
    <w:p w:rsidR="00B4477C" w:rsidRPr="007F371F" w:rsidRDefault="00B4477C" w:rsidP="00242DA9">
      <w:pPr>
        <w:spacing w:line="240" w:lineRule="auto"/>
        <w:ind w:firstLine="0"/>
        <w:rPr>
          <w:rFonts w:ascii="Times New Roman" w:hAnsi="Times New Roman"/>
          <w:highlight w:val="yellow"/>
          <w:lang w:eastAsia="en-US"/>
        </w:rPr>
      </w:pPr>
    </w:p>
    <w:p w:rsidR="00116C85" w:rsidRPr="00C62232" w:rsidRDefault="00B4477C" w:rsidP="00067C30">
      <w:pPr>
        <w:spacing w:line="240" w:lineRule="auto"/>
        <w:ind w:left="851"/>
        <w:rPr>
          <w:b/>
        </w:rPr>
      </w:pPr>
      <w:r w:rsidRPr="0088145A">
        <w:rPr>
          <w:b/>
        </w:rPr>
        <w:t xml:space="preserve">Транспорт играет важную роль в социально-экономическом развитии территорий. </w:t>
      </w:r>
      <w:r w:rsidR="00116C85" w:rsidRPr="0088145A">
        <w:rPr>
          <w:b/>
        </w:rPr>
        <w:t>Уровень транспортного обеспечения существенно влияет на градостроительную ценность территории. Задача развития транспортной инфраструктуры – создание благоприятной среды для жизнедеятельности населения, нейтрализация отрицательных климатических факторов и обеспечение доступности услуг социальной сферы.</w:t>
      </w:r>
      <w:r w:rsidR="0088145A" w:rsidRPr="0088145A">
        <w:rPr>
          <w:b/>
        </w:rPr>
        <w:t xml:space="preserve"> Эффективное функционирование </w:t>
      </w:r>
      <w:r w:rsidR="0088145A" w:rsidRPr="00C62232">
        <w:rPr>
          <w:b/>
        </w:rPr>
        <w:t xml:space="preserve">транспортного комплекса является важным условием для развития экономики </w:t>
      </w:r>
      <w:r w:rsidR="006057AC">
        <w:rPr>
          <w:b/>
        </w:rPr>
        <w:t>Карман–</w:t>
      </w:r>
      <w:proofErr w:type="spellStart"/>
      <w:r w:rsidR="006057AC">
        <w:rPr>
          <w:b/>
        </w:rPr>
        <w:t>Синдзикауского</w:t>
      </w:r>
      <w:proofErr w:type="spellEnd"/>
      <w:r w:rsidR="0088145A" w:rsidRPr="00C62232">
        <w:rPr>
          <w:b/>
        </w:rPr>
        <w:t xml:space="preserve"> СП.</w:t>
      </w:r>
    </w:p>
    <w:p w:rsidR="00C62232" w:rsidRPr="00C62232" w:rsidRDefault="00B4477C" w:rsidP="00C62232">
      <w:pPr>
        <w:pStyle w:val="a8"/>
        <w:spacing w:line="240" w:lineRule="auto"/>
        <w:ind w:left="851"/>
      </w:pPr>
      <w:r w:rsidRPr="00C62232">
        <w:t xml:space="preserve">Транспортно-географическое положение </w:t>
      </w:r>
      <w:r w:rsidR="00094B35" w:rsidRPr="00C62232">
        <w:t>планируемого муниципального образования</w:t>
      </w:r>
      <w:r w:rsidR="00BA50BF" w:rsidRPr="00C62232">
        <w:t xml:space="preserve"> муниципального образования, как и в </w:t>
      </w:r>
      <w:r w:rsidRPr="00C62232">
        <w:t xml:space="preserve">региональном масштабе </w:t>
      </w:r>
      <w:proofErr w:type="gramStart"/>
      <w:r w:rsidRPr="00C62232">
        <w:t>можно</w:t>
      </w:r>
      <w:proofErr w:type="gramEnd"/>
      <w:r w:rsidRPr="00C62232">
        <w:t xml:space="preserve"> </w:t>
      </w:r>
      <w:r w:rsidR="00BA50BF" w:rsidRPr="00C62232">
        <w:t>так и на</w:t>
      </w:r>
      <w:r w:rsidRPr="00C62232">
        <w:t xml:space="preserve"> локальном, внутрирайонном уровне,</w:t>
      </w:r>
      <w:r w:rsidR="004D6685" w:rsidRPr="00C62232">
        <w:t xml:space="preserve"> </w:t>
      </w:r>
      <w:r w:rsidRPr="00C62232">
        <w:t xml:space="preserve">можно назвать </w:t>
      </w:r>
      <w:r w:rsidR="00C62232" w:rsidRPr="00C62232">
        <w:t>окраинным</w:t>
      </w:r>
      <w:r w:rsidRPr="00C62232">
        <w:t xml:space="preserve">. Главным транспортным преимуществом территории </w:t>
      </w:r>
      <w:r w:rsidR="006F0DE4">
        <w:t>Карман–</w:t>
      </w:r>
      <w:proofErr w:type="spellStart"/>
      <w:r w:rsidR="006F0DE4">
        <w:t>Синдзикауского</w:t>
      </w:r>
      <w:proofErr w:type="spellEnd"/>
      <w:r w:rsidR="00C62232" w:rsidRPr="00C62232">
        <w:t xml:space="preserve"> СП</w:t>
      </w:r>
      <w:r w:rsidRPr="00C62232">
        <w:t xml:space="preserve"> выступает его близость к </w:t>
      </w:r>
      <w:r w:rsidR="00C62232" w:rsidRPr="00C62232">
        <w:t>зоне транспортной оси Ардон-Дигора-Чикола.</w:t>
      </w:r>
    </w:p>
    <w:p w:rsidR="00027252" w:rsidRPr="00C62232" w:rsidRDefault="00027252" w:rsidP="00027252">
      <w:pPr>
        <w:pStyle w:val="a8"/>
        <w:spacing w:line="240" w:lineRule="auto"/>
        <w:ind w:left="851"/>
      </w:pPr>
      <w:r w:rsidRPr="00C62232">
        <w:t xml:space="preserve">Центральный населенный пункт – село </w:t>
      </w:r>
      <w:r w:rsidR="006F0DE4">
        <w:t>Карман–</w:t>
      </w:r>
      <w:proofErr w:type="spellStart"/>
      <w:r w:rsidR="006F0DE4">
        <w:t>Синдзикау</w:t>
      </w:r>
      <w:proofErr w:type="spellEnd"/>
      <w:r w:rsidRPr="00C62232">
        <w:t xml:space="preserve"> находятся в зоне </w:t>
      </w:r>
      <w:r w:rsidR="0056210C" w:rsidRPr="00C62232">
        <w:t>полу</w:t>
      </w:r>
      <w:r w:rsidRPr="00C62232">
        <w:t>часовой доступности до районного центра.</w:t>
      </w:r>
    </w:p>
    <w:p w:rsidR="00027252" w:rsidRDefault="00027252" w:rsidP="00027252">
      <w:pPr>
        <w:pStyle w:val="a8"/>
        <w:spacing w:line="240" w:lineRule="auto"/>
        <w:ind w:left="851"/>
      </w:pPr>
      <w:r w:rsidRPr="00C62232">
        <w:t>Автодорожная сеть сельского поселения представлена</w:t>
      </w:r>
      <w:r w:rsidRPr="0056210C">
        <w:t xml:space="preserve"> проходящими через его территорию автомобильной дорогой регионального значения, а также улично-дорожной сетью </w:t>
      </w:r>
      <w:r w:rsidR="004C73B3">
        <w:t>населенного пункта</w:t>
      </w:r>
      <w:r w:rsidRPr="0056210C">
        <w:t>. Автодороги федерального значения на территории сельского поселения отсутствуют.</w:t>
      </w:r>
    </w:p>
    <w:p w:rsidR="00027252" w:rsidRDefault="00027252" w:rsidP="00027252">
      <w:pPr>
        <w:pStyle w:val="a8"/>
        <w:spacing w:line="240" w:lineRule="auto"/>
        <w:ind w:left="851"/>
      </w:pPr>
      <w:r w:rsidRPr="00027252">
        <w:t>Внешние транспортные связи сельского поселения осуществляются по автом</w:t>
      </w:r>
      <w:r>
        <w:t>обильной</w:t>
      </w:r>
      <w:r w:rsidRPr="00027252">
        <w:t xml:space="preserve"> дорог</w:t>
      </w:r>
      <w:r>
        <w:t>е</w:t>
      </w:r>
      <w:r w:rsidRPr="00027252">
        <w:t xml:space="preserve"> регионального значения</w:t>
      </w:r>
      <w:r>
        <w:t xml:space="preserve"> «</w:t>
      </w:r>
      <w:proofErr w:type="gramStart"/>
      <w:r w:rsidRPr="00027252">
        <w:t>Дигора</w:t>
      </w:r>
      <w:r>
        <w:t>–М</w:t>
      </w:r>
      <w:r w:rsidRPr="00027252">
        <w:t>инеральные</w:t>
      </w:r>
      <w:proofErr w:type="gramEnd"/>
      <w:r w:rsidRPr="00027252">
        <w:t xml:space="preserve"> источники</w:t>
      </w:r>
      <w:r>
        <w:t>».</w:t>
      </w:r>
      <w:r w:rsidRPr="00027252">
        <w:t xml:space="preserve"> </w:t>
      </w:r>
      <w:r>
        <w:t>Указанная автомобильная дорога проходит через центральную часть населенного пункта.</w:t>
      </w:r>
    </w:p>
    <w:p w:rsidR="00027252" w:rsidRDefault="00027252" w:rsidP="00027252">
      <w:pPr>
        <w:pStyle w:val="a8"/>
        <w:spacing w:line="240" w:lineRule="auto"/>
        <w:ind w:left="851"/>
      </w:pPr>
      <w:r w:rsidRPr="00027252">
        <w:t xml:space="preserve">Характеристика </w:t>
      </w:r>
      <w:proofErr w:type="gramStart"/>
      <w:r w:rsidRPr="00027252">
        <w:t>автомобильных дорог, проходящих по территории сельского поселения представлена</w:t>
      </w:r>
      <w:proofErr w:type="gramEnd"/>
      <w:r w:rsidRPr="00027252">
        <w:t xml:space="preserve"> в таблице </w:t>
      </w:r>
      <w:r>
        <w:t>7.6.1</w:t>
      </w:r>
      <w:r w:rsidRPr="00027252">
        <w:t>.</w:t>
      </w:r>
    </w:p>
    <w:p w:rsidR="00027252" w:rsidRDefault="00027252" w:rsidP="00027252">
      <w:pPr>
        <w:pStyle w:val="a8"/>
        <w:spacing w:line="240" w:lineRule="auto"/>
        <w:ind w:left="851"/>
      </w:pPr>
    </w:p>
    <w:p w:rsidR="00027252" w:rsidRPr="00C37081" w:rsidRDefault="00027252" w:rsidP="00027252">
      <w:pPr>
        <w:pStyle w:val="a8"/>
        <w:spacing w:line="240" w:lineRule="auto"/>
        <w:ind w:left="851"/>
        <w:jc w:val="right"/>
        <w:rPr>
          <w:b/>
        </w:rPr>
      </w:pPr>
      <w:r w:rsidRPr="00C37081">
        <w:rPr>
          <w:b/>
        </w:rPr>
        <w:t>Таблица 7.6.1</w:t>
      </w:r>
    </w:p>
    <w:p w:rsidR="00027252" w:rsidRPr="00C37081" w:rsidRDefault="00027252" w:rsidP="00027252">
      <w:pPr>
        <w:pStyle w:val="a8"/>
        <w:spacing w:line="240" w:lineRule="auto"/>
        <w:ind w:left="0" w:firstLine="0"/>
        <w:jc w:val="center"/>
        <w:rPr>
          <w:b/>
        </w:rPr>
      </w:pPr>
      <w:r w:rsidRPr="00C37081">
        <w:rPr>
          <w:b/>
        </w:rPr>
        <w:t>Характеристика автомобильных дорог, проходящих по территории поселения</w:t>
      </w:r>
    </w:p>
    <w:tbl>
      <w:tblPr>
        <w:tblStyle w:val="a3"/>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3369"/>
        <w:gridCol w:w="1701"/>
        <w:gridCol w:w="1275"/>
        <w:gridCol w:w="709"/>
        <w:gridCol w:w="1276"/>
        <w:gridCol w:w="1240"/>
      </w:tblGrid>
      <w:tr w:rsidR="00C37081" w:rsidTr="00653A74">
        <w:tc>
          <w:tcPr>
            <w:tcW w:w="3369" w:type="dxa"/>
            <w:vMerge w:val="restart"/>
            <w:shd w:val="clear" w:color="auto" w:fill="EAF1DD" w:themeFill="accent3" w:themeFillTint="33"/>
            <w:vAlign w:val="center"/>
          </w:tcPr>
          <w:p w:rsidR="00C37081" w:rsidRPr="00C37081" w:rsidRDefault="00C37081" w:rsidP="00C37081">
            <w:pPr>
              <w:pStyle w:val="a8"/>
              <w:spacing w:line="240" w:lineRule="auto"/>
              <w:ind w:left="0" w:firstLine="0"/>
              <w:jc w:val="center"/>
            </w:pPr>
            <w:r w:rsidRPr="00C37081">
              <w:t>Наименование</w:t>
            </w:r>
          </w:p>
        </w:tc>
        <w:tc>
          <w:tcPr>
            <w:tcW w:w="1701" w:type="dxa"/>
            <w:vMerge w:val="restart"/>
            <w:shd w:val="clear" w:color="auto" w:fill="EAF1DD" w:themeFill="accent3" w:themeFillTint="33"/>
            <w:vAlign w:val="center"/>
          </w:tcPr>
          <w:p w:rsidR="00C37081" w:rsidRPr="00C37081" w:rsidRDefault="00C37081" w:rsidP="00C37081">
            <w:pPr>
              <w:pStyle w:val="a8"/>
              <w:spacing w:line="240" w:lineRule="auto"/>
              <w:ind w:left="0" w:firstLine="0"/>
              <w:jc w:val="center"/>
            </w:pPr>
            <w:r w:rsidRPr="00C37081">
              <w:t>Протяженность</w:t>
            </w:r>
          </w:p>
        </w:tc>
        <w:tc>
          <w:tcPr>
            <w:tcW w:w="1275" w:type="dxa"/>
            <w:vMerge w:val="restart"/>
            <w:shd w:val="clear" w:color="auto" w:fill="EAF1DD" w:themeFill="accent3" w:themeFillTint="33"/>
            <w:vAlign w:val="center"/>
          </w:tcPr>
          <w:p w:rsidR="00C37081" w:rsidRPr="00C37081" w:rsidRDefault="00C37081" w:rsidP="00C37081">
            <w:pPr>
              <w:pStyle w:val="a8"/>
              <w:spacing w:line="240" w:lineRule="auto"/>
              <w:ind w:left="0" w:firstLine="0"/>
              <w:jc w:val="center"/>
            </w:pPr>
            <w:r w:rsidRPr="00C37081">
              <w:t>Категория</w:t>
            </w:r>
          </w:p>
        </w:tc>
        <w:tc>
          <w:tcPr>
            <w:tcW w:w="1985" w:type="dxa"/>
            <w:gridSpan w:val="2"/>
            <w:shd w:val="clear" w:color="auto" w:fill="EAF1DD" w:themeFill="accent3" w:themeFillTint="33"/>
            <w:vAlign w:val="center"/>
          </w:tcPr>
          <w:p w:rsidR="00C37081" w:rsidRPr="00C37081" w:rsidRDefault="00C37081" w:rsidP="00C37081">
            <w:pPr>
              <w:pStyle w:val="a8"/>
              <w:spacing w:line="240" w:lineRule="auto"/>
              <w:ind w:left="0" w:firstLine="0"/>
              <w:jc w:val="center"/>
            </w:pPr>
            <w:r w:rsidRPr="00C37081">
              <w:t xml:space="preserve">Покрытие, </w:t>
            </w:r>
            <w:proofErr w:type="gramStart"/>
            <w:r w:rsidRPr="00C37081">
              <w:t>км</w:t>
            </w:r>
            <w:proofErr w:type="gramEnd"/>
          </w:p>
        </w:tc>
        <w:tc>
          <w:tcPr>
            <w:tcW w:w="1240" w:type="dxa"/>
            <w:vMerge w:val="restart"/>
            <w:shd w:val="clear" w:color="auto" w:fill="EAF1DD" w:themeFill="accent3" w:themeFillTint="33"/>
            <w:vAlign w:val="center"/>
          </w:tcPr>
          <w:p w:rsidR="00C37081" w:rsidRPr="00C37081" w:rsidRDefault="00C37081" w:rsidP="00C37081">
            <w:pPr>
              <w:pStyle w:val="a8"/>
              <w:spacing w:line="240" w:lineRule="auto"/>
              <w:ind w:left="0" w:firstLine="0"/>
              <w:jc w:val="center"/>
            </w:pPr>
            <w:r w:rsidRPr="00C37081">
              <w:t xml:space="preserve">Мосты, </w:t>
            </w:r>
            <w:r w:rsidRPr="00C37081">
              <w:lastRenderedPageBreak/>
              <w:t>кол-во</w:t>
            </w:r>
          </w:p>
        </w:tc>
      </w:tr>
      <w:tr w:rsidR="00C37081" w:rsidTr="00653A74">
        <w:tc>
          <w:tcPr>
            <w:tcW w:w="3369" w:type="dxa"/>
            <w:vMerge/>
            <w:shd w:val="clear" w:color="auto" w:fill="EAF1DD" w:themeFill="accent3" w:themeFillTint="33"/>
          </w:tcPr>
          <w:p w:rsidR="00C37081" w:rsidRDefault="00C37081" w:rsidP="00C37081">
            <w:pPr>
              <w:pStyle w:val="a8"/>
              <w:spacing w:line="240" w:lineRule="auto"/>
              <w:ind w:left="0" w:firstLine="0"/>
              <w:rPr>
                <w:highlight w:val="yellow"/>
              </w:rPr>
            </w:pPr>
          </w:p>
        </w:tc>
        <w:tc>
          <w:tcPr>
            <w:tcW w:w="1701" w:type="dxa"/>
            <w:vMerge/>
            <w:shd w:val="clear" w:color="auto" w:fill="EAF1DD" w:themeFill="accent3" w:themeFillTint="33"/>
          </w:tcPr>
          <w:p w:rsidR="00C37081" w:rsidRDefault="00C37081" w:rsidP="00C37081">
            <w:pPr>
              <w:pStyle w:val="a8"/>
              <w:spacing w:line="240" w:lineRule="auto"/>
              <w:ind w:left="0" w:firstLine="0"/>
              <w:rPr>
                <w:highlight w:val="yellow"/>
              </w:rPr>
            </w:pPr>
          </w:p>
        </w:tc>
        <w:tc>
          <w:tcPr>
            <w:tcW w:w="1275" w:type="dxa"/>
            <w:vMerge/>
            <w:shd w:val="clear" w:color="auto" w:fill="EAF1DD" w:themeFill="accent3" w:themeFillTint="33"/>
          </w:tcPr>
          <w:p w:rsidR="00C37081" w:rsidRDefault="00C37081" w:rsidP="00C37081">
            <w:pPr>
              <w:pStyle w:val="a8"/>
              <w:spacing w:line="240" w:lineRule="auto"/>
              <w:ind w:left="0" w:firstLine="0"/>
              <w:rPr>
                <w:highlight w:val="yellow"/>
              </w:rPr>
            </w:pPr>
          </w:p>
        </w:tc>
        <w:tc>
          <w:tcPr>
            <w:tcW w:w="709" w:type="dxa"/>
            <w:shd w:val="clear" w:color="auto" w:fill="EAF1DD" w:themeFill="accent3" w:themeFillTint="33"/>
            <w:vAlign w:val="center"/>
          </w:tcPr>
          <w:p w:rsidR="00C37081" w:rsidRPr="00C37081" w:rsidRDefault="00C37081" w:rsidP="00C37081">
            <w:pPr>
              <w:pStyle w:val="a8"/>
              <w:spacing w:line="240" w:lineRule="auto"/>
              <w:ind w:left="0" w:firstLine="0"/>
              <w:jc w:val="center"/>
            </w:pPr>
            <w:r w:rsidRPr="00C37081">
              <w:t>а/б</w:t>
            </w:r>
          </w:p>
        </w:tc>
        <w:tc>
          <w:tcPr>
            <w:tcW w:w="1276" w:type="dxa"/>
            <w:shd w:val="clear" w:color="auto" w:fill="EAF1DD" w:themeFill="accent3" w:themeFillTint="33"/>
            <w:vAlign w:val="center"/>
          </w:tcPr>
          <w:p w:rsidR="00C37081" w:rsidRPr="00C37081" w:rsidRDefault="00C37081" w:rsidP="00C37081">
            <w:pPr>
              <w:pStyle w:val="a8"/>
              <w:spacing w:line="240" w:lineRule="auto"/>
              <w:ind w:left="0" w:firstLine="0"/>
              <w:jc w:val="center"/>
            </w:pPr>
            <w:r w:rsidRPr="00C37081">
              <w:t>гравийное</w:t>
            </w:r>
          </w:p>
        </w:tc>
        <w:tc>
          <w:tcPr>
            <w:tcW w:w="1240" w:type="dxa"/>
            <w:vMerge/>
            <w:shd w:val="clear" w:color="auto" w:fill="EAF1DD" w:themeFill="accent3" w:themeFillTint="33"/>
          </w:tcPr>
          <w:p w:rsidR="00C37081" w:rsidRDefault="00C37081" w:rsidP="00C37081">
            <w:pPr>
              <w:pStyle w:val="a8"/>
              <w:spacing w:line="240" w:lineRule="auto"/>
              <w:ind w:left="0" w:firstLine="0"/>
              <w:rPr>
                <w:highlight w:val="yellow"/>
              </w:rPr>
            </w:pPr>
          </w:p>
        </w:tc>
      </w:tr>
      <w:tr w:rsidR="00C37081" w:rsidTr="00653A74">
        <w:tc>
          <w:tcPr>
            <w:tcW w:w="3369" w:type="dxa"/>
          </w:tcPr>
          <w:p w:rsidR="00C37081" w:rsidRPr="00A11268" w:rsidRDefault="00C37081" w:rsidP="00C37081">
            <w:pPr>
              <w:pStyle w:val="a8"/>
              <w:spacing w:line="240" w:lineRule="auto"/>
              <w:ind w:left="0" w:firstLine="0"/>
            </w:pPr>
            <w:proofErr w:type="gramStart"/>
            <w:r w:rsidRPr="00A11268">
              <w:lastRenderedPageBreak/>
              <w:t>Дигора–Минеральные</w:t>
            </w:r>
            <w:proofErr w:type="gramEnd"/>
            <w:r w:rsidRPr="00A11268">
              <w:t xml:space="preserve"> источники</w:t>
            </w:r>
          </w:p>
        </w:tc>
        <w:tc>
          <w:tcPr>
            <w:tcW w:w="1701" w:type="dxa"/>
          </w:tcPr>
          <w:p w:rsidR="00C37081" w:rsidRPr="00A11268" w:rsidRDefault="00653A74" w:rsidP="00653A74">
            <w:pPr>
              <w:pStyle w:val="a8"/>
              <w:spacing w:line="240" w:lineRule="auto"/>
              <w:ind w:left="0" w:firstLine="0"/>
              <w:jc w:val="center"/>
            </w:pPr>
            <w:r w:rsidRPr="00A11268">
              <w:t>15,00</w:t>
            </w:r>
          </w:p>
        </w:tc>
        <w:tc>
          <w:tcPr>
            <w:tcW w:w="1275" w:type="dxa"/>
          </w:tcPr>
          <w:p w:rsidR="00C37081" w:rsidRPr="00653A74" w:rsidRDefault="00653A74" w:rsidP="00653A74">
            <w:pPr>
              <w:pStyle w:val="a8"/>
              <w:spacing w:line="240" w:lineRule="auto"/>
              <w:ind w:left="0" w:firstLine="0"/>
              <w:jc w:val="center"/>
            </w:pPr>
            <w:r w:rsidRPr="00653A74">
              <w:t>IV</w:t>
            </w:r>
          </w:p>
        </w:tc>
        <w:tc>
          <w:tcPr>
            <w:tcW w:w="709" w:type="dxa"/>
          </w:tcPr>
          <w:p w:rsidR="00C37081" w:rsidRPr="00653A74" w:rsidRDefault="00653A74" w:rsidP="00653A74">
            <w:pPr>
              <w:pStyle w:val="a8"/>
              <w:spacing w:line="240" w:lineRule="auto"/>
              <w:ind w:left="0" w:firstLine="0"/>
              <w:jc w:val="center"/>
            </w:pPr>
            <w:r w:rsidRPr="00653A74">
              <w:t>15,00</w:t>
            </w:r>
          </w:p>
        </w:tc>
        <w:tc>
          <w:tcPr>
            <w:tcW w:w="1276" w:type="dxa"/>
          </w:tcPr>
          <w:p w:rsidR="00C37081" w:rsidRPr="00653A74" w:rsidRDefault="00653A74" w:rsidP="00653A74">
            <w:pPr>
              <w:pStyle w:val="a8"/>
              <w:spacing w:line="240" w:lineRule="auto"/>
              <w:ind w:left="0" w:firstLine="0"/>
              <w:jc w:val="center"/>
            </w:pPr>
            <w:r w:rsidRPr="00653A74">
              <w:t>0</w:t>
            </w:r>
          </w:p>
        </w:tc>
        <w:tc>
          <w:tcPr>
            <w:tcW w:w="1240" w:type="dxa"/>
          </w:tcPr>
          <w:p w:rsidR="00C37081" w:rsidRPr="00653A74" w:rsidRDefault="00653A74" w:rsidP="00653A74">
            <w:pPr>
              <w:pStyle w:val="a8"/>
              <w:spacing w:line="240" w:lineRule="auto"/>
              <w:ind w:left="0" w:firstLine="0"/>
              <w:jc w:val="center"/>
            </w:pPr>
            <w:r w:rsidRPr="00653A74">
              <w:t>6</w:t>
            </w:r>
          </w:p>
        </w:tc>
      </w:tr>
      <w:tr w:rsidR="00C37081" w:rsidTr="00653A74">
        <w:tc>
          <w:tcPr>
            <w:tcW w:w="3369" w:type="dxa"/>
          </w:tcPr>
          <w:p w:rsidR="00C37081" w:rsidRPr="00A11268" w:rsidRDefault="00A11268" w:rsidP="00C37081">
            <w:pPr>
              <w:pStyle w:val="a8"/>
              <w:spacing w:line="240" w:lineRule="auto"/>
              <w:ind w:left="0" w:firstLine="0"/>
            </w:pPr>
            <w:r w:rsidRPr="00A11268">
              <w:t xml:space="preserve">Объезд с. </w:t>
            </w:r>
            <w:proofErr w:type="spellStart"/>
            <w:r w:rsidRPr="00A11268">
              <w:t>Синдзикау</w:t>
            </w:r>
            <w:proofErr w:type="spellEnd"/>
          </w:p>
        </w:tc>
        <w:tc>
          <w:tcPr>
            <w:tcW w:w="1701" w:type="dxa"/>
          </w:tcPr>
          <w:p w:rsidR="00C37081" w:rsidRPr="00A11268" w:rsidRDefault="00A11268" w:rsidP="00653A74">
            <w:pPr>
              <w:pStyle w:val="a8"/>
              <w:spacing w:line="240" w:lineRule="auto"/>
              <w:ind w:left="0" w:firstLine="0"/>
              <w:jc w:val="center"/>
            </w:pPr>
            <w:r w:rsidRPr="00A11268">
              <w:t>7,40</w:t>
            </w:r>
          </w:p>
        </w:tc>
        <w:tc>
          <w:tcPr>
            <w:tcW w:w="1275" w:type="dxa"/>
          </w:tcPr>
          <w:p w:rsidR="00C37081" w:rsidRPr="00653A74" w:rsidRDefault="00A11268" w:rsidP="00653A74">
            <w:pPr>
              <w:pStyle w:val="a8"/>
              <w:spacing w:line="240" w:lineRule="auto"/>
              <w:ind w:left="0" w:firstLine="0"/>
              <w:jc w:val="center"/>
            </w:pPr>
            <w:r w:rsidRPr="00653A74">
              <w:t>IV</w:t>
            </w:r>
          </w:p>
        </w:tc>
        <w:tc>
          <w:tcPr>
            <w:tcW w:w="709" w:type="dxa"/>
          </w:tcPr>
          <w:p w:rsidR="00C37081" w:rsidRPr="00653A74" w:rsidRDefault="00A11268" w:rsidP="00653A74">
            <w:pPr>
              <w:pStyle w:val="a8"/>
              <w:spacing w:line="240" w:lineRule="auto"/>
              <w:ind w:left="0" w:firstLine="0"/>
              <w:jc w:val="center"/>
            </w:pPr>
            <w:r>
              <w:t>7,40</w:t>
            </w:r>
          </w:p>
        </w:tc>
        <w:tc>
          <w:tcPr>
            <w:tcW w:w="1276" w:type="dxa"/>
          </w:tcPr>
          <w:p w:rsidR="00C37081" w:rsidRPr="00653A74" w:rsidRDefault="00A11268" w:rsidP="00653A74">
            <w:pPr>
              <w:pStyle w:val="a8"/>
              <w:spacing w:line="240" w:lineRule="auto"/>
              <w:ind w:left="0" w:firstLine="0"/>
              <w:jc w:val="center"/>
            </w:pPr>
            <w:r>
              <w:t>0</w:t>
            </w:r>
          </w:p>
        </w:tc>
        <w:tc>
          <w:tcPr>
            <w:tcW w:w="1240" w:type="dxa"/>
          </w:tcPr>
          <w:p w:rsidR="00C37081" w:rsidRPr="00653A74" w:rsidRDefault="00A11268" w:rsidP="00653A74">
            <w:pPr>
              <w:pStyle w:val="a8"/>
              <w:spacing w:line="240" w:lineRule="auto"/>
              <w:ind w:left="0" w:firstLine="0"/>
              <w:jc w:val="center"/>
            </w:pPr>
            <w:r>
              <w:t>2</w:t>
            </w:r>
          </w:p>
        </w:tc>
      </w:tr>
      <w:tr w:rsidR="00C37081" w:rsidTr="00653A74">
        <w:tc>
          <w:tcPr>
            <w:tcW w:w="3369" w:type="dxa"/>
          </w:tcPr>
          <w:p w:rsidR="00C37081" w:rsidRPr="00A11268" w:rsidRDefault="00A11268" w:rsidP="00C37081">
            <w:pPr>
              <w:pStyle w:val="a8"/>
              <w:spacing w:line="240" w:lineRule="auto"/>
              <w:ind w:left="0" w:firstLine="0"/>
            </w:pPr>
            <w:r w:rsidRPr="00A11268">
              <w:t>Дигора-</w:t>
            </w:r>
            <w:proofErr w:type="spellStart"/>
            <w:r w:rsidRPr="00A11268">
              <w:t>Дур</w:t>
            </w:r>
            <w:proofErr w:type="spellEnd"/>
            <w:r w:rsidRPr="00A11268">
              <w:t>-</w:t>
            </w:r>
            <w:proofErr w:type="spellStart"/>
            <w:r w:rsidRPr="00A11268">
              <w:t>Дур</w:t>
            </w:r>
            <w:proofErr w:type="spellEnd"/>
            <w:r w:rsidRPr="00A11268">
              <w:t xml:space="preserve"> до </w:t>
            </w:r>
            <w:proofErr w:type="spellStart"/>
            <w:r w:rsidRPr="00A11268">
              <w:t>Синдзикау</w:t>
            </w:r>
            <w:proofErr w:type="spellEnd"/>
          </w:p>
        </w:tc>
        <w:tc>
          <w:tcPr>
            <w:tcW w:w="1701" w:type="dxa"/>
          </w:tcPr>
          <w:p w:rsidR="00C37081" w:rsidRPr="00974B3B" w:rsidRDefault="00A11268" w:rsidP="00653A74">
            <w:pPr>
              <w:pStyle w:val="a8"/>
              <w:spacing w:line="240" w:lineRule="auto"/>
              <w:ind w:left="0" w:firstLine="0"/>
              <w:jc w:val="center"/>
              <w:rPr>
                <w:lang w:val="en-US"/>
              </w:rPr>
            </w:pPr>
            <w:r w:rsidRPr="00A11268">
              <w:t>6,00</w:t>
            </w:r>
          </w:p>
        </w:tc>
        <w:tc>
          <w:tcPr>
            <w:tcW w:w="1275" w:type="dxa"/>
          </w:tcPr>
          <w:p w:rsidR="00C37081" w:rsidRPr="00653A74" w:rsidRDefault="00A11268" w:rsidP="00653A74">
            <w:pPr>
              <w:pStyle w:val="a8"/>
              <w:spacing w:line="240" w:lineRule="auto"/>
              <w:ind w:left="0" w:firstLine="0"/>
              <w:jc w:val="center"/>
            </w:pPr>
            <w:r w:rsidRPr="00653A74">
              <w:t>IV</w:t>
            </w:r>
          </w:p>
        </w:tc>
        <w:tc>
          <w:tcPr>
            <w:tcW w:w="709" w:type="dxa"/>
          </w:tcPr>
          <w:p w:rsidR="00C37081" w:rsidRPr="00653A74" w:rsidRDefault="00A11268" w:rsidP="00653A74">
            <w:pPr>
              <w:pStyle w:val="a8"/>
              <w:spacing w:line="240" w:lineRule="auto"/>
              <w:ind w:left="0" w:firstLine="0"/>
              <w:jc w:val="center"/>
            </w:pPr>
            <w:r>
              <w:t>0</w:t>
            </w:r>
          </w:p>
        </w:tc>
        <w:tc>
          <w:tcPr>
            <w:tcW w:w="1276" w:type="dxa"/>
          </w:tcPr>
          <w:p w:rsidR="00C37081" w:rsidRPr="00653A74" w:rsidRDefault="00A11268" w:rsidP="00653A74">
            <w:pPr>
              <w:pStyle w:val="a8"/>
              <w:spacing w:line="240" w:lineRule="auto"/>
              <w:ind w:left="0" w:firstLine="0"/>
              <w:jc w:val="center"/>
            </w:pPr>
            <w:r>
              <w:t>6,00</w:t>
            </w:r>
          </w:p>
        </w:tc>
        <w:tc>
          <w:tcPr>
            <w:tcW w:w="1240" w:type="dxa"/>
          </w:tcPr>
          <w:p w:rsidR="00C37081" w:rsidRPr="00653A74" w:rsidRDefault="00A11268" w:rsidP="00653A74">
            <w:pPr>
              <w:pStyle w:val="a8"/>
              <w:spacing w:line="240" w:lineRule="auto"/>
              <w:ind w:left="0" w:firstLine="0"/>
              <w:jc w:val="center"/>
            </w:pPr>
            <w:r>
              <w:t>0</w:t>
            </w:r>
          </w:p>
        </w:tc>
      </w:tr>
      <w:tr w:rsidR="00A11268" w:rsidTr="00653A74">
        <w:tc>
          <w:tcPr>
            <w:tcW w:w="3369" w:type="dxa"/>
          </w:tcPr>
          <w:p w:rsidR="00A11268" w:rsidRDefault="00A11268" w:rsidP="00C37081">
            <w:pPr>
              <w:pStyle w:val="a8"/>
              <w:spacing w:line="240" w:lineRule="auto"/>
              <w:ind w:left="0" w:firstLine="0"/>
              <w:rPr>
                <w:highlight w:val="yellow"/>
              </w:rPr>
            </w:pPr>
            <w:r w:rsidRPr="004B5340">
              <w:rPr>
                <w:spacing w:val="-1"/>
                <w:sz w:val="26"/>
                <w:szCs w:val="26"/>
              </w:rPr>
              <w:t xml:space="preserve">Подъезд к </w:t>
            </w:r>
            <w:proofErr w:type="spellStart"/>
            <w:r w:rsidRPr="004B5340">
              <w:rPr>
                <w:spacing w:val="-1"/>
                <w:sz w:val="26"/>
                <w:szCs w:val="26"/>
              </w:rPr>
              <w:t>Синдзикау</w:t>
            </w:r>
            <w:proofErr w:type="spellEnd"/>
          </w:p>
        </w:tc>
        <w:tc>
          <w:tcPr>
            <w:tcW w:w="1701" w:type="dxa"/>
          </w:tcPr>
          <w:p w:rsidR="00A11268" w:rsidRPr="00653A74" w:rsidRDefault="00A11268" w:rsidP="00653A74">
            <w:pPr>
              <w:pStyle w:val="a8"/>
              <w:spacing w:line="240" w:lineRule="auto"/>
              <w:ind w:left="0" w:firstLine="0"/>
              <w:jc w:val="center"/>
            </w:pPr>
            <w:r>
              <w:t>6,81</w:t>
            </w:r>
          </w:p>
        </w:tc>
        <w:tc>
          <w:tcPr>
            <w:tcW w:w="1275" w:type="dxa"/>
          </w:tcPr>
          <w:p w:rsidR="00A11268" w:rsidRPr="00653A74" w:rsidRDefault="00A11268" w:rsidP="00653A74">
            <w:pPr>
              <w:pStyle w:val="a8"/>
              <w:spacing w:line="240" w:lineRule="auto"/>
              <w:ind w:left="0" w:firstLine="0"/>
              <w:jc w:val="center"/>
            </w:pPr>
            <w:r w:rsidRPr="00653A74">
              <w:t>V</w:t>
            </w:r>
          </w:p>
        </w:tc>
        <w:tc>
          <w:tcPr>
            <w:tcW w:w="709" w:type="dxa"/>
          </w:tcPr>
          <w:p w:rsidR="00A11268" w:rsidRPr="00653A74" w:rsidRDefault="00A11268" w:rsidP="00653A74">
            <w:pPr>
              <w:pStyle w:val="a8"/>
              <w:spacing w:line="240" w:lineRule="auto"/>
              <w:ind w:left="0" w:firstLine="0"/>
              <w:jc w:val="center"/>
            </w:pPr>
            <w:r>
              <w:t>5,91</w:t>
            </w:r>
          </w:p>
        </w:tc>
        <w:tc>
          <w:tcPr>
            <w:tcW w:w="1276" w:type="dxa"/>
          </w:tcPr>
          <w:p w:rsidR="00A11268" w:rsidRPr="00653A74" w:rsidRDefault="00A11268" w:rsidP="00653A74">
            <w:pPr>
              <w:pStyle w:val="a8"/>
              <w:spacing w:line="240" w:lineRule="auto"/>
              <w:ind w:left="0" w:firstLine="0"/>
              <w:jc w:val="center"/>
            </w:pPr>
            <w:r>
              <w:t>0</w:t>
            </w:r>
          </w:p>
        </w:tc>
        <w:tc>
          <w:tcPr>
            <w:tcW w:w="1240" w:type="dxa"/>
          </w:tcPr>
          <w:p w:rsidR="00A11268" w:rsidRPr="00653A74" w:rsidRDefault="00A11268" w:rsidP="00653A74">
            <w:pPr>
              <w:pStyle w:val="a8"/>
              <w:spacing w:line="240" w:lineRule="auto"/>
              <w:ind w:left="0" w:firstLine="0"/>
              <w:jc w:val="center"/>
            </w:pPr>
            <w:r>
              <w:t>0</w:t>
            </w:r>
          </w:p>
        </w:tc>
      </w:tr>
    </w:tbl>
    <w:p w:rsidR="00027252" w:rsidRDefault="00027252" w:rsidP="00C37081">
      <w:pPr>
        <w:pStyle w:val="a8"/>
        <w:spacing w:line="240" w:lineRule="auto"/>
        <w:ind w:left="0" w:firstLine="0"/>
        <w:rPr>
          <w:highlight w:val="yellow"/>
        </w:rPr>
      </w:pPr>
    </w:p>
    <w:p w:rsidR="008D1264" w:rsidRPr="003E0635" w:rsidRDefault="00BD710B" w:rsidP="00974B3B">
      <w:pPr>
        <w:pStyle w:val="a8"/>
        <w:spacing w:line="240" w:lineRule="auto"/>
        <w:ind w:left="851"/>
      </w:pPr>
      <w:r w:rsidRPr="003E0635">
        <w:t>Транспортное сообщение о</w:t>
      </w:r>
      <w:r w:rsidR="00974B3B">
        <w:t xml:space="preserve">существляется с помощью автобусных маршрутов местного значения с </w:t>
      </w:r>
      <w:proofErr w:type="gramStart"/>
      <w:r w:rsidR="00974B3B">
        <w:t>г</w:t>
      </w:r>
      <w:proofErr w:type="gramEnd"/>
      <w:r w:rsidR="00974B3B">
        <w:t xml:space="preserve"> Дигора, г. Владикавказ, через территорию МО проходит транзитный маршрут Кора–</w:t>
      </w:r>
      <w:proofErr w:type="spellStart"/>
      <w:r w:rsidR="00974B3B">
        <w:t>Урсдон</w:t>
      </w:r>
      <w:proofErr w:type="spellEnd"/>
      <w:r w:rsidR="00974B3B">
        <w:t xml:space="preserve"> – Владикавказ.</w:t>
      </w:r>
    </w:p>
    <w:p w:rsidR="00B4477C" w:rsidRPr="0021485B" w:rsidRDefault="00B4477C" w:rsidP="00A04C99">
      <w:pPr>
        <w:spacing w:line="240" w:lineRule="auto"/>
        <w:ind w:left="851"/>
        <w:rPr>
          <w:b/>
        </w:rPr>
      </w:pPr>
      <w:r w:rsidRPr="0021485B">
        <w:t xml:space="preserve">В соответствии со статьей 50 Федерального закона от 06.10.2003 г.№ 131-ФЗ «Об общих принципах организации местного самоуправления в Российской Федерации» все дороги, находящиеся в городских и сельских муниципальных образованиях, в 2008 г. были переданы им на баланс. </w:t>
      </w:r>
    </w:p>
    <w:p w:rsidR="00B4477C" w:rsidRPr="0021485B" w:rsidRDefault="00B4477C" w:rsidP="00A04C99">
      <w:pPr>
        <w:spacing w:line="240" w:lineRule="auto"/>
        <w:ind w:left="851"/>
      </w:pPr>
      <w:r w:rsidRPr="0021485B">
        <w:t>Остро стоит вопрос содержания и ремонта дорожной инфрастр</w:t>
      </w:r>
      <w:r w:rsidR="00374AB3" w:rsidRPr="0021485B">
        <w:t>уктуры. Требуют ремонта дороги. Средств на содержание дорог</w:t>
      </w:r>
      <w:r w:rsidRPr="0021485B">
        <w:t xml:space="preserve"> находящихся в муниципальной собственности, недостаточно. </w:t>
      </w:r>
    </w:p>
    <w:p w:rsidR="00B4477C" w:rsidRPr="0021485B" w:rsidRDefault="00B4477C" w:rsidP="00A04C99">
      <w:pPr>
        <w:spacing w:line="240" w:lineRule="auto"/>
        <w:ind w:left="851"/>
      </w:pPr>
      <w:r w:rsidRPr="0021485B">
        <w:t xml:space="preserve">При современном уровне развития многие автомагистральные направления трактуются как образующий фактор строительства мотелей, кемпингов, обзорных площадок, кафе, ресторанов, то есть помимо транспортной функции они осуществляют туристско-культурные функции. Применительно к территории </w:t>
      </w:r>
      <w:r w:rsidR="00974B3B">
        <w:t>Карман–</w:t>
      </w:r>
      <w:proofErr w:type="spellStart"/>
      <w:r w:rsidR="00974B3B">
        <w:t>Синдзикауского</w:t>
      </w:r>
      <w:proofErr w:type="spellEnd"/>
      <w:r w:rsidR="0021485B" w:rsidRPr="0021485B">
        <w:t xml:space="preserve"> СП</w:t>
      </w:r>
      <w:r w:rsidRPr="0021485B">
        <w:t xml:space="preserve"> речь идет об </w:t>
      </w:r>
      <w:r w:rsidR="00374AB3" w:rsidRPr="0021485B">
        <w:t xml:space="preserve">перспективных </w:t>
      </w:r>
      <w:r w:rsidRPr="0021485B">
        <w:t xml:space="preserve">объектах придорожного сервиса, которые помимо предприятий торговли и общепита </w:t>
      </w:r>
      <w:r w:rsidR="00327FE1">
        <w:t>может</w:t>
      </w:r>
      <w:r w:rsidRPr="0021485B">
        <w:t xml:space="preserve"> включать и СТО, АЗС.</w:t>
      </w:r>
    </w:p>
    <w:p w:rsidR="00B4477C" w:rsidRPr="00AC3FC5" w:rsidRDefault="00B4477C" w:rsidP="00B4477C">
      <w:pPr>
        <w:spacing w:line="240" w:lineRule="auto"/>
        <w:rPr>
          <w:rFonts w:ascii="Times New Roman" w:hAnsi="Times New Roman"/>
          <w:sz w:val="28"/>
          <w:szCs w:val="28"/>
          <w:highlight w:val="yellow"/>
        </w:rPr>
      </w:pPr>
    </w:p>
    <w:tbl>
      <w:tblPr>
        <w:tblStyle w:val="a3"/>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2D69B" w:themeFill="accent3" w:themeFillTint="99"/>
        <w:tblLook w:val="04A0" w:firstRow="1" w:lastRow="0" w:firstColumn="1" w:lastColumn="0" w:noHBand="0" w:noVBand="1"/>
      </w:tblPr>
      <w:tblGrid>
        <w:gridCol w:w="8611"/>
      </w:tblGrid>
      <w:tr w:rsidR="00B4477C" w:rsidRPr="00AC3FC5" w:rsidTr="005702E9">
        <w:tc>
          <w:tcPr>
            <w:tcW w:w="8611" w:type="dxa"/>
            <w:shd w:val="clear" w:color="auto" w:fill="C2D69B" w:themeFill="accent3" w:themeFillTint="99"/>
          </w:tcPr>
          <w:p w:rsidR="00B4477C" w:rsidRPr="00AC3FC5" w:rsidRDefault="0013710B" w:rsidP="00A12DCA">
            <w:pPr>
              <w:spacing w:line="240" w:lineRule="auto"/>
              <w:ind w:firstLine="0"/>
              <w:rPr>
                <w:i/>
                <w:sz w:val="28"/>
                <w:szCs w:val="28"/>
                <w:highlight w:val="yellow"/>
              </w:rPr>
            </w:pPr>
            <w:r w:rsidRPr="005B73FB">
              <w:rPr>
                <w:i/>
                <w:sz w:val="28"/>
                <w:szCs w:val="28"/>
                <w:lang w:val="en-US"/>
              </w:rPr>
              <w:t>7</w:t>
            </w:r>
            <w:r w:rsidR="00AB0D19" w:rsidRPr="005B73FB">
              <w:rPr>
                <w:i/>
                <w:sz w:val="28"/>
                <w:szCs w:val="28"/>
              </w:rPr>
              <w:t>.</w:t>
            </w:r>
            <w:r w:rsidR="00A12DCA">
              <w:rPr>
                <w:i/>
                <w:sz w:val="28"/>
                <w:szCs w:val="28"/>
              </w:rPr>
              <w:t>7</w:t>
            </w:r>
            <w:r w:rsidR="00AB0D19" w:rsidRPr="005B73FB">
              <w:rPr>
                <w:i/>
                <w:sz w:val="28"/>
                <w:szCs w:val="28"/>
              </w:rPr>
              <w:t>. Инженерная инфраструктура</w:t>
            </w:r>
          </w:p>
        </w:tc>
      </w:tr>
    </w:tbl>
    <w:p w:rsidR="00B4477C" w:rsidRPr="00C30952" w:rsidRDefault="00B4477C" w:rsidP="00B4477C">
      <w:pPr>
        <w:spacing w:line="240" w:lineRule="auto"/>
        <w:rPr>
          <w:rFonts w:ascii="Times New Roman" w:hAnsi="Times New Roman"/>
          <w:highlight w:val="yellow"/>
        </w:rPr>
      </w:pPr>
    </w:p>
    <w:p w:rsidR="00B4477C" w:rsidRPr="006217B1" w:rsidRDefault="00CB7D4A" w:rsidP="002324CA">
      <w:pPr>
        <w:spacing w:line="240" w:lineRule="auto"/>
        <w:ind w:left="851"/>
      </w:pPr>
      <w:r w:rsidRPr="006217B1">
        <w:t>Общее с</w:t>
      </w:r>
      <w:r w:rsidR="00B4477C" w:rsidRPr="006217B1">
        <w:t>остояние коммунальной инфраструктуры</w:t>
      </w:r>
      <w:r w:rsidRPr="006217B1">
        <w:t xml:space="preserve"> планируемого муниципального образования</w:t>
      </w:r>
      <w:r w:rsidR="00B4477C" w:rsidRPr="006217B1">
        <w:t xml:space="preserve"> характеризуются </w:t>
      </w:r>
      <w:r w:rsidRPr="006217B1">
        <w:t>средним</w:t>
      </w:r>
      <w:r w:rsidR="00B4477C" w:rsidRPr="006217B1">
        <w:t xml:space="preserve"> уровнем износа, </w:t>
      </w:r>
      <w:r w:rsidRPr="006217B1">
        <w:t>незначительным</w:t>
      </w:r>
      <w:r w:rsidR="00B4477C" w:rsidRPr="006217B1">
        <w:t xml:space="preserve"> коэффициентом полезного действия и использования мощностей, большими потерями. На протяжении последнего десятилетия капитальный ремонт, модернизация и материально-техническое обеспечение</w:t>
      </w:r>
      <w:r w:rsidRPr="006217B1">
        <w:t xml:space="preserve"> целого ряда</w:t>
      </w:r>
      <w:r w:rsidR="00B4477C" w:rsidRPr="006217B1">
        <w:t xml:space="preserve"> объектов ЖКХ осуществлялось по остаточному принципу. Несмотря на предпринимаемые в последние годы усилия, проблема воспроизводства основных фондов жилищно-ком</w:t>
      </w:r>
      <w:r w:rsidRPr="006217B1">
        <w:t>мунального хозяйства не решена.</w:t>
      </w:r>
    </w:p>
    <w:p w:rsidR="007A242B" w:rsidRPr="009A0425" w:rsidRDefault="00B4477C" w:rsidP="002324CA">
      <w:pPr>
        <w:spacing w:line="240" w:lineRule="auto"/>
        <w:ind w:left="851"/>
      </w:pPr>
      <w:r w:rsidRPr="0039325A">
        <w:rPr>
          <w:b/>
        </w:rPr>
        <w:t>Водоснабжение и водоотведение.</w:t>
      </w:r>
      <w:r w:rsidR="00FC542D" w:rsidRPr="0039325A">
        <w:rPr>
          <w:i/>
        </w:rPr>
        <w:t xml:space="preserve"> </w:t>
      </w:r>
      <w:r w:rsidR="003A416B" w:rsidRPr="0039325A">
        <w:t xml:space="preserve">Источниками централизованного питьевого </w:t>
      </w:r>
      <w:r w:rsidR="003A416B" w:rsidRPr="009A0425">
        <w:t>водоснабжения на территории поселения служат источники. Качество артезианских вод соответствует нормативам санитарно-эпидемиологического надзора.</w:t>
      </w:r>
    </w:p>
    <w:p w:rsidR="003A416B" w:rsidRPr="00CA199A" w:rsidRDefault="003A416B" w:rsidP="002324CA">
      <w:pPr>
        <w:spacing w:line="240" w:lineRule="auto"/>
        <w:ind w:left="851"/>
      </w:pPr>
      <w:r w:rsidRPr="009A0425">
        <w:t xml:space="preserve">В </w:t>
      </w:r>
      <w:r w:rsidRPr="00CA199A">
        <w:t xml:space="preserve">сельском поселении в границах </w:t>
      </w:r>
      <w:r w:rsidR="009A0425" w:rsidRPr="00CA199A">
        <w:t>населенного пункта</w:t>
      </w:r>
      <w:r w:rsidRPr="00CA199A">
        <w:t xml:space="preserve"> действует централизованная система водоснабжения, об</w:t>
      </w:r>
      <w:r w:rsidR="009A0425" w:rsidRPr="00CA199A">
        <w:t xml:space="preserve">еспечивающая население </w:t>
      </w:r>
      <w:r w:rsidRPr="00CA199A">
        <w:t xml:space="preserve">водой питьевого качества. </w:t>
      </w:r>
      <w:proofErr w:type="gramStart"/>
      <w:r w:rsidRPr="00CA199A">
        <w:t>Организацией, эксплуатирующей водозаборные узлы является</w:t>
      </w:r>
      <w:proofErr w:type="gramEnd"/>
      <w:r w:rsidRPr="00CA199A">
        <w:t xml:space="preserve"> </w:t>
      </w:r>
      <w:r w:rsidR="009A0425" w:rsidRPr="00CA199A">
        <w:t>МСП «Исток»</w:t>
      </w:r>
      <w:r w:rsidRPr="00CA199A">
        <w:t>.</w:t>
      </w:r>
    </w:p>
    <w:p w:rsidR="00F02A95" w:rsidRPr="00CA199A" w:rsidRDefault="00F02A95" w:rsidP="00F02A95">
      <w:pPr>
        <w:spacing w:line="240" w:lineRule="auto"/>
        <w:ind w:left="851"/>
      </w:pPr>
      <w:r w:rsidRPr="00CA199A">
        <w:t xml:space="preserve">Общая протяженность водопроводных сетей в поселении составляет </w:t>
      </w:r>
      <w:r w:rsidR="0056560D">
        <w:t>36</w:t>
      </w:r>
      <w:r w:rsidRPr="00CA199A">
        <w:t xml:space="preserve"> км.</w:t>
      </w:r>
      <w:r w:rsidR="0025762B" w:rsidRPr="00CA199A">
        <w:t xml:space="preserve"> </w:t>
      </w:r>
      <w:r w:rsidR="002324CA">
        <w:t>Общий дебит 3 скважин составляет 2880 м</w:t>
      </w:r>
      <w:r w:rsidR="002324CA">
        <w:rPr>
          <w:vertAlign w:val="superscript"/>
        </w:rPr>
        <w:t>3</w:t>
      </w:r>
      <w:r w:rsidR="002324CA">
        <w:t xml:space="preserve">/сутки. </w:t>
      </w:r>
      <w:r w:rsidR="0025762B" w:rsidRPr="00CA199A">
        <w:t xml:space="preserve">Водозаборные сооружения располагаются в верховьях рек </w:t>
      </w:r>
      <w:proofErr w:type="spellStart"/>
      <w:r w:rsidR="0025762B" w:rsidRPr="00CA199A">
        <w:t>Скуммидон</w:t>
      </w:r>
      <w:proofErr w:type="spellEnd"/>
      <w:r w:rsidR="0025762B" w:rsidRPr="00CA199A">
        <w:t xml:space="preserve"> и </w:t>
      </w:r>
      <w:proofErr w:type="spellStart"/>
      <w:r w:rsidR="0025762B" w:rsidRPr="00CA199A">
        <w:t>Сауардон</w:t>
      </w:r>
      <w:proofErr w:type="spellEnd"/>
      <w:r w:rsidR="0025762B" w:rsidRPr="00CA199A">
        <w:t>.</w:t>
      </w:r>
      <w:r w:rsidR="00563E1D" w:rsidRPr="00CA199A">
        <w:t xml:space="preserve"> Основным источником снабжения является</w:t>
      </w:r>
      <w:r w:rsidR="00162190" w:rsidRPr="00CA199A">
        <w:t xml:space="preserve"> источник</w:t>
      </w:r>
      <w:r w:rsidR="00563E1D" w:rsidRPr="00CA199A">
        <w:t xml:space="preserve"> «</w:t>
      </w:r>
      <w:proofErr w:type="spellStart"/>
      <w:r w:rsidR="00563E1D" w:rsidRPr="00CA199A">
        <w:t>Гадзама</w:t>
      </w:r>
      <w:proofErr w:type="spellEnd"/>
      <w:r w:rsidR="00563E1D" w:rsidRPr="00CA199A">
        <w:t>»</w:t>
      </w:r>
    </w:p>
    <w:p w:rsidR="003B6C38" w:rsidRPr="00CA199A" w:rsidRDefault="003B6C38" w:rsidP="00C056C3">
      <w:pPr>
        <w:spacing w:line="240" w:lineRule="auto"/>
        <w:ind w:left="851"/>
      </w:pPr>
      <w:r w:rsidRPr="00CA199A">
        <w:t>Основным потребителем выступает население и объекты социальной инфраструктуры.</w:t>
      </w:r>
    </w:p>
    <w:p w:rsidR="00551287" w:rsidRPr="00784870" w:rsidRDefault="00B4477C" w:rsidP="00C056C3">
      <w:pPr>
        <w:spacing w:line="240" w:lineRule="auto"/>
        <w:ind w:left="851"/>
      </w:pPr>
      <w:r w:rsidRPr="00CA199A">
        <w:t>Следует отметить, что в муниципальном образовании</w:t>
      </w:r>
      <w:r w:rsidRPr="00784870">
        <w:t xml:space="preserve"> </w:t>
      </w:r>
      <w:r w:rsidR="005702E9">
        <w:t>отсутствует</w:t>
      </w:r>
      <w:r w:rsidRPr="00784870">
        <w:t xml:space="preserve"> централизованная система канализации и водоотведения. Для своих нужд население </w:t>
      </w:r>
      <w:r w:rsidR="00F9603C" w:rsidRPr="00784870">
        <w:t xml:space="preserve">также </w:t>
      </w:r>
      <w:r w:rsidRPr="00784870">
        <w:t xml:space="preserve">использует выгребные ямы. При </w:t>
      </w:r>
      <w:r w:rsidR="00C056C3" w:rsidRPr="00784870">
        <w:t>у</w:t>
      </w:r>
      <w:r w:rsidR="003B6C38" w:rsidRPr="00784870">
        <w:t>в</w:t>
      </w:r>
      <w:r w:rsidR="00C056C3" w:rsidRPr="00784870">
        <w:t>еличении</w:t>
      </w:r>
      <w:r w:rsidRPr="00784870">
        <w:t xml:space="preserve"> численности населения это может представлять потенциальную экологическую проблему для поселения.</w:t>
      </w:r>
    </w:p>
    <w:p w:rsidR="002D4BA6" w:rsidRDefault="00B4477C" w:rsidP="002D4BA6">
      <w:pPr>
        <w:spacing w:line="240" w:lineRule="auto"/>
        <w:ind w:left="851"/>
        <w:rPr>
          <w:highlight w:val="yellow"/>
        </w:rPr>
      </w:pPr>
      <w:r w:rsidRPr="002D4BA6">
        <w:rPr>
          <w:b/>
        </w:rPr>
        <w:t>Электроснабжение.</w:t>
      </w:r>
      <w:r w:rsidR="00D44A88" w:rsidRPr="002D4BA6">
        <w:t xml:space="preserve"> </w:t>
      </w:r>
      <w:r w:rsidR="002D4BA6">
        <w:t xml:space="preserve">Электроснабжение потребителей сельского </w:t>
      </w:r>
      <w:r w:rsidR="00E804E6">
        <w:t>Карман–</w:t>
      </w:r>
      <w:proofErr w:type="spellStart"/>
      <w:r w:rsidR="00E804E6">
        <w:t>Синдзикау</w:t>
      </w:r>
      <w:proofErr w:type="spellEnd"/>
      <w:r w:rsidR="002D4BA6">
        <w:t xml:space="preserve"> СП  осуществляется по воздушно-кабельным </w:t>
      </w:r>
      <w:r w:rsidR="002D4BA6" w:rsidRPr="00914364">
        <w:t xml:space="preserve">линиям 10 </w:t>
      </w:r>
      <w:proofErr w:type="spellStart"/>
      <w:r w:rsidR="002D4BA6" w:rsidRPr="00914364">
        <w:t>кВ</w:t>
      </w:r>
      <w:proofErr w:type="spellEnd"/>
      <w:r w:rsidR="002D4BA6" w:rsidRPr="00914364">
        <w:t xml:space="preserve"> от электроподстанций ПС-110 </w:t>
      </w:r>
      <w:proofErr w:type="spellStart"/>
      <w:r w:rsidR="002D4BA6" w:rsidRPr="00914364">
        <w:t>кВ</w:t>
      </w:r>
      <w:proofErr w:type="spellEnd"/>
      <w:r w:rsidR="002D4BA6" w:rsidRPr="00914364">
        <w:t xml:space="preserve"> «</w:t>
      </w:r>
      <w:r w:rsidR="00914364" w:rsidRPr="00914364">
        <w:t>Дигора</w:t>
      </w:r>
      <w:r w:rsidR="002D4BA6" w:rsidRPr="00914364">
        <w:t>»</w:t>
      </w:r>
      <w:r w:rsidR="00914364" w:rsidRPr="00914364">
        <w:t xml:space="preserve"> </w:t>
      </w:r>
      <w:r w:rsidR="002D4BA6" w:rsidRPr="00914364">
        <w:t xml:space="preserve">и ПС-35 </w:t>
      </w:r>
      <w:proofErr w:type="spellStart"/>
      <w:r w:rsidR="002D4BA6" w:rsidRPr="00914364">
        <w:t>кВ</w:t>
      </w:r>
      <w:proofErr w:type="spellEnd"/>
      <w:r w:rsidR="002D4BA6" w:rsidRPr="00914364">
        <w:t xml:space="preserve"> «</w:t>
      </w:r>
      <w:r w:rsidR="00914364" w:rsidRPr="00914364">
        <w:t>Кора–</w:t>
      </w:r>
      <w:proofErr w:type="spellStart"/>
      <w:r w:rsidR="00914364" w:rsidRPr="00914364">
        <w:t>Урсдон</w:t>
      </w:r>
      <w:proofErr w:type="spellEnd"/>
      <w:r w:rsidR="002D4BA6" w:rsidRPr="00914364">
        <w:t xml:space="preserve">». Поставку электроэнергии в </w:t>
      </w:r>
      <w:proofErr w:type="spellStart"/>
      <w:r w:rsidR="002D4BA6" w:rsidRPr="00914364">
        <w:t>Дигорский</w:t>
      </w:r>
      <w:proofErr w:type="spellEnd"/>
      <w:r w:rsidR="002D4BA6" w:rsidRPr="00914364">
        <w:t xml:space="preserve"> район </w:t>
      </w:r>
      <w:r w:rsidR="002D4BA6" w:rsidRPr="00914364">
        <w:lastRenderedPageBreak/>
        <w:t xml:space="preserve">осуществляют </w:t>
      </w:r>
      <w:proofErr w:type="spellStart"/>
      <w:r w:rsidR="002D4BA6" w:rsidRPr="00914364">
        <w:t>Дигорские</w:t>
      </w:r>
      <w:proofErr w:type="spellEnd"/>
      <w:r w:rsidR="002D4BA6" w:rsidRPr="00914364">
        <w:t xml:space="preserve"> районные электрические сети Северо-Осетинского филиала ОАО «Межрегиональная распределительная сетевая компания</w:t>
      </w:r>
      <w:r w:rsidR="002D4BA6" w:rsidRPr="002D4BA6">
        <w:t xml:space="preserve"> Северного Кавказа» (далее по тексту МРСК).</w:t>
      </w:r>
    </w:p>
    <w:p w:rsidR="00BB5768" w:rsidRPr="00BB5768" w:rsidRDefault="00BB5768" w:rsidP="00BB5768">
      <w:pPr>
        <w:spacing w:line="240" w:lineRule="auto"/>
        <w:ind w:left="851"/>
      </w:pPr>
      <w:r w:rsidRPr="00BB5768">
        <w:t xml:space="preserve">Понижающая подстанция с 1 </w:t>
      </w:r>
      <w:proofErr w:type="spellStart"/>
      <w:r w:rsidRPr="00BB5768">
        <w:t>кВ</w:t>
      </w:r>
      <w:proofErr w:type="spellEnd"/>
      <w:r w:rsidRPr="00BB5768">
        <w:t xml:space="preserve"> до 380</w:t>
      </w:r>
      <w:proofErr w:type="gramStart"/>
      <w:r w:rsidRPr="00BB5768">
        <w:t xml:space="preserve"> В</w:t>
      </w:r>
      <w:proofErr w:type="gramEnd"/>
      <w:r w:rsidRPr="00BB5768">
        <w:t>, линии электропередач проходят  по каждой улице населенного пункта.</w:t>
      </w:r>
    </w:p>
    <w:p w:rsidR="00B4477C" w:rsidRPr="00E50321" w:rsidRDefault="00B4477C" w:rsidP="00C056C3">
      <w:pPr>
        <w:spacing w:line="240" w:lineRule="auto"/>
        <w:ind w:left="851"/>
      </w:pPr>
      <w:r w:rsidRPr="00E50321">
        <w:t xml:space="preserve">Воздушные линии электропередач, в соответствии с ПУЭ (Правила устройства электроустановок) имеют охранные зоны, ограничивающие минимальные допустимые расстояния по приближению к ним застройки. Охранные зоны составляют коридоры вдоль линий шириной, зависящей от напряжения линий. Согласно ПУЭ расстояние по горизонтали от крайних проводов </w:t>
      </w:r>
      <w:proofErr w:type="gramStart"/>
      <w:r w:rsidRPr="00E50321">
        <w:t>ВЛ</w:t>
      </w:r>
      <w:proofErr w:type="gramEnd"/>
      <w:r w:rsidRPr="00E50321">
        <w:t xml:space="preserve"> при </w:t>
      </w:r>
      <w:proofErr w:type="spellStart"/>
      <w:r w:rsidRPr="00E50321">
        <w:t>неотклонённом</w:t>
      </w:r>
      <w:proofErr w:type="spellEnd"/>
      <w:r w:rsidRPr="00E50321">
        <w:t xml:space="preserve"> их положении до ближайших выступающих частей отдельно стоящих зданий и сооружений должна быть не менее:</w:t>
      </w:r>
    </w:p>
    <w:p w:rsidR="00B4477C" w:rsidRPr="00E50321" w:rsidRDefault="00B4477C" w:rsidP="00C056C3">
      <w:pPr>
        <w:spacing w:line="240" w:lineRule="auto"/>
        <w:ind w:left="851"/>
      </w:pPr>
      <w:r w:rsidRPr="00E50321">
        <w:t xml:space="preserve">– для </w:t>
      </w:r>
      <w:proofErr w:type="gramStart"/>
      <w:r w:rsidRPr="00E50321">
        <w:t>ВЛ</w:t>
      </w:r>
      <w:proofErr w:type="gramEnd"/>
      <w:r w:rsidRPr="00E50321">
        <w:t xml:space="preserve"> - 110 </w:t>
      </w:r>
      <w:proofErr w:type="spellStart"/>
      <w:r w:rsidRPr="00E50321">
        <w:t>кВ</w:t>
      </w:r>
      <w:proofErr w:type="spellEnd"/>
      <w:r w:rsidRPr="00E50321">
        <w:t xml:space="preserve"> – 20 метров;</w:t>
      </w:r>
    </w:p>
    <w:p w:rsidR="00B4477C" w:rsidRPr="00E50321" w:rsidRDefault="00B4477C" w:rsidP="00C056C3">
      <w:pPr>
        <w:spacing w:line="240" w:lineRule="auto"/>
        <w:ind w:left="851"/>
      </w:pPr>
      <w:r w:rsidRPr="00E50321">
        <w:t xml:space="preserve">– для </w:t>
      </w:r>
      <w:proofErr w:type="gramStart"/>
      <w:r w:rsidRPr="00E50321">
        <w:t>ВЛ</w:t>
      </w:r>
      <w:proofErr w:type="gramEnd"/>
      <w:r w:rsidRPr="00E50321">
        <w:t xml:space="preserve"> - 35 </w:t>
      </w:r>
      <w:proofErr w:type="spellStart"/>
      <w:r w:rsidRPr="00E50321">
        <w:t>кВ</w:t>
      </w:r>
      <w:proofErr w:type="spellEnd"/>
      <w:r w:rsidRPr="00E50321">
        <w:t xml:space="preserve"> – 15 метров;</w:t>
      </w:r>
    </w:p>
    <w:p w:rsidR="00B4477C" w:rsidRPr="00E50321" w:rsidRDefault="00B4477C" w:rsidP="00C056C3">
      <w:pPr>
        <w:spacing w:line="240" w:lineRule="auto"/>
        <w:ind w:left="851"/>
      </w:pPr>
      <w:r w:rsidRPr="00E50321">
        <w:t xml:space="preserve">– для </w:t>
      </w:r>
      <w:proofErr w:type="gramStart"/>
      <w:r w:rsidRPr="00E50321">
        <w:t>ВЛ</w:t>
      </w:r>
      <w:proofErr w:type="gramEnd"/>
      <w:r w:rsidRPr="00E50321">
        <w:t xml:space="preserve"> - 10 </w:t>
      </w:r>
      <w:proofErr w:type="spellStart"/>
      <w:r w:rsidRPr="00E50321">
        <w:t>кВ</w:t>
      </w:r>
      <w:proofErr w:type="spellEnd"/>
      <w:r w:rsidRPr="00E50321">
        <w:t xml:space="preserve"> – 10 метров.</w:t>
      </w:r>
    </w:p>
    <w:p w:rsidR="00B4477C" w:rsidRPr="00E50321" w:rsidRDefault="00B4477C" w:rsidP="00C056C3">
      <w:pPr>
        <w:spacing w:line="240" w:lineRule="auto"/>
        <w:ind w:left="851"/>
      </w:pPr>
      <w:r w:rsidRPr="00E50321">
        <w:t>Техническое состояние оборудований и сетей электрического хозяйства в муниципальном образовании удовлетворительное. В планах на перспективу потребуется своевременный ремонт и модернизация электроэнергетического оборудования в муниципальном образовании. Главным направлением должно стать снижение уровня потерь</w:t>
      </w:r>
      <w:r w:rsidR="001C5323" w:rsidRPr="00E50321">
        <w:t xml:space="preserve"> н</w:t>
      </w:r>
      <w:r w:rsidRPr="00E50321">
        <w:t>а энергосетях.</w:t>
      </w:r>
    </w:p>
    <w:p w:rsidR="008D06A0" w:rsidRPr="008D06A0" w:rsidRDefault="00B4477C" w:rsidP="007C6F0F">
      <w:pPr>
        <w:spacing w:line="240" w:lineRule="auto"/>
        <w:ind w:left="851"/>
        <w:rPr>
          <w:b/>
        </w:rPr>
      </w:pPr>
      <w:r w:rsidRPr="008D06A0">
        <w:rPr>
          <w:b/>
        </w:rPr>
        <w:t>Газоснабжение и теплоснабжение.</w:t>
      </w:r>
      <w:r w:rsidR="00EC5D3C" w:rsidRPr="008D06A0">
        <w:rPr>
          <w:b/>
        </w:rPr>
        <w:t xml:space="preserve"> </w:t>
      </w:r>
      <w:r w:rsidR="008D06A0" w:rsidRPr="008D06A0">
        <w:t xml:space="preserve">Газоснабжение </w:t>
      </w:r>
      <w:proofErr w:type="spellStart"/>
      <w:r w:rsidR="008D06A0" w:rsidRPr="008D06A0">
        <w:t>Дигорского</w:t>
      </w:r>
      <w:proofErr w:type="spellEnd"/>
      <w:r w:rsidR="008D06A0" w:rsidRPr="008D06A0">
        <w:t xml:space="preserve"> района обеспечивает филиал ООО «</w:t>
      </w:r>
      <w:proofErr w:type="spellStart"/>
      <w:r w:rsidR="008D06A0" w:rsidRPr="008D06A0">
        <w:t>Аланиягаз</w:t>
      </w:r>
      <w:proofErr w:type="spellEnd"/>
      <w:r w:rsidR="008D06A0" w:rsidRPr="008D06A0">
        <w:t>».</w:t>
      </w:r>
    </w:p>
    <w:p w:rsidR="00AF3E9A" w:rsidRDefault="00AF3E9A" w:rsidP="00AF3E9A">
      <w:pPr>
        <w:spacing w:line="240" w:lineRule="auto"/>
        <w:ind w:left="851"/>
      </w:pPr>
      <w:r>
        <w:t xml:space="preserve">На территории </w:t>
      </w:r>
      <w:proofErr w:type="spellStart"/>
      <w:r>
        <w:t>Дигорского</w:t>
      </w:r>
      <w:proofErr w:type="spellEnd"/>
      <w:r>
        <w:t xml:space="preserve"> района существует два газопровода, в зависимости от газораспределительной станции: </w:t>
      </w:r>
      <w:proofErr w:type="spellStart"/>
      <w:r>
        <w:t>Ардонская</w:t>
      </w:r>
      <w:proofErr w:type="spellEnd"/>
      <w:r>
        <w:t xml:space="preserve"> (производительность 100000 т/м3) и </w:t>
      </w:r>
      <w:proofErr w:type="spellStart"/>
      <w:r>
        <w:t>Чиколинская</w:t>
      </w:r>
      <w:proofErr w:type="spellEnd"/>
      <w:r>
        <w:t xml:space="preserve"> (производительность 50000 м3). Диаметр трубы 150 мм, давление в трубе 0,6 </w:t>
      </w:r>
      <w:proofErr w:type="spellStart"/>
      <w:r>
        <w:t>мП</w:t>
      </w:r>
      <w:proofErr w:type="spellEnd"/>
      <w:r>
        <w:t>.</w:t>
      </w:r>
    </w:p>
    <w:p w:rsidR="00AF3E9A" w:rsidRDefault="00AF3E9A" w:rsidP="00AF3E9A">
      <w:pPr>
        <w:spacing w:line="240" w:lineRule="auto"/>
        <w:ind w:left="851"/>
      </w:pPr>
      <w:r>
        <w:t xml:space="preserve">ГРС г. Ардон обеспечивает газоснабжением такие населенные пункты как Дигора, </w:t>
      </w:r>
      <w:proofErr w:type="spellStart"/>
      <w:r>
        <w:t>Мостиздах</w:t>
      </w:r>
      <w:proofErr w:type="spellEnd"/>
      <w:r>
        <w:t xml:space="preserve"> и Николаевская по газопроводу Ардон-Дигора-</w:t>
      </w:r>
      <w:proofErr w:type="spellStart"/>
      <w:r>
        <w:t>Мостиздах</w:t>
      </w:r>
      <w:proofErr w:type="spellEnd"/>
      <w:r>
        <w:t>-Николаевская</w:t>
      </w:r>
    </w:p>
    <w:p w:rsidR="00AF3E9A" w:rsidRDefault="00AF3E9A" w:rsidP="00AF3E9A">
      <w:pPr>
        <w:spacing w:line="240" w:lineRule="auto"/>
        <w:ind w:left="851"/>
      </w:pPr>
      <w:r>
        <w:t xml:space="preserve">ГРС </w:t>
      </w:r>
      <w:proofErr w:type="gramStart"/>
      <w:r>
        <w:t>с</w:t>
      </w:r>
      <w:proofErr w:type="gramEnd"/>
      <w:r>
        <w:t xml:space="preserve">. </w:t>
      </w:r>
      <w:proofErr w:type="gramStart"/>
      <w:r>
        <w:t>Чикола</w:t>
      </w:r>
      <w:proofErr w:type="gramEnd"/>
      <w:r>
        <w:t xml:space="preserve"> обеспечивает газоснабжением такие населенные пункты как </w:t>
      </w:r>
      <w:proofErr w:type="spellStart"/>
      <w:r>
        <w:t>Дур-Дур</w:t>
      </w:r>
      <w:proofErr w:type="spellEnd"/>
      <w:r>
        <w:t>, Карман-</w:t>
      </w:r>
      <w:proofErr w:type="spellStart"/>
      <w:r>
        <w:t>Синдзикау</w:t>
      </w:r>
      <w:proofErr w:type="spellEnd"/>
      <w:r>
        <w:t>, Кора-</w:t>
      </w:r>
      <w:proofErr w:type="spellStart"/>
      <w:r>
        <w:t>Урсдон</w:t>
      </w:r>
      <w:proofErr w:type="spellEnd"/>
      <w:r>
        <w:t xml:space="preserve"> по газопроводу Чикола-</w:t>
      </w:r>
      <w:proofErr w:type="spellStart"/>
      <w:r>
        <w:t>Дур</w:t>
      </w:r>
      <w:proofErr w:type="spellEnd"/>
      <w:r>
        <w:t>-</w:t>
      </w:r>
      <w:proofErr w:type="spellStart"/>
      <w:r>
        <w:t>Дур</w:t>
      </w:r>
      <w:proofErr w:type="spellEnd"/>
      <w:r>
        <w:t>-Карман-</w:t>
      </w:r>
      <w:proofErr w:type="spellStart"/>
      <w:r>
        <w:t>Синдзикау</w:t>
      </w:r>
      <w:proofErr w:type="spellEnd"/>
      <w:r>
        <w:t>.</w:t>
      </w:r>
    </w:p>
    <w:p w:rsidR="00AF3E9A" w:rsidRDefault="00AF3E9A" w:rsidP="00AF3E9A">
      <w:pPr>
        <w:spacing w:line="240" w:lineRule="auto"/>
        <w:ind w:left="851"/>
      </w:pPr>
      <w:r>
        <w:t xml:space="preserve">Снижение давления газа происходит в </w:t>
      </w:r>
      <w:proofErr w:type="gramStart"/>
      <w:r>
        <w:t>действующих</w:t>
      </w:r>
      <w:proofErr w:type="gramEnd"/>
      <w:r>
        <w:t xml:space="preserve"> ГРП и ШРП.</w:t>
      </w:r>
    </w:p>
    <w:p w:rsidR="00FF6261" w:rsidRDefault="00FF6261" w:rsidP="00FF6261">
      <w:pPr>
        <w:spacing w:line="240" w:lineRule="auto"/>
        <w:ind w:left="851"/>
        <w:jc w:val="right"/>
      </w:pPr>
    </w:p>
    <w:p w:rsidR="00AF3E9A" w:rsidRPr="00E45647" w:rsidRDefault="00FF6261" w:rsidP="00FF6261">
      <w:pPr>
        <w:spacing w:line="240" w:lineRule="auto"/>
        <w:ind w:left="851"/>
        <w:jc w:val="right"/>
        <w:rPr>
          <w:b/>
        </w:rPr>
      </w:pPr>
      <w:r w:rsidRPr="00E45647">
        <w:rPr>
          <w:b/>
        </w:rPr>
        <w:t>Таблица 7.7.1</w:t>
      </w:r>
    </w:p>
    <w:p w:rsidR="00AF3E9A" w:rsidRPr="00E45647" w:rsidRDefault="00E45647" w:rsidP="00E45647">
      <w:pPr>
        <w:spacing w:line="240" w:lineRule="auto"/>
        <w:ind w:firstLine="0"/>
        <w:jc w:val="center"/>
        <w:rPr>
          <w:b/>
        </w:rPr>
      </w:pPr>
      <w:r w:rsidRPr="00E45647">
        <w:rPr>
          <w:b/>
        </w:rPr>
        <w:t>Обеспеченность газовым оборудованием населенных пунктов</w:t>
      </w:r>
      <w:r w:rsidR="00CA40BA">
        <w:rPr>
          <w:b/>
        </w:rPr>
        <w:t xml:space="preserve"> </w:t>
      </w:r>
      <w:proofErr w:type="spellStart"/>
      <w:r w:rsidR="00CA40BA">
        <w:rPr>
          <w:b/>
        </w:rPr>
        <w:t>Дигорского</w:t>
      </w:r>
      <w:proofErr w:type="spellEnd"/>
      <w:r w:rsidR="00CA40BA">
        <w:rPr>
          <w:b/>
        </w:rPr>
        <w:t xml:space="preserve"> района</w:t>
      </w:r>
    </w:p>
    <w:tbl>
      <w:tblPr>
        <w:tblStyle w:val="a3"/>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17"/>
        <w:gridCol w:w="3967"/>
        <w:gridCol w:w="2393"/>
        <w:gridCol w:w="2393"/>
      </w:tblGrid>
      <w:tr w:rsidR="00CA40BA" w:rsidTr="00CA40BA">
        <w:tc>
          <w:tcPr>
            <w:tcW w:w="817" w:type="dxa"/>
            <w:vMerge w:val="restart"/>
            <w:shd w:val="clear" w:color="auto" w:fill="EAF1DD" w:themeFill="accent3" w:themeFillTint="33"/>
            <w:vAlign w:val="center"/>
          </w:tcPr>
          <w:p w:rsidR="00CA40BA" w:rsidRPr="00CA40BA" w:rsidRDefault="00CA40BA" w:rsidP="00CA40BA">
            <w:pPr>
              <w:spacing w:line="240" w:lineRule="auto"/>
              <w:ind w:firstLine="0"/>
              <w:jc w:val="center"/>
              <w:rPr>
                <w:b/>
              </w:rPr>
            </w:pPr>
            <w:r w:rsidRPr="00CA40BA">
              <w:rPr>
                <w:b/>
              </w:rPr>
              <w:t>№</w:t>
            </w:r>
          </w:p>
          <w:p w:rsidR="00CA40BA" w:rsidRPr="00CA40BA" w:rsidRDefault="00CA40BA" w:rsidP="00CA40BA">
            <w:pPr>
              <w:spacing w:line="240" w:lineRule="auto"/>
              <w:ind w:firstLine="0"/>
              <w:jc w:val="center"/>
              <w:rPr>
                <w:b/>
              </w:rPr>
            </w:pPr>
            <w:proofErr w:type="gramStart"/>
            <w:r w:rsidRPr="00CA40BA">
              <w:rPr>
                <w:b/>
              </w:rPr>
              <w:t>п</w:t>
            </w:r>
            <w:proofErr w:type="gramEnd"/>
            <w:r w:rsidRPr="00CA40BA">
              <w:rPr>
                <w:b/>
              </w:rPr>
              <w:t>/п</w:t>
            </w:r>
          </w:p>
        </w:tc>
        <w:tc>
          <w:tcPr>
            <w:tcW w:w="3967" w:type="dxa"/>
            <w:vMerge w:val="restart"/>
            <w:shd w:val="clear" w:color="auto" w:fill="EAF1DD" w:themeFill="accent3" w:themeFillTint="33"/>
            <w:vAlign w:val="center"/>
          </w:tcPr>
          <w:p w:rsidR="00CA40BA" w:rsidRPr="00CA40BA" w:rsidRDefault="00CA40BA" w:rsidP="00CA40BA">
            <w:pPr>
              <w:spacing w:line="240" w:lineRule="auto"/>
              <w:ind w:firstLine="0"/>
              <w:jc w:val="center"/>
              <w:rPr>
                <w:b/>
              </w:rPr>
            </w:pPr>
            <w:r w:rsidRPr="00CA40BA">
              <w:rPr>
                <w:b/>
              </w:rPr>
              <w:t>Населенный пункт</w:t>
            </w:r>
          </w:p>
        </w:tc>
        <w:tc>
          <w:tcPr>
            <w:tcW w:w="4786" w:type="dxa"/>
            <w:gridSpan w:val="2"/>
            <w:shd w:val="clear" w:color="auto" w:fill="EAF1DD" w:themeFill="accent3" w:themeFillTint="33"/>
          </w:tcPr>
          <w:p w:rsidR="00CA40BA" w:rsidRPr="00CA40BA" w:rsidRDefault="00CA40BA" w:rsidP="00CA40BA">
            <w:pPr>
              <w:spacing w:line="240" w:lineRule="auto"/>
              <w:ind w:firstLine="0"/>
              <w:jc w:val="center"/>
              <w:rPr>
                <w:b/>
              </w:rPr>
            </w:pPr>
            <w:r w:rsidRPr="00CA40BA">
              <w:rPr>
                <w:b/>
              </w:rPr>
              <w:t>Обеспеченность оборудованием</w:t>
            </w:r>
          </w:p>
        </w:tc>
      </w:tr>
      <w:tr w:rsidR="00CA40BA" w:rsidTr="00CA40BA">
        <w:tc>
          <w:tcPr>
            <w:tcW w:w="817" w:type="dxa"/>
            <w:vMerge/>
            <w:shd w:val="clear" w:color="auto" w:fill="EAF1DD" w:themeFill="accent3" w:themeFillTint="33"/>
          </w:tcPr>
          <w:p w:rsidR="00CA40BA" w:rsidRPr="00CA40BA" w:rsidRDefault="00CA40BA" w:rsidP="00CA40BA">
            <w:pPr>
              <w:spacing w:line="240" w:lineRule="auto"/>
              <w:ind w:firstLine="0"/>
              <w:jc w:val="center"/>
              <w:rPr>
                <w:b/>
              </w:rPr>
            </w:pPr>
          </w:p>
        </w:tc>
        <w:tc>
          <w:tcPr>
            <w:tcW w:w="3967" w:type="dxa"/>
            <w:vMerge/>
            <w:shd w:val="clear" w:color="auto" w:fill="EAF1DD" w:themeFill="accent3" w:themeFillTint="33"/>
          </w:tcPr>
          <w:p w:rsidR="00CA40BA" w:rsidRPr="00CA40BA" w:rsidRDefault="00CA40BA" w:rsidP="00CA40BA">
            <w:pPr>
              <w:spacing w:line="240" w:lineRule="auto"/>
              <w:ind w:firstLine="0"/>
              <w:jc w:val="center"/>
              <w:rPr>
                <w:b/>
              </w:rPr>
            </w:pPr>
          </w:p>
        </w:tc>
        <w:tc>
          <w:tcPr>
            <w:tcW w:w="2393" w:type="dxa"/>
            <w:shd w:val="clear" w:color="auto" w:fill="EAF1DD" w:themeFill="accent3" w:themeFillTint="33"/>
          </w:tcPr>
          <w:p w:rsidR="00CA40BA" w:rsidRPr="00CA40BA" w:rsidRDefault="00CA40BA" w:rsidP="00CA40BA">
            <w:pPr>
              <w:spacing w:line="240" w:lineRule="auto"/>
              <w:ind w:firstLine="0"/>
              <w:jc w:val="center"/>
              <w:rPr>
                <w:b/>
              </w:rPr>
            </w:pPr>
            <w:r w:rsidRPr="00CA40BA">
              <w:rPr>
                <w:b/>
              </w:rPr>
              <w:t>ГРП</w:t>
            </w:r>
          </w:p>
        </w:tc>
        <w:tc>
          <w:tcPr>
            <w:tcW w:w="2393" w:type="dxa"/>
            <w:shd w:val="clear" w:color="auto" w:fill="EAF1DD" w:themeFill="accent3" w:themeFillTint="33"/>
          </w:tcPr>
          <w:p w:rsidR="00CA40BA" w:rsidRPr="00CA40BA" w:rsidRDefault="00CA40BA" w:rsidP="00CA40BA">
            <w:pPr>
              <w:spacing w:line="240" w:lineRule="auto"/>
              <w:ind w:firstLine="0"/>
              <w:jc w:val="center"/>
              <w:rPr>
                <w:b/>
              </w:rPr>
            </w:pPr>
            <w:r w:rsidRPr="00CA40BA">
              <w:rPr>
                <w:b/>
              </w:rPr>
              <w:t>ШРП</w:t>
            </w:r>
          </w:p>
        </w:tc>
      </w:tr>
      <w:tr w:rsidR="00CA40BA" w:rsidTr="00CA40BA">
        <w:tc>
          <w:tcPr>
            <w:tcW w:w="817" w:type="dxa"/>
          </w:tcPr>
          <w:p w:rsidR="00CA40BA" w:rsidRDefault="00CA40BA" w:rsidP="00CA40BA">
            <w:pPr>
              <w:spacing w:line="240" w:lineRule="auto"/>
              <w:ind w:firstLine="0"/>
              <w:jc w:val="center"/>
            </w:pPr>
            <w:r>
              <w:t>1</w:t>
            </w:r>
          </w:p>
        </w:tc>
        <w:tc>
          <w:tcPr>
            <w:tcW w:w="3967" w:type="dxa"/>
          </w:tcPr>
          <w:p w:rsidR="00CA40BA" w:rsidRPr="00E95030" w:rsidRDefault="00CA40BA" w:rsidP="00CA40BA">
            <w:pPr>
              <w:spacing w:line="240" w:lineRule="auto"/>
              <w:ind w:firstLine="0"/>
            </w:pPr>
            <w:r w:rsidRPr="00E95030">
              <w:t>г. Дигора</w:t>
            </w:r>
          </w:p>
        </w:tc>
        <w:tc>
          <w:tcPr>
            <w:tcW w:w="2393" w:type="dxa"/>
          </w:tcPr>
          <w:p w:rsidR="00CA40BA" w:rsidRDefault="00CA40BA" w:rsidP="00CA40BA">
            <w:pPr>
              <w:spacing w:line="240" w:lineRule="auto"/>
              <w:ind w:firstLine="0"/>
              <w:jc w:val="center"/>
            </w:pPr>
            <w:r>
              <w:t>4</w:t>
            </w:r>
          </w:p>
        </w:tc>
        <w:tc>
          <w:tcPr>
            <w:tcW w:w="2393" w:type="dxa"/>
          </w:tcPr>
          <w:p w:rsidR="00CA40BA" w:rsidRDefault="00CA40BA" w:rsidP="00CA40BA">
            <w:pPr>
              <w:spacing w:line="240" w:lineRule="auto"/>
              <w:ind w:firstLine="0"/>
              <w:jc w:val="center"/>
            </w:pPr>
            <w:r>
              <w:t>23</w:t>
            </w:r>
          </w:p>
        </w:tc>
      </w:tr>
      <w:tr w:rsidR="00CA40BA" w:rsidTr="00CA40BA">
        <w:tc>
          <w:tcPr>
            <w:tcW w:w="817" w:type="dxa"/>
          </w:tcPr>
          <w:p w:rsidR="00CA40BA" w:rsidRDefault="00CA40BA" w:rsidP="00CA40BA">
            <w:pPr>
              <w:spacing w:line="240" w:lineRule="auto"/>
              <w:ind w:firstLine="0"/>
              <w:jc w:val="center"/>
            </w:pPr>
            <w:r>
              <w:t>2</w:t>
            </w:r>
          </w:p>
        </w:tc>
        <w:tc>
          <w:tcPr>
            <w:tcW w:w="3967" w:type="dxa"/>
          </w:tcPr>
          <w:p w:rsidR="00CA40BA" w:rsidRPr="00E95030" w:rsidRDefault="00CA40BA" w:rsidP="00CA40BA">
            <w:pPr>
              <w:spacing w:line="240" w:lineRule="auto"/>
              <w:ind w:firstLine="0"/>
            </w:pPr>
            <w:r w:rsidRPr="00E95030">
              <w:t xml:space="preserve">с. </w:t>
            </w:r>
            <w:proofErr w:type="spellStart"/>
            <w:proofErr w:type="gramStart"/>
            <w:r w:rsidRPr="00E95030">
              <w:t>Дур-Дур</w:t>
            </w:r>
            <w:proofErr w:type="spellEnd"/>
            <w:proofErr w:type="gramEnd"/>
          </w:p>
        </w:tc>
        <w:tc>
          <w:tcPr>
            <w:tcW w:w="2393" w:type="dxa"/>
          </w:tcPr>
          <w:p w:rsidR="00CA40BA" w:rsidRDefault="00CA40BA" w:rsidP="00CA40BA">
            <w:pPr>
              <w:spacing w:line="240" w:lineRule="auto"/>
              <w:ind w:firstLine="0"/>
              <w:jc w:val="center"/>
            </w:pPr>
            <w:r>
              <w:t>1</w:t>
            </w:r>
          </w:p>
        </w:tc>
        <w:tc>
          <w:tcPr>
            <w:tcW w:w="2393" w:type="dxa"/>
          </w:tcPr>
          <w:p w:rsidR="00CA40BA" w:rsidRDefault="00CA40BA" w:rsidP="00CA40BA">
            <w:pPr>
              <w:spacing w:line="240" w:lineRule="auto"/>
              <w:ind w:firstLine="0"/>
              <w:jc w:val="center"/>
            </w:pPr>
            <w:r>
              <w:t>22</w:t>
            </w:r>
          </w:p>
        </w:tc>
      </w:tr>
      <w:tr w:rsidR="00CA40BA" w:rsidTr="003F1E67">
        <w:tc>
          <w:tcPr>
            <w:tcW w:w="817" w:type="dxa"/>
            <w:shd w:val="clear" w:color="auto" w:fill="EAF1DD" w:themeFill="accent3" w:themeFillTint="33"/>
          </w:tcPr>
          <w:p w:rsidR="00CA40BA" w:rsidRDefault="00CA40BA" w:rsidP="00CA40BA">
            <w:pPr>
              <w:spacing w:line="240" w:lineRule="auto"/>
              <w:ind w:firstLine="0"/>
              <w:jc w:val="center"/>
            </w:pPr>
            <w:r>
              <w:t>3</w:t>
            </w:r>
          </w:p>
        </w:tc>
        <w:tc>
          <w:tcPr>
            <w:tcW w:w="3967" w:type="dxa"/>
            <w:shd w:val="clear" w:color="auto" w:fill="EAF1DD" w:themeFill="accent3" w:themeFillTint="33"/>
          </w:tcPr>
          <w:p w:rsidR="00CA40BA" w:rsidRPr="00E95030" w:rsidRDefault="00CA40BA" w:rsidP="00CA40BA">
            <w:pPr>
              <w:spacing w:line="240" w:lineRule="auto"/>
              <w:ind w:firstLine="0"/>
            </w:pPr>
            <w:r w:rsidRPr="00E95030">
              <w:t>с. Карман-</w:t>
            </w:r>
            <w:proofErr w:type="spellStart"/>
            <w:r w:rsidRPr="00E95030">
              <w:t>Синдзикау</w:t>
            </w:r>
            <w:proofErr w:type="spellEnd"/>
          </w:p>
        </w:tc>
        <w:tc>
          <w:tcPr>
            <w:tcW w:w="2393" w:type="dxa"/>
            <w:shd w:val="clear" w:color="auto" w:fill="EAF1DD" w:themeFill="accent3" w:themeFillTint="33"/>
          </w:tcPr>
          <w:p w:rsidR="00CA40BA" w:rsidRDefault="00CA40BA" w:rsidP="00CA40BA">
            <w:pPr>
              <w:spacing w:line="240" w:lineRule="auto"/>
              <w:ind w:firstLine="0"/>
              <w:jc w:val="center"/>
            </w:pPr>
            <w:r>
              <w:t>1</w:t>
            </w:r>
          </w:p>
        </w:tc>
        <w:tc>
          <w:tcPr>
            <w:tcW w:w="2393" w:type="dxa"/>
            <w:shd w:val="clear" w:color="auto" w:fill="EAF1DD" w:themeFill="accent3" w:themeFillTint="33"/>
          </w:tcPr>
          <w:p w:rsidR="00CA40BA" w:rsidRDefault="00CA40BA" w:rsidP="00CA40BA">
            <w:pPr>
              <w:spacing w:line="240" w:lineRule="auto"/>
              <w:ind w:firstLine="0"/>
              <w:jc w:val="center"/>
            </w:pPr>
            <w:r>
              <w:t>19</w:t>
            </w:r>
          </w:p>
        </w:tc>
      </w:tr>
      <w:tr w:rsidR="00CA40BA" w:rsidTr="003F1E67">
        <w:tc>
          <w:tcPr>
            <w:tcW w:w="817" w:type="dxa"/>
            <w:shd w:val="clear" w:color="auto" w:fill="FFFFFF" w:themeFill="background1"/>
          </w:tcPr>
          <w:p w:rsidR="00CA40BA" w:rsidRDefault="00CA40BA" w:rsidP="00CA40BA">
            <w:pPr>
              <w:spacing w:line="240" w:lineRule="auto"/>
              <w:ind w:firstLine="0"/>
              <w:jc w:val="center"/>
            </w:pPr>
            <w:r>
              <w:t>4</w:t>
            </w:r>
          </w:p>
        </w:tc>
        <w:tc>
          <w:tcPr>
            <w:tcW w:w="3967" w:type="dxa"/>
            <w:shd w:val="clear" w:color="auto" w:fill="FFFFFF" w:themeFill="background1"/>
          </w:tcPr>
          <w:p w:rsidR="00CA40BA" w:rsidRPr="00E95030" w:rsidRDefault="00CA40BA" w:rsidP="00CA40BA">
            <w:pPr>
              <w:spacing w:line="240" w:lineRule="auto"/>
              <w:ind w:firstLine="0"/>
            </w:pPr>
            <w:r w:rsidRPr="00E95030">
              <w:t>с. Кора-</w:t>
            </w:r>
            <w:proofErr w:type="spellStart"/>
            <w:r w:rsidRPr="00E95030">
              <w:t>Урсдон</w:t>
            </w:r>
            <w:proofErr w:type="spellEnd"/>
          </w:p>
        </w:tc>
        <w:tc>
          <w:tcPr>
            <w:tcW w:w="2393" w:type="dxa"/>
            <w:shd w:val="clear" w:color="auto" w:fill="FFFFFF" w:themeFill="background1"/>
          </w:tcPr>
          <w:p w:rsidR="00CA40BA" w:rsidRDefault="00CA40BA" w:rsidP="00CA40BA">
            <w:pPr>
              <w:spacing w:line="240" w:lineRule="auto"/>
              <w:ind w:firstLine="0"/>
              <w:jc w:val="center"/>
            </w:pPr>
            <w:r>
              <w:t>1</w:t>
            </w:r>
          </w:p>
        </w:tc>
        <w:tc>
          <w:tcPr>
            <w:tcW w:w="2393" w:type="dxa"/>
            <w:shd w:val="clear" w:color="auto" w:fill="FFFFFF" w:themeFill="background1"/>
          </w:tcPr>
          <w:p w:rsidR="00CA40BA" w:rsidRDefault="00CA40BA" w:rsidP="00CA40BA">
            <w:pPr>
              <w:spacing w:line="240" w:lineRule="auto"/>
              <w:ind w:firstLine="0"/>
              <w:jc w:val="center"/>
            </w:pPr>
            <w:r>
              <w:t>2</w:t>
            </w:r>
          </w:p>
        </w:tc>
      </w:tr>
      <w:tr w:rsidR="00CA40BA" w:rsidTr="00CA40BA">
        <w:tc>
          <w:tcPr>
            <w:tcW w:w="817" w:type="dxa"/>
          </w:tcPr>
          <w:p w:rsidR="00CA40BA" w:rsidRDefault="00CA40BA" w:rsidP="00CA40BA">
            <w:pPr>
              <w:spacing w:line="240" w:lineRule="auto"/>
              <w:ind w:firstLine="0"/>
              <w:jc w:val="center"/>
            </w:pPr>
            <w:r>
              <w:t>5</w:t>
            </w:r>
          </w:p>
        </w:tc>
        <w:tc>
          <w:tcPr>
            <w:tcW w:w="3967" w:type="dxa"/>
          </w:tcPr>
          <w:p w:rsidR="00CA40BA" w:rsidRPr="00E95030" w:rsidRDefault="00CA40BA" w:rsidP="00CA40BA">
            <w:pPr>
              <w:spacing w:line="240" w:lineRule="auto"/>
              <w:ind w:firstLine="0"/>
            </w:pPr>
            <w:r w:rsidRPr="00E95030">
              <w:t xml:space="preserve">с. </w:t>
            </w:r>
            <w:proofErr w:type="spellStart"/>
            <w:r w:rsidRPr="00E95030">
              <w:t>Мостиздах</w:t>
            </w:r>
            <w:proofErr w:type="spellEnd"/>
          </w:p>
        </w:tc>
        <w:tc>
          <w:tcPr>
            <w:tcW w:w="2393" w:type="dxa"/>
          </w:tcPr>
          <w:p w:rsidR="00CA40BA" w:rsidRDefault="00CA40BA" w:rsidP="00CA40BA">
            <w:pPr>
              <w:spacing w:line="240" w:lineRule="auto"/>
              <w:ind w:firstLine="0"/>
              <w:jc w:val="center"/>
            </w:pPr>
            <w:r>
              <w:t>1</w:t>
            </w:r>
          </w:p>
        </w:tc>
        <w:tc>
          <w:tcPr>
            <w:tcW w:w="2393" w:type="dxa"/>
          </w:tcPr>
          <w:p w:rsidR="00CA40BA" w:rsidRDefault="00CA40BA" w:rsidP="00CA40BA">
            <w:pPr>
              <w:spacing w:line="240" w:lineRule="auto"/>
              <w:ind w:firstLine="0"/>
              <w:jc w:val="center"/>
            </w:pPr>
            <w:r>
              <w:t>7</w:t>
            </w:r>
          </w:p>
        </w:tc>
      </w:tr>
      <w:tr w:rsidR="00CA40BA" w:rsidTr="00CA40BA">
        <w:tc>
          <w:tcPr>
            <w:tcW w:w="817" w:type="dxa"/>
          </w:tcPr>
          <w:p w:rsidR="00CA40BA" w:rsidRDefault="00CA40BA" w:rsidP="00CA40BA">
            <w:pPr>
              <w:spacing w:line="240" w:lineRule="auto"/>
              <w:ind w:firstLine="0"/>
              <w:jc w:val="center"/>
            </w:pPr>
            <w:r>
              <w:t>6</w:t>
            </w:r>
          </w:p>
        </w:tc>
        <w:tc>
          <w:tcPr>
            <w:tcW w:w="3967" w:type="dxa"/>
          </w:tcPr>
          <w:p w:rsidR="00CA40BA" w:rsidRDefault="00CA40BA" w:rsidP="00CA40BA">
            <w:pPr>
              <w:spacing w:line="240" w:lineRule="auto"/>
              <w:ind w:firstLine="0"/>
            </w:pPr>
            <w:r w:rsidRPr="00E95030">
              <w:t>ст. Николаевская</w:t>
            </w:r>
          </w:p>
        </w:tc>
        <w:tc>
          <w:tcPr>
            <w:tcW w:w="2393" w:type="dxa"/>
          </w:tcPr>
          <w:p w:rsidR="00CA40BA" w:rsidRDefault="00CA40BA" w:rsidP="00CA40BA">
            <w:pPr>
              <w:spacing w:line="240" w:lineRule="auto"/>
              <w:ind w:firstLine="0"/>
              <w:jc w:val="center"/>
            </w:pPr>
            <w:r>
              <w:t>1</w:t>
            </w:r>
          </w:p>
        </w:tc>
        <w:tc>
          <w:tcPr>
            <w:tcW w:w="2393" w:type="dxa"/>
          </w:tcPr>
          <w:p w:rsidR="00CA40BA" w:rsidRDefault="00CA40BA" w:rsidP="00CA40BA">
            <w:pPr>
              <w:spacing w:line="240" w:lineRule="auto"/>
              <w:ind w:firstLine="0"/>
              <w:jc w:val="center"/>
            </w:pPr>
            <w:r>
              <w:t>8</w:t>
            </w:r>
          </w:p>
        </w:tc>
      </w:tr>
    </w:tbl>
    <w:p w:rsidR="00AF3E9A" w:rsidRDefault="00AF3E9A" w:rsidP="00CA40BA">
      <w:pPr>
        <w:spacing w:line="240" w:lineRule="auto"/>
        <w:ind w:firstLine="0"/>
        <w:jc w:val="center"/>
      </w:pPr>
    </w:p>
    <w:p w:rsidR="00EC5D3C" w:rsidRPr="00CA40BA" w:rsidRDefault="00EC5D3C" w:rsidP="00AF3E9A">
      <w:pPr>
        <w:spacing w:line="240" w:lineRule="auto"/>
        <w:ind w:left="851"/>
      </w:pPr>
      <w:r w:rsidRPr="00CA40BA">
        <w:t xml:space="preserve">Газопроводы высокого давления 2 категории подводят к </w:t>
      </w:r>
      <w:proofErr w:type="gramStart"/>
      <w:r w:rsidRPr="00CA40BA">
        <w:t>газорегуляторному</w:t>
      </w:r>
      <w:proofErr w:type="gramEnd"/>
      <w:r w:rsidRPr="00CA40BA">
        <w:t xml:space="preserve"> пункт</w:t>
      </w:r>
      <w:r w:rsidR="007C6F0F" w:rsidRPr="00CA40BA">
        <w:t>ам</w:t>
      </w:r>
      <w:r w:rsidRPr="00CA40BA">
        <w:t xml:space="preserve"> (ГРП), на котор</w:t>
      </w:r>
      <w:r w:rsidR="007C6F0F" w:rsidRPr="00CA40BA">
        <w:t>ых</w:t>
      </w:r>
      <w:r w:rsidRPr="00CA40BA">
        <w:t xml:space="preserve"> происходит понижение давления газа с высокого на низкое.</w:t>
      </w:r>
    </w:p>
    <w:p w:rsidR="00B4477C" w:rsidRPr="00CA40BA" w:rsidRDefault="00B4477C" w:rsidP="00C056C3">
      <w:pPr>
        <w:spacing w:line="240" w:lineRule="auto"/>
        <w:ind w:left="851"/>
      </w:pPr>
      <w:r w:rsidRPr="00CA40BA">
        <w:t xml:space="preserve">Сетевым газом обеспечено </w:t>
      </w:r>
      <w:r w:rsidR="00CA40BA" w:rsidRPr="00CA40BA">
        <w:t>100</w:t>
      </w:r>
      <w:r w:rsidRPr="00CA40BA">
        <w:t>% жилищного фонда</w:t>
      </w:r>
      <w:r w:rsidR="007442E8" w:rsidRPr="00CA40BA">
        <w:t xml:space="preserve"> муниципального образования</w:t>
      </w:r>
      <w:r w:rsidRPr="00CA40BA">
        <w:t>. Газораспределительная с</w:t>
      </w:r>
      <w:r w:rsidR="00EC5D3C" w:rsidRPr="00CA40BA">
        <w:t>еть новая, в хорошем состоянии.</w:t>
      </w:r>
    </w:p>
    <w:p w:rsidR="00B4477C" w:rsidRPr="00CA40BA" w:rsidRDefault="003F1E67" w:rsidP="00C056C3">
      <w:pPr>
        <w:spacing w:line="240" w:lineRule="auto"/>
        <w:ind w:left="851"/>
      </w:pPr>
      <w:r>
        <w:t xml:space="preserve">В настоящее время на территории МО располагается 4 источника теплоснабжения (социальные объекты). </w:t>
      </w:r>
      <w:r w:rsidR="00B4477C" w:rsidRPr="00CA40BA">
        <w:t xml:space="preserve">Теплоснабжение </w:t>
      </w:r>
      <w:r>
        <w:t>жилого фонда Карман–</w:t>
      </w:r>
      <w:proofErr w:type="spellStart"/>
      <w:r>
        <w:t>Синдзикауского</w:t>
      </w:r>
      <w:proofErr w:type="spellEnd"/>
      <w:r>
        <w:t xml:space="preserve"> </w:t>
      </w:r>
      <w:r w:rsidR="00CA40BA" w:rsidRPr="00CA40BA">
        <w:t xml:space="preserve">СП </w:t>
      </w:r>
      <w:r w:rsidR="00FB2622" w:rsidRPr="00CA40BA">
        <w:t>о</w:t>
      </w:r>
      <w:r w:rsidR="00B4477C" w:rsidRPr="00CA40BA">
        <w:t>существляется децентрализовано, от автономных источников теплоснабжения. Централизованное теплоснабж</w:t>
      </w:r>
      <w:r w:rsidR="00EC5D3C" w:rsidRPr="00CA40BA">
        <w:t>ение в жилом фонде отсутствует.</w:t>
      </w:r>
    </w:p>
    <w:p w:rsidR="001E4498" w:rsidRPr="004C2142" w:rsidRDefault="001E4498" w:rsidP="00C056C3">
      <w:pPr>
        <w:spacing w:line="240" w:lineRule="auto"/>
        <w:ind w:left="851"/>
      </w:pPr>
      <w:r w:rsidRPr="00D72168">
        <w:rPr>
          <w:b/>
        </w:rPr>
        <w:lastRenderedPageBreak/>
        <w:t>Связь.</w:t>
      </w:r>
      <w:r w:rsidRPr="00D72168">
        <w:t xml:space="preserve"> В настоящее время состояние и развитие связи и телекоммуникаций является одним из основных факторов развития. В современных условиях связь является </w:t>
      </w:r>
      <w:r w:rsidRPr="004C2142">
        <w:t>одной из наиболее перспективных, быстроразвивающихся базовых инфраструктурных отраслей, обладающих потенциалом долгосрочного экономического роста.</w:t>
      </w:r>
    </w:p>
    <w:p w:rsidR="001E4498" w:rsidRPr="0022460C" w:rsidRDefault="001E4498" w:rsidP="00C056C3">
      <w:pPr>
        <w:spacing w:line="240" w:lineRule="auto"/>
        <w:ind w:left="851"/>
      </w:pPr>
      <w:r w:rsidRPr="004C2142">
        <w:t xml:space="preserve">Телефонизация </w:t>
      </w:r>
      <w:r w:rsidR="00276FA0">
        <w:t>Карман–</w:t>
      </w:r>
      <w:proofErr w:type="spellStart"/>
      <w:r w:rsidR="00276FA0">
        <w:t>Синдзикауского</w:t>
      </w:r>
      <w:proofErr w:type="spellEnd"/>
      <w:r w:rsidR="004C2142" w:rsidRPr="0022460C">
        <w:t xml:space="preserve"> СП </w:t>
      </w:r>
      <w:r w:rsidRPr="0022460C">
        <w:t xml:space="preserve">осуществляется от районного узла связи, находящегося в </w:t>
      </w:r>
      <w:r w:rsidR="004C2142" w:rsidRPr="0022460C">
        <w:t>г</w:t>
      </w:r>
      <w:r w:rsidRPr="0022460C">
        <w:t xml:space="preserve">. </w:t>
      </w:r>
      <w:r w:rsidR="004C2142" w:rsidRPr="0022460C">
        <w:t>Дигора</w:t>
      </w:r>
      <w:r w:rsidRPr="0022460C">
        <w:t>.</w:t>
      </w:r>
      <w:r w:rsidR="009804A7" w:rsidRPr="0022460C">
        <w:t xml:space="preserve"> На территории поселения располагается АТС.</w:t>
      </w:r>
      <w:r w:rsidR="00CA681F" w:rsidRPr="0022460C">
        <w:t xml:space="preserve"> По данным администрации на начало 201</w:t>
      </w:r>
      <w:r w:rsidR="0022460C" w:rsidRPr="0022460C">
        <w:t>4</w:t>
      </w:r>
      <w:r w:rsidR="00CA681F" w:rsidRPr="0022460C">
        <w:t xml:space="preserve"> года в </w:t>
      </w:r>
      <w:r w:rsidR="0022460C" w:rsidRPr="0022460C">
        <w:t xml:space="preserve">муниципальном образовании </w:t>
      </w:r>
      <w:r w:rsidR="00CA681F" w:rsidRPr="0022460C">
        <w:t xml:space="preserve">зарегистрировано </w:t>
      </w:r>
      <w:r w:rsidR="00276FA0">
        <w:t>465</w:t>
      </w:r>
      <w:r w:rsidR="00CA681F" w:rsidRPr="0022460C">
        <w:t xml:space="preserve"> телефонных абонентов</w:t>
      </w:r>
      <w:r w:rsidR="0022460C" w:rsidRPr="0022460C">
        <w:t xml:space="preserve">, </w:t>
      </w:r>
      <w:r w:rsidR="00276FA0">
        <w:t>69</w:t>
      </w:r>
      <w:r w:rsidR="0022460C" w:rsidRPr="0022460C">
        <w:t xml:space="preserve"> интернет пользователей</w:t>
      </w:r>
      <w:r w:rsidR="00CA681F" w:rsidRPr="0022460C">
        <w:t>.</w:t>
      </w:r>
    </w:p>
    <w:p w:rsidR="001E4498" w:rsidRDefault="001E4498" w:rsidP="007C6F0F">
      <w:pPr>
        <w:spacing w:line="240" w:lineRule="auto"/>
        <w:ind w:left="851"/>
      </w:pPr>
      <w:r w:rsidRPr="0022460C">
        <w:t>На территории муниципального образования</w:t>
      </w:r>
      <w:r w:rsidRPr="004C2142">
        <w:t xml:space="preserve"> предоставляют свои услуги все ведущие сотовые операторы. Проводной Интернет в муниципальном образовании </w:t>
      </w:r>
      <w:r w:rsidR="00C2169B" w:rsidRPr="004C2142">
        <w:t>предоставляется Ростелекомом</w:t>
      </w:r>
      <w:r w:rsidRPr="004C2142">
        <w:t>, население пользуется услугами мобильного интернета. Значительное распространение получило спутниковое телевидение. Охват населения вещанием федеральных каналов составляет 100%.</w:t>
      </w:r>
    </w:p>
    <w:p w:rsidR="00642DF0" w:rsidRDefault="00642DF0" w:rsidP="007C6F0F">
      <w:pPr>
        <w:spacing w:line="240" w:lineRule="auto"/>
        <w:ind w:left="851"/>
      </w:pPr>
    </w:p>
    <w:p w:rsidR="001975B5" w:rsidRPr="00D462F6" w:rsidRDefault="001975B5">
      <w:pPr>
        <w:spacing w:after="200" w:line="276" w:lineRule="auto"/>
        <w:ind w:firstLine="0"/>
        <w:jc w:val="left"/>
      </w:pPr>
      <w:r>
        <w:br w:type="page"/>
      </w:r>
    </w:p>
    <w:tbl>
      <w:tblPr>
        <w:tblW w:w="0" w:type="auto"/>
        <w:tblBorders>
          <w:insideH w:val="single" w:sz="4" w:space="0" w:color="FFFFFF" w:themeColor="background1"/>
          <w:insideV w:val="single" w:sz="4" w:space="0" w:color="FFFFFF" w:themeColor="background1"/>
        </w:tblBorders>
        <w:shd w:val="clear" w:color="auto" w:fill="76923C" w:themeFill="accent3" w:themeFillShade="BF"/>
        <w:tblLook w:val="04A0" w:firstRow="1" w:lastRow="0" w:firstColumn="1" w:lastColumn="0" w:noHBand="0" w:noVBand="1"/>
      </w:tblPr>
      <w:tblGrid>
        <w:gridCol w:w="2235"/>
        <w:gridCol w:w="7334"/>
      </w:tblGrid>
      <w:tr w:rsidR="001975B5" w:rsidTr="00493C33">
        <w:tc>
          <w:tcPr>
            <w:tcW w:w="2235" w:type="dxa"/>
            <w:shd w:val="clear" w:color="auto" w:fill="76923C" w:themeFill="accent3" w:themeFillShade="BF"/>
            <w:vAlign w:val="center"/>
          </w:tcPr>
          <w:p w:rsidR="001975B5" w:rsidRPr="001975B5" w:rsidRDefault="001975B5" w:rsidP="00CC7E48">
            <w:pPr>
              <w:pStyle w:val="1"/>
              <w:spacing w:line="240" w:lineRule="auto"/>
              <w:rPr>
                <w:sz w:val="28"/>
              </w:rPr>
            </w:pPr>
            <w:r>
              <w:lastRenderedPageBreak/>
              <w:t>РАЗДЕЛ 8</w:t>
            </w:r>
          </w:p>
        </w:tc>
        <w:tc>
          <w:tcPr>
            <w:tcW w:w="7334" w:type="dxa"/>
            <w:shd w:val="clear" w:color="auto" w:fill="76923C" w:themeFill="accent3" w:themeFillShade="BF"/>
          </w:tcPr>
          <w:p w:rsidR="001975B5" w:rsidRPr="00E032C3" w:rsidRDefault="001975B5" w:rsidP="004120DD">
            <w:pPr>
              <w:pStyle w:val="1"/>
              <w:spacing w:line="240" w:lineRule="auto"/>
              <w:jc w:val="right"/>
              <w:rPr>
                <w:rFonts w:ascii="Arial Narrow" w:hAnsi="Arial Narrow"/>
                <w:sz w:val="28"/>
              </w:rPr>
            </w:pPr>
            <w:r>
              <w:rPr>
                <w:rFonts w:ascii="Arial Narrow" w:hAnsi="Arial Narrow"/>
                <w:sz w:val="28"/>
              </w:rPr>
              <w:t xml:space="preserve">СОСТОЯНИЕ ОКРУЖАЮЩЕЙ СРЕДЫ ТЕРРИТОРИИ </w:t>
            </w:r>
            <w:r w:rsidR="004120DD">
              <w:rPr>
                <w:rFonts w:ascii="Arial Narrow" w:hAnsi="Arial Narrow"/>
                <w:sz w:val="28"/>
              </w:rPr>
              <w:t>МО</w:t>
            </w:r>
            <w:r>
              <w:rPr>
                <w:rFonts w:ascii="Arial Narrow" w:hAnsi="Arial Narrow"/>
                <w:sz w:val="28"/>
              </w:rPr>
              <w:t>. ОБЪЕКТЫ СПЕЦИАЛЬНОГО ПОЛЬЗОВАНИЯ. ООПТ</w:t>
            </w:r>
          </w:p>
        </w:tc>
      </w:tr>
    </w:tbl>
    <w:p w:rsidR="00B4477C" w:rsidRDefault="00B4477C" w:rsidP="00EA70EF">
      <w:pPr>
        <w:spacing w:line="240" w:lineRule="auto"/>
        <w:ind w:firstLine="0"/>
        <w:jc w:val="left"/>
      </w:pPr>
    </w:p>
    <w:tbl>
      <w:tblPr>
        <w:tblStyle w:val="a3"/>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2D69B" w:themeFill="accent3" w:themeFillTint="99"/>
        <w:tblLook w:val="04A0" w:firstRow="1" w:lastRow="0" w:firstColumn="1" w:lastColumn="0" w:noHBand="0" w:noVBand="1"/>
      </w:tblPr>
      <w:tblGrid>
        <w:gridCol w:w="8611"/>
      </w:tblGrid>
      <w:tr w:rsidR="00D52B4F" w:rsidRPr="004E693A" w:rsidTr="00493C33">
        <w:tc>
          <w:tcPr>
            <w:tcW w:w="8611" w:type="dxa"/>
            <w:shd w:val="clear" w:color="auto" w:fill="C2D69B" w:themeFill="accent3" w:themeFillTint="99"/>
          </w:tcPr>
          <w:p w:rsidR="00D52B4F" w:rsidRPr="004E693A" w:rsidRDefault="00D52B4F" w:rsidP="00EA70EF">
            <w:pPr>
              <w:spacing w:line="240" w:lineRule="auto"/>
              <w:ind w:firstLine="0"/>
              <w:jc w:val="left"/>
              <w:rPr>
                <w:i/>
                <w:sz w:val="28"/>
                <w:szCs w:val="28"/>
              </w:rPr>
            </w:pPr>
            <w:r w:rsidRPr="004E693A">
              <w:rPr>
                <w:i/>
                <w:sz w:val="28"/>
                <w:szCs w:val="28"/>
              </w:rPr>
              <w:t>8.1. Общий анализ экологического состояния</w:t>
            </w:r>
            <w:r w:rsidR="00AB0D19">
              <w:rPr>
                <w:i/>
                <w:sz w:val="28"/>
                <w:szCs w:val="28"/>
              </w:rPr>
              <w:t xml:space="preserve"> и особенностей территории</w:t>
            </w:r>
            <w:r w:rsidRPr="004E693A">
              <w:rPr>
                <w:i/>
                <w:sz w:val="28"/>
                <w:szCs w:val="28"/>
              </w:rPr>
              <w:t xml:space="preserve"> </w:t>
            </w:r>
          </w:p>
        </w:tc>
      </w:tr>
    </w:tbl>
    <w:p w:rsidR="00D52B4F" w:rsidRPr="004E693A" w:rsidRDefault="00D52B4F" w:rsidP="00EA70EF">
      <w:pPr>
        <w:spacing w:line="240" w:lineRule="auto"/>
        <w:ind w:firstLine="0"/>
        <w:jc w:val="left"/>
      </w:pPr>
    </w:p>
    <w:p w:rsidR="00E52B43" w:rsidRDefault="00E52B43" w:rsidP="00EA70EF">
      <w:pPr>
        <w:spacing w:line="240" w:lineRule="auto"/>
        <w:ind w:left="851"/>
      </w:pPr>
      <w:r>
        <w:t>Географическое положение и особенности ландшафт</w:t>
      </w:r>
      <w:r w:rsidR="00611B93">
        <w:t xml:space="preserve">ов </w:t>
      </w:r>
      <w:proofErr w:type="spellStart"/>
      <w:r w:rsidR="009B29C6">
        <w:t>Дигорского</w:t>
      </w:r>
      <w:proofErr w:type="spellEnd"/>
      <w:r w:rsidR="00611B93">
        <w:t xml:space="preserve"> района</w:t>
      </w:r>
      <w:r>
        <w:t xml:space="preserve"> делают природу </w:t>
      </w:r>
      <w:r w:rsidR="0027110A">
        <w:t>территории</w:t>
      </w:r>
      <w:r>
        <w:t xml:space="preserve"> чувствительной к техногенным нагрузкам. </w:t>
      </w:r>
      <w:proofErr w:type="spellStart"/>
      <w:r w:rsidR="009B29C6">
        <w:t>Дигорский</w:t>
      </w:r>
      <w:proofErr w:type="spellEnd"/>
      <w:r w:rsidR="00611B93">
        <w:t xml:space="preserve"> район</w:t>
      </w:r>
      <w:r>
        <w:t xml:space="preserve"> входит в зону</w:t>
      </w:r>
      <w:r w:rsidR="002A3083">
        <w:t xml:space="preserve"> </w:t>
      </w:r>
      <w:proofErr w:type="gramStart"/>
      <w:r w:rsidR="002A3083">
        <w:t>с</w:t>
      </w:r>
      <w:proofErr w:type="gramEnd"/>
      <w:r w:rsidR="002A3083">
        <w:t xml:space="preserve"> </w:t>
      </w:r>
      <w:r w:rsidR="00E70295">
        <w:t>стабильной</w:t>
      </w:r>
      <w:r w:rsidR="002A3083">
        <w:t xml:space="preserve"> экологической обстановкой</w:t>
      </w:r>
      <w:r w:rsidR="009B29C6">
        <w:t xml:space="preserve">; следует отметить, что наиболее благоприятная экологическая обстановка в разрезе республики наблюдается в </w:t>
      </w:r>
      <w:proofErr w:type="spellStart"/>
      <w:r w:rsidR="009B29C6">
        <w:t>Дигорском</w:t>
      </w:r>
      <w:proofErr w:type="spellEnd"/>
      <w:r w:rsidR="009B29C6">
        <w:t xml:space="preserve"> и </w:t>
      </w:r>
      <w:proofErr w:type="spellStart"/>
      <w:r w:rsidR="009B29C6">
        <w:t>Ирафском</w:t>
      </w:r>
      <w:proofErr w:type="spellEnd"/>
      <w:r w:rsidR="009B29C6">
        <w:t xml:space="preserve"> районах (средняя оценка 1,8 балла).</w:t>
      </w:r>
      <w:r w:rsidR="009B29C6">
        <w:rPr>
          <w:rStyle w:val="afe"/>
        </w:rPr>
        <w:footnoteReference w:id="16"/>
      </w:r>
    </w:p>
    <w:p w:rsidR="008E236C" w:rsidRPr="00A058EE" w:rsidRDefault="00FB5998" w:rsidP="00CC7E48">
      <w:pPr>
        <w:spacing w:line="240" w:lineRule="auto"/>
        <w:ind w:left="851"/>
      </w:pPr>
      <w:r w:rsidRPr="00FB5998">
        <w:t>Несмотря на отсутствие мощных источников загрязнения</w:t>
      </w:r>
      <w:r w:rsidR="00611B93">
        <w:t xml:space="preserve"> в пределах планируемого м</w:t>
      </w:r>
      <w:r w:rsidR="00824577">
        <w:t>у</w:t>
      </w:r>
      <w:r w:rsidR="00611B93">
        <w:t>ниципального образования</w:t>
      </w:r>
      <w:r w:rsidRPr="00FB5998">
        <w:t xml:space="preserve">, проблема загрязнения атмосферного воздуха, водных объектов, почвы, продуктов питания и пищевого сырья вредными для здоровья веществами остается </w:t>
      </w:r>
      <w:r w:rsidR="00611B93">
        <w:t xml:space="preserve">актуальной и в </w:t>
      </w:r>
      <w:r w:rsidR="00D5201A">
        <w:t>Карман–</w:t>
      </w:r>
      <w:proofErr w:type="spellStart"/>
      <w:r w:rsidR="00D5201A">
        <w:t>Синдзикауском</w:t>
      </w:r>
      <w:proofErr w:type="spellEnd"/>
      <w:r w:rsidR="009B29C6">
        <w:t xml:space="preserve"> сельском поселении</w:t>
      </w:r>
      <w:r w:rsidRPr="00A058EE">
        <w:t>.</w:t>
      </w:r>
    </w:p>
    <w:p w:rsidR="00FB5998" w:rsidRPr="00FB5998" w:rsidRDefault="00FB5998" w:rsidP="00BC0C5E">
      <w:pPr>
        <w:spacing w:line="240" w:lineRule="auto"/>
        <w:ind w:left="851"/>
      </w:pPr>
      <w:r w:rsidRPr="00A058EE">
        <w:t xml:space="preserve">Не в полной мере решена проблема загрязнения окружающей природной среды в </w:t>
      </w:r>
      <w:r w:rsidR="00A058EE" w:rsidRPr="00A058EE">
        <w:t>районе</w:t>
      </w:r>
      <w:r w:rsidRPr="00A058EE">
        <w:t xml:space="preserve"> несанкционированных</w:t>
      </w:r>
      <w:r w:rsidRPr="00FB5998">
        <w:t xml:space="preserve"> свалок. Создание транспортной сети, строительство и эксплуатация мини-предприятий, рост автотранспорта увеличивают опасность загрязнения окружающей среды и негативного воздействия на здоровье населения </w:t>
      </w:r>
      <w:r w:rsidR="00824577">
        <w:t>планируемого муниципального образования</w:t>
      </w:r>
      <w:r w:rsidRPr="00FB5998">
        <w:t>.</w:t>
      </w:r>
    </w:p>
    <w:p w:rsidR="00EF4C0F" w:rsidRDefault="00FB5998" w:rsidP="00BC0C5E">
      <w:pPr>
        <w:pStyle w:val="ac"/>
        <w:spacing w:before="0" w:after="0"/>
        <w:ind w:left="851" w:firstLine="567"/>
        <w:rPr>
          <w:rFonts w:ascii="Arial Narrow" w:eastAsia="Calibri" w:hAnsi="Arial Narrow"/>
          <w:szCs w:val="22"/>
          <w:lang w:eastAsia="en-US"/>
        </w:rPr>
      </w:pPr>
      <w:r w:rsidRPr="00FB5998">
        <w:rPr>
          <w:rFonts w:ascii="Arial Narrow" w:eastAsia="Calibri" w:hAnsi="Arial Narrow"/>
          <w:szCs w:val="22"/>
          <w:lang w:eastAsia="en-US"/>
        </w:rPr>
        <w:t xml:space="preserve">К основным экологическим проблемам </w:t>
      </w:r>
      <w:r w:rsidR="00EF4C0F">
        <w:rPr>
          <w:rFonts w:ascii="Arial Narrow" w:eastAsia="Calibri" w:hAnsi="Arial Narrow"/>
          <w:szCs w:val="22"/>
          <w:lang w:eastAsia="en-US"/>
        </w:rPr>
        <w:t>планируемого поселения</w:t>
      </w:r>
      <w:r w:rsidRPr="00FB5998">
        <w:rPr>
          <w:rFonts w:ascii="Arial Narrow" w:eastAsia="Calibri" w:hAnsi="Arial Narrow"/>
          <w:szCs w:val="22"/>
          <w:lang w:eastAsia="en-US"/>
        </w:rPr>
        <w:t xml:space="preserve"> </w:t>
      </w:r>
      <w:r w:rsidR="00824577">
        <w:rPr>
          <w:rFonts w:ascii="Arial Narrow" w:eastAsia="Calibri" w:hAnsi="Arial Narrow"/>
          <w:szCs w:val="22"/>
          <w:lang w:eastAsia="en-US"/>
        </w:rPr>
        <w:t>относятся</w:t>
      </w:r>
      <w:r w:rsidR="00EF4C0F">
        <w:rPr>
          <w:rFonts w:ascii="Arial Narrow" w:eastAsia="Calibri" w:hAnsi="Arial Narrow"/>
          <w:szCs w:val="22"/>
          <w:lang w:eastAsia="en-US"/>
        </w:rPr>
        <w:t>:</w:t>
      </w:r>
    </w:p>
    <w:p w:rsidR="00EF4C0F" w:rsidRDefault="00EF4C0F" w:rsidP="00BC0C5E">
      <w:pPr>
        <w:pStyle w:val="ac"/>
        <w:spacing w:before="0" w:after="0"/>
        <w:ind w:left="851" w:firstLine="567"/>
        <w:rPr>
          <w:rFonts w:ascii="Arial Narrow" w:eastAsia="Calibri" w:hAnsi="Arial Narrow"/>
          <w:szCs w:val="22"/>
          <w:lang w:eastAsia="en-US"/>
        </w:rPr>
      </w:pPr>
      <w:r>
        <w:rPr>
          <w:rFonts w:ascii="Arial Narrow" w:eastAsia="Calibri" w:hAnsi="Arial Narrow"/>
          <w:szCs w:val="22"/>
          <w:lang w:eastAsia="en-US"/>
        </w:rPr>
        <w:t>– деградация растительного покрова предгорных ландшафтов (пастбищная нагрузка);</w:t>
      </w:r>
    </w:p>
    <w:p w:rsidR="00EF4C0F" w:rsidRDefault="00EF4C0F" w:rsidP="00BC0C5E">
      <w:pPr>
        <w:pStyle w:val="ac"/>
        <w:spacing w:before="0" w:after="0"/>
        <w:ind w:left="851" w:firstLine="567"/>
        <w:rPr>
          <w:rFonts w:ascii="Arial Narrow" w:eastAsia="Calibri" w:hAnsi="Arial Narrow"/>
          <w:szCs w:val="22"/>
          <w:lang w:eastAsia="en-US"/>
        </w:rPr>
      </w:pPr>
      <w:r>
        <w:rPr>
          <w:rFonts w:ascii="Arial Narrow" w:eastAsia="Calibri" w:hAnsi="Arial Narrow"/>
          <w:szCs w:val="22"/>
          <w:lang w:eastAsia="en-US"/>
        </w:rPr>
        <w:t>– ухудшение общего состояния с/х угодий (снижение общего бонитета, в результате фактического отсутствия системы севооборотов);</w:t>
      </w:r>
    </w:p>
    <w:p w:rsidR="00EF4C0F" w:rsidRDefault="00EF4C0F" w:rsidP="00BC0C5E">
      <w:pPr>
        <w:pStyle w:val="ac"/>
        <w:spacing w:before="0" w:after="0"/>
        <w:ind w:left="851" w:firstLine="567"/>
        <w:rPr>
          <w:rFonts w:ascii="Arial Narrow" w:eastAsia="Calibri" w:hAnsi="Arial Narrow"/>
          <w:szCs w:val="22"/>
          <w:lang w:eastAsia="en-US"/>
        </w:rPr>
      </w:pPr>
      <w:r>
        <w:rPr>
          <w:rFonts w:ascii="Arial Narrow" w:eastAsia="Calibri" w:hAnsi="Arial Narrow"/>
          <w:szCs w:val="22"/>
          <w:lang w:eastAsia="en-US"/>
        </w:rPr>
        <w:t>– загрязнение почвенного покрова на заселенных территориях и в прилежащих ландшафтах;</w:t>
      </w:r>
    </w:p>
    <w:p w:rsidR="00EF4C0F" w:rsidRDefault="00EF4C0F" w:rsidP="00BC0C5E">
      <w:pPr>
        <w:pStyle w:val="ac"/>
        <w:spacing w:before="0" w:after="0"/>
        <w:ind w:left="851" w:firstLine="567"/>
        <w:rPr>
          <w:rFonts w:ascii="Arial Narrow" w:eastAsia="Calibri" w:hAnsi="Arial Narrow"/>
          <w:szCs w:val="22"/>
          <w:lang w:eastAsia="en-US"/>
        </w:rPr>
      </w:pPr>
      <w:r>
        <w:rPr>
          <w:rFonts w:ascii="Arial Narrow" w:eastAsia="Calibri" w:hAnsi="Arial Narrow"/>
          <w:szCs w:val="22"/>
          <w:lang w:eastAsia="en-US"/>
        </w:rPr>
        <w:t>– проявление экзогенных геологических процессов на территории поселения.</w:t>
      </w:r>
    </w:p>
    <w:p w:rsidR="008E6AD3" w:rsidRPr="00D42246" w:rsidRDefault="008E6AD3" w:rsidP="008E6AD3">
      <w:pPr>
        <w:spacing w:line="240" w:lineRule="auto"/>
        <w:ind w:left="851"/>
      </w:pPr>
      <w:proofErr w:type="gramStart"/>
      <w:r w:rsidRPr="006F4083">
        <w:t xml:space="preserve">В целях обеспечения безопасности населения и в соответствии с Федеральным законом «О санитарно-эпидемиологическом благополучии населения» от 30.03.1999 № 52-ФЗ вокруг объектов и производств, являющихся источниками воздействия на среду обитания и здоровье человека, устанавливается специальная территория с особым режимом использования (санитарно-защитная зона), размер которой обеспечивает уменьшение воздействия загрязнения на атмосферный воздух (химического, </w:t>
      </w:r>
      <w:r w:rsidRPr="004C4683">
        <w:t>биологического, физического) до значений, установленных гигиеническими нормативами.</w:t>
      </w:r>
      <w:proofErr w:type="gramEnd"/>
      <w:r w:rsidRPr="004C4683">
        <w:t xml:space="preserve"> По своему функциональному назначению санитарно-защитная зона (СЗЗ) является защитным </w:t>
      </w:r>
      <w:r w:rsidRPr="00D42246">
        <w:t>барьером, обеспечивающим уровень безопасности населения при эксплуатации объекта в штатном режиме.</w:t>
      </w:r>
    </w:p>
    <w:p w:rsidR="008E6AD3" w:rsidRPr="00D42246" w:rsidRDefault="008E6AD3" w:rsidP="008E6AD3">
      <w:pPr>
        <w:spacing w:line="240" w:lineRule="auto"/>
        <w:ind w:left="851"/>
      </w:pPr>
      <w:r w:rsidRPr="00D42246">
        <w:t xml:space="preserve">В центральном населенном пункте </w:t>
      </w:r>
      <w:r w:rsidR="00D42246" w:rsidRPr="00D42246">
        <w:t>поселения</w:t>
      </w:r>
      <w:r w:rsidRPr="00D42246">
        <w:t xml:space="preserve"> располагается </w:t>
      </w:r>
      <w:r w:rsidR="00870BCE">
        <w:t>4</w:t>
      </w:r>
      <w:r w:rsidR="00A600F8" w:rsidRPr="00D42246">
        <w:t xml:space="preserve"> объект</w:t>
      </w:r>
      <w:r w:rsidR="00870BCE">
        <w:t>а</w:t>
      </w:r>
      <w:r w:rsidRPr="00D42246">
        <w:t>, от которых в соответствии с действующим российским законодательством устанавливаются санитарно-защитные зоны (табл. 8.2.1).</w:t>
      </w:r>
    </w:p>
    <w:p w:rsidR="008E6AD3" w:rsidRPr="00D42246" w:rsidRDefault="008E6AD3" w:rsidP="008E6AD3">
      <w:pPr>
        <w:pStyle w:val="af5"/>
        <w:keepLines w:val="0"/>
        <w:spacing w:line="240" w:lineRule="auto"/>
        <w:jc w:val="right"/>
        <w:rPr>
          <w:rFonts w:ascii="Arial Narrow" w:hAnsi="Arial Narrow"/>
          <w:i w:val="0"/>
        </w:rPr>
      </w:pPr>
    </w:p>
    <w:p w:rsidR="008E6AD3" w:rsidRPr="00D42246" w:rsidRDefault="008E6AD3" w:rsidP="008E6AD3">
      <w:pPr>
        <w:pStyle w:val="af5"/>
        <w:keepLines w:val="0"/>
        <w:spacing w:line="240" w:lineRule="auto"/>
        <w:jc w:val="right"/>
        <w:rPr>
          <w:rFonts w:ascii="Arial Narrow" w:hAnsi="Arial Narrow"/>
          <w:b/>
          <w:i w:val="0"/>
        </w:rPr>
      </w:pPr>
      <w:r w:rsidRPr="00D42246">
        <w:rPr>
          <w:rFonts w:ascii="Arial Narrow" w:hAnsi="Arial Narrow"/>
          <w:b/>
          <w:i w:val="0"/>
        </w:rPr>
        <w:t>Таблица 8.2.1</w:t>
      </w:r>
    </w:p>
    <w:p w:rsidR="008E6AD3" w:rsidRPr="00D42246" w:rsidRDefault="008E6AD3" w:rsidP="008E6AD3">
      <w:pPr>
        <w:pStyle w:val="af5"/>
        <w:keepLines w:val="0"/>
        <w:spacing w:line="240" w:lineRule="auto"/>
        <w:jc w:val="center"/>
        <w:rPr>
          <w:rFonts w:ascii="Arial Narrow" w:hAnsi="Arial Narrow"/>
          <w:b/>
          <w:i w:val="0"/>
        </w:rPr>
      </w:pPr>
      <w:r w:rsidRPr="00D42246">
        <w:rPr>
          <w:rFonts w:ascii="Arial Narrow" w:hAnsi="Arial Narrow"/>
          <w:b/>
          <w:i w:val="0"/>
        </w:rPr>
        <w:t xml:space="preserve">Характеристика и СЗЗ промышленных предприятий села </w:t>
      </w: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shd w:val="clear" w:color="auto" w:fill="FFFFFF" w:themeFill="background1"/>
        <w:tblCellMar>
          <w:left w:w="57" w:type="dxa"/>
          <w:right w:w="57" w:type="dxa"/>
        </w:tblCellMar>
        <w:tblLook w:val="04A0" w:firstRow="1" w:lastRow="0" w:firstColumn="1" w:lastColumn="0" w:noHBand="0" w:noVBand="1"/>
      </w:tblPr>
      <w:tblGrid>
        <w:gridCol w:w="451"/>
        <w:gridCol w:w="2583"/>
        <w:gridCol w:w="1844"/>
        <w:gridCol w:w="1736"/>
        <w:gridCol w:w="2854"/>
      </w:tblGrid>
      <w:tr w:rsidR="00A600F8" w:rsidRPr="002C1893" w:rsidTr="00AA44BA">
        <w:trPr>
          <w:trHeight w:val="340"/>
        </w:trPr>
        <w:tc>
          <w:tcPr>
            <w:tcW w:w="238" w:type="pct"/>
            <w:shd w:val="clear" w:color="auto" w:fill="EAF1DD" w:themeFill="accent3" w:themeFillTint="33"/>
            <w:vAlign w:val="center"/>
          </w:tcPr>
          <w:p w:rsidR="00A600F8" w:rsidRPr="00D42246" w:rsidRDefault="00A600F8" w:rsidP="006456C2">
            <w:pPr>
              <w:pStyle w:val="af"/>
              <w:keepLines w:val="0"/>
              <w:rPr>
                <w:rFonts w:ascii="Arial Narrow" w:hAnsi="Arial Narrow"/>
                <w:b/>
                <w:lang w:eastAsia="ru-RU"/>
              </w:rPr>
            </w:pPr>
            <w:r w:rsidRPr="00D42246">
              <w:rPr>
                <w:rFonts w:ascii="Arial Narrow" w:hAnsi="Arial Narrow"/>
                <w:b/>
                <w:lang w:eastAsia="ru-RU"/>
              </w:rPr>
              <w:t>№</w:t>
            </w:r>
          </w:p>
          <w:p w:rsidR="00A600F8" w:rsidRPr="00D42246" w:rsidRDefault="00A600F8" w:rsidP="006456C2">
            <w:pPr>
              <w:pStyle w:val="af"/>
              <w:keepLines w:val="0"/>
              <w:rPr>
                <w:rFonts w:ascii="Arial Narrow" w:hAnsi="Arial Narrow"/>
                <w:b/>
                <w:lang w:eastAsia="ru-RU"/>
              </w:rPr>
            </w:pPr>
            <w:proofErr w:type="gramStart"/>
            <w:r w:rsidRPr="00D42246">
              <w:rPr>
                <w:rFonts w:ascii="Arial Narrow" w:hAnsi="Arial Narrow"/>
                <w:b/>
                <w:lang w:eastAsia="ru-RU"/>
              </w:rPr>
              <w:t>п</w:t>
            </w:r>
            <w:proofErr w:type="gramEnd"/>
            <w:r w:rsidRPr="00D42246">
              <w:rPr>
                <w:rFonts w:ascii="Arial Narrow" w:hAnsi="Arial Narrow"/>
                <w:b/>
                <w:lang w:eastAsia="ru-RU"/>
              </w:rPr>
              <w:t>/п</w:t>
            </w:r>
          </w:p>
        </w:tc>
        <w:tc>
          <w:tcPr>
            <w:tcW w:w="1364" w:type="pct"/>
            <w:shd w:val="clear" w:color="auto" w:fill="EAF1DD" w:themeFill="accent3" w:themeFillTint="33"/>
            <w:vAlign w:val="center"/>
          </w:tcPr>
          <w:p w:rsidR="00A600F8" w:rsidRPr="00D42246" w:rsidRDefault="00A600F8" w:rsidP="006456C2">
            <w:pPr>
              <w:pStyle w:val="af"/>
              <w:keepLines w:val="0"/>
              <w:jc w:val="left"/>
              <w:rPr>
                <w:rFonts w:ascii="Arial Narrow" w:hAnsi="Arial Narrow"/>
                <w:b/>
              </w:rPr>
            </w:pPr>
            <w:r w:rsidRPr="00D42246">
              <w:rPr>
                <w:rFonts w:ascii="Arial Narrow" w:hAnsi="Arial Narrow"/>
                <w:b/>
              </w:rPr>
              <w:t>Наименование объекта</w:t>
            </w:r>
          </w:p>
        </w:tc>
        <w:tc>
          <w:tcPr>
            <w:tcW w:w="974" w:type="pct"/>
            <w:shd w:val="clear" w:color="auto" w:fill="EAF1DD" w:themeFill="accent3" w:themeFillTint="33"/>
            <w:vAlign w:val="center"/>
          </w:tcPr>
          <w:p w:rsidR="00A600F8" w:rsidRPr="00D42246" w:rsidRDefault="00A600F8" w:rsidP="008E6AD3">
            <w:pPr>
              <w:pStyle w:val="af"/>
              <w:keepLines w:val="0"/>
              <w:rPr>
                <w:rFonts w:ascii="Arial Narrow" w:hAnsi="Arial Narrow"/>
                <w:b/>
              </w:rPr>
            </w:pPr>
            <w:r w:rsidRPr="00D42246">
              <w:rPr>
                <w:rFonts w:ascii="Arial Narrow" w:hAnsi="Arial Narrow"/>
                <w:b/>
              </w:rPr>
              <w:t>Местоположение</w:t>
            </w:r>
          </w:p>
        </w:tc>
        <w:tc>
          <w:tcPr>
            <w:tcW w:w="917" w:type="pct"/>
            <w:shd w:val="clear" w:color="auto" w:fill="EAF1DD" w:themeFill="accent3" w:themeFillTint="33"/>
            <w:vAlign w:val="center"/>
          </w:tcPr>
          <w:p w:rsidR="00A600F8" w:rsidRPr="00D42246" w:rsidRDefault="00A600F8" w:rsidP="006456C2">
            <w:pPr>
              <w:pStyle w:val="af"/>
              <w:keepLines w:val="0"/>
              <w:rPr>
                <w:rFonts w:ascii="Arial Narrow" w:hAnsi="Arial Narrow"/>
                <w:b/>
              </w:rPr>
            </w:pPr>
            <w:r w:rsidRPr="00D42246">
              <w:rPr>
                <w:rFonts w:ascii="Arial Narrow" w:hAnsi="Arial Narrow"/>
                <w:b/>
              </w:rPr>
              <w:t>Вид деятельности</w:t>
            </w:r>
          </w:p>
        </w:tc>
        <w:tc>
          <w:tcPr>
            <w:tcW w:w="1507" w:type="pct"/>
            <w:shd w:val="clear" w:color="auto" w:fill="EAF1DD" w:themeFill="accent3" w:themeFillTint="33"/>
            <w:vAlign w:val="center"/>
          </w:tcPr>
          <w:p w:rsidR="00A600F8" w:rsidRPr="00D42246" w:rsidRDefault="00A600F8" w:rsidP="006456C2">
            <w:pPr>
              <w:pStyle w:val="af"/>
              <w:keepLines w:val="0"/>
              <w:rPr>
                <w:rFonts w:ascii="Arial Narrow" w:hAnsi="Arial Narrow"/>
                <w:b/>
              </w:rPr>
            </w:pPr>
            <w:r w:rsidRPr="00D42246">
              <w:rPr>
                <w:rFonts w:ascii="Arial Narrow" w:hAnsi="Arial Narrow"/>
                <w:b/>
              </w:rPr>
              <w:t xml:space="preserve">СЗЗ и класс предприятия по </w:t>
            </w:r>
            <w:proofErr w:type="spellStart"/>
            <w:r w:rsidRPr="00D42246">
              <w:rPr>
                <w:rFonts w:ascii="Arial Narrow" w:hAnsi="Arial Narrow"/>
                <w:b/>
              </w:rPr>
              <w:t>СанПин</w:t>
            </w:r>
            <w:proofErr w:type="spellEnd"/>
            <w:r w:rsidRPr="00D42246">
              <w:rPr>
                <w:rFonts w:ascii="Arial Narrow" w:hAnsi="Arial Narrow"/>
                <w:b/>
              </w:rPr>
              <w:t xml:space="preserve"> 2.2.1/2.1.1-1200-03</w:t>
            </w:r>
          </w:p>
        </w:tc>
      </w:tr>
      <w:tr w:rsidR="00A600F8" w:rsidRPr="002C1893" w:rsidTr="002D72C0">
        <w:trPr>
          <w:trHeight w:val="340"/>
        </w:trPr>
        <w:tc>
          <w:tcPr>
            <w:tcW w:w="238" w:type="pct"/>
            <w:shd w:val="clear" w:color="auto" w:fill="FFFFFF" w:themeFill="background1"/>
            <w:vAlign w:val="center"/>
          </w:tcPr>
          <w:p w:rsidR="008E6AD3" w:rsidRPr="00D42246" w:rsidRDefault="008E6AD3" w:rsidP="006456C2">
            <w:pPr>
              <w:pStyle w:val="af"/>
              <w:keepLines w:val="0"/>
              <w:rPr>
                <w:rFonts w:ascii="Arial Narrow" w:hAnsi="Arial Narrow"/>
                <w:lang w:eastAsia="ru-RU"/>
              </w:rPr>
            </w:pPr>
            <w:r w:rsidRPr="00D42246">
              <w:rPr>
                <w:rFonts w:ascii="Arial Narrow" w:hAnsi="Arial Narrow"/>
                <w:lang w:eastAsia="ru-RU"/>
              </w:rPr>
              <w:t>1</w:t>
            </w:r>
          </w:p>
        </w:tc>
        <w:tc>
          <w:tcPr>
            <w:tcW w:w="1364" w:type="pct"/>
            <w:shd w:val="clear" w:color="auto" w:fill="FFFFFF" w:themeFill="background1"/>
            <w:vAlign w:val="center"/>
          </w:tcPr>
          <w:p w:rsidR="008E6AD3" w:rsidRPr="00D42246" w:rsidRDefault="00FA221C" w:rsidP="00870BCE">
            <w:pPr>
              <w:pStyle w:val="af"/>
              <w:keepLines w:val="0"/>
              <w:jc w:val="left"/>
              <w:rPr>
                <w:rFonts w:ascii="Arial Narrow" w:hAnsi="Arial Narrow"/>
              </w:rPr>
            </w:pPr>
            <w:r>
              <w:rPr>
                <w:rFonts w:ascii="Arial Narrow" w:hAnsi="Arial Narrow"/>
              </w:rPr>
              <w:t xml:space="preserve">МТФ </w:t>
            </w:r>
          </w:p>
        </w:tc>
        <w:tc>
          <w:tcPr>
            <w:tcW w:w="974" w:type="pct"/>
            <w:shd w:val="clear" w:color="auto" w:fill="FFFFFF" w:themeFill="background1"/>
            <w:vAlign w:val="center"/>
          </w:tcPr>
          <w:p w:rsidR="008E6AD3" w:rsidRPr="00D42246" w:rsidRDefault="00FA221C" w:rsidP="00870BCE">
            <w:pPr>
              <w:pStyle w:val="af"/>
              <w:keepLines w:val="0"/>
              <w:rPr>
                <w:rFonts w:ascii="Arial Narrow" w:hAnsi="Arial Narrow"/>
              </w:rPr>
            </w:pPr>
            <w:r>
              <w:rPr>
                <w:rFonts w:ascii="Arial Narrow" w:hAnsi="Arial Narrow"/>
              </w:rPr>
              <w:t>восточная част</w:t>
            </w:r>
            <w:r w:rsidR="00870BCE">
              <w:rPr>
                <w:rFonts w:ascii="Arial Narrow" w:hAnsi="Arial Narrow"/>
              </w:rPr>
              <w:t>ь</w:t>
            </w:r>
            <w:r>
              <w:rPr>
                <w:rFonts w:ascii="Arial Narrow" w:hAnsi="Arial Narrow"/>
              </w:rPr>
              <w:t xml:space="preserve"> </w:t>
            </w:r>
          </w:p>
        </w:tc>
        <w:tc>
          <w:tcPr>
            <w:tcW w:w="917" w:type="pct"/>
            <w:shd w:val="clear" w:color="auto" w:fill="FFFFFF" w:themeFill="background1"/>
            <w:vAlign w:val="center"/>
          </w:tcPr>
          <w:p w:rsidR="008E6AD3" w:rsidRPr="00D42246" w:rsidRDefault="00FA221C" w:rsidP="006456C2">
            <w:pPr>
              <w:pStyle w:val="af"/>
              <w:keepLines w:val="0"/>
              <w:rPr>
                <w:rFonts w:ascii="Arial Narrow" w:hAnsi="Arial Narrow"/>
              </w:rPr>
            </w:pPr>
            <w:r>
              <w:rPr>
                <w:rFonts w:ascii="Arial Narrow" w:hAnsi="Arial Narrow"/>
              </w:rPr>
              <w:t>с/х</w:t>
            </w:r>
          </w:p>
        </w:tc>
        <w:tc>
          <w:tcPr>
            <w:tcW w:w="1507" w:type="pct"/>
            <w:shd w:val="clear" w:color="auto" w:fill="FFFFFF" w:themeFill="background1"/>
            <w:vAlign w:val="center"/>
          </w:tcPr>
          <w:p w:rsidR="008E6AD3" w:rsidRPr="002C1893" w:rsidRDefault="00870BCE" w:rsidP="00245DB5">
            <w:pPr>
              <w:pStyle w:val="af"/>
              <w:keepLines w:val="0"/>
              <w:rPr>
                <w:rFonts w:ascii="Arial Narrow" w:hAnsi="Arial Narrow"/>
                <w:highlight w:val="yellow"/>
              </w:rPr>
            </w:pPr>
            <w:r w:rsidRPr="007B1ABE">
              <w:rPr>
                <w:rFonts w:ascii="Arial Narrow" w:hAnsi="Arial Narrow"/>
                <w:lang w:val="en-US"/>
              </w:rPr>
              <w:t>IV/100v</w:t>
            </w:r>
          </w:p>
        </w:tc>
      </w:tr>
      <w:tr w:rsidR="008E6AD3" w:rsidRPr="002C1893" w:rsidTr="002D72C0">
        <w:trPr>
          <w:trHeight w:val="340"/>
        </w:trPr>
        <w:tc>
          <w:tcPr>
            <w:tcW w:w="238" w:type="pct"/>
            <w:shd w:val="clear" w:color="auto" w:fill="FFFFFF" w:themeFill="background1"/>
            <w:vAlign w:val="center"/>
          </w:tcPr>
          <w:p w:rsidR="008E6AD3" w:rsidRPr="00D42246" w:rsidRDefault="008E6AD3" w:rsidP="006456C2">
            <w:pPr>
              <w:pStyle w:val="af"/>
              <w:keepLines w:val="0"/>
              <w:rPr>
                <w:rFonts w:ascii="Arial Narrow" w:hAnsi="Arial Narrow"/>
                <w:lang w:eastAsia="ru-RU"/>
              </w:rPr>
            </w:pPr>
            <w:r w:rsidRPr="00D42246">
              <w:rPr>
                <w:rFonts w:ascii="Arial Narrow" w:hAnsi="Arial Narrow"/>
                <w:lang w:eastAsia="ru-RU"/>
              </w:rPr>
              <w:t>2</w:t>
            </w:r>
          </w:p>
        </w:tc>
        <w:tc>
          <w:tcPr>
            <w:tcW w:w="1364" w:type="pct"/>
            <w:shd w:val="clear" w:color="auto" w:fill="FFFFFF" w:themeFill="background1"/>
            <w:vAlign w:val="center"/>
          </w:tcPr>
          <w:p w:rsidR="008E6AD3" w:rsidRPr="00D42246" w:rsidRDefault="00FA221C" w:rsidP="006456C2">
            <w:pPr>
              <w:pStyle w:val="af"/>
              <w:keepLines w:val="0"/>
              <w:jc w:val="left"/>
              <w:rPr>
                <w:rFonts w:ascii="Arial Narrow" w:hAnsi="Arial Narrow"/>
              </w:rPr>
            </w:pPr>
            <w:r>
              <w:rPr>
                <w:rFonts w:ascii="Arial Narrow" w:hAnsi="Arial Narrow"/>
              </w:rPr>
              <w:t>Механизированные мастерские</w:t>
            </w:r>
          </w:p>
        </w:tc>
        <w:tc>
          <w:tcPr>
            <w:tcW w:w="974" w:type="pct"/>
            <w:shd w:val="clear" w:color="auto" w:fill="FFFFFF" w:themeFill="background1"/>
            <w:vAlign w:val="center"/>
          </w:tcPr>
          <w:p w:rsidR="008E6AD3" w:rsidRPr="00D42246" w:rsidRDefault="00FA221C" w:rsidP="00FA221C">
            <w:pPr>
              <w:pStyle w:val="af"/>
              <w:keepLines w:val="0"/>
              <w:rPr>
                <w:rFonts w:ascii="Arial Narrow" w:hAnsi="Arial Narrow"/>
              </w:rPr>
            </w:pPr>
            <w:r>
              <w:rPr>
                <w:rFonts w:ascii="Arial Narrow" w:hAnsi="Arial Narrow"/>
              </w:rPr>
              <w:t>западная часть НП</w:t>
            </w:r>
          </w:p>
        </w:tc>
        <w:tc>
          <w:tcPr>
            <w:tcW w:w="917" w:type="pct"/>
            <w:shd w:val="clear" w:color="auto" w:fill="FFFFFF" w:themeFill="background1"/>
            <w:vAlign w:val="center"/>
          </w:tcPr>
          <w:p w:rsidR="008E6AD3" w:rsidRPr="00D42246" w:rsidRDefault="00FA221C" w:rsidP="006456C2">
            <w:pPr>
              <w:pStyle w:val="af"/>
              <w:keepLines w:val="0"/>
              <w:rPr>
                <w:rFonts w:ascii="Arial Narrow" w:hAnsi="Arial Narrow"/>
              </w:rPr>
            </w:pPr>
            <w:r>
              <w:rPr>
                <w:rFonts w:ascii="Arial Narrow" w:hAnsi="Arial Narrow"/>
              </w:rPr>
              <w:t>промышленное</w:t>
            </w:r>
          </w:p>
        </w:tc>
        <w:tc>
          <w:tcPr>
            <w:tcW w:w="1507" w:type="pct"/>
            <w:shd w:val="clear" w:color="auto" w:fill="FFFFFF" w:themeFill="background1"/>
            <w:vAlign w:val="center"/>
          </w:tcPr>
          <w:p w:rsidR="008E6AD3" w:rsidRPr="002C1893" w:rsidRDefault="00870BCE" w:rsidP="00A600F8">
            <w:pPr>
              <w:pStyle w:val="af"/>
              <w:keepLines w:val="0"/>
              <w:rPr>
                <w:rFonts w:ascii="Arial Narrow" w:hAnsi="Arial Narrow"/>
                <w:highlight w:val="yellow"/>
              </w:rPr>
            </w:pPr>
            <w:r w:rsidRPr="007B1ABE">
              <w:rPr>
                <w:rFonts w:ascii="Arial Narrow" w:hAnsi="Arial Narrow"/>
                <w:lang w:val="en-US"/>
              </w:rPr>
              <w:t>IV/100v</w:t>
            </w:r>
          </w:p>
        </w:tc>
      </w:tr>
      <w:tr w:rsidR="008E6AD3" w:rsidRPr="002C1893" w:rsidTr="002D72C0">
        <w:trPr>
          <w:trHeight w:val="340"/>
        </w:trPr>
        <w:tc>
          <w:tcPr>
            <w:tcW w:w="238" w:type="pct"/>
            <w:shd w:val="clear" w:color="auto" w:fill="FFFFFF" w:themeFill="background1"/>
            <w:vAlign w:val="center"/>
          </w:tcPr>
          <w:p w:rsidR="008E6AD3" w:rsidRPr="00D42246" w:rsidRDefault="001316B2" w:rsidP="006456C2">
            <w:pPr>
              <w:pStyle w:val="af"/>
              <w:keepLines w:val="0"/>
              <w:rPr>
                <w:rFonts w:ascii="Arial Narrow" w:hAnsi="Arial Narrow"/>
                <w:lang w:eastAsia="ru-RU"/>
              </w:rPr>
            </w:pPr>
            <w:r w:rsidRPr="00D42246">
              <w:rPr>
                <w:rFonts w:ascii="Arial Narrow" w:hAnsi="Arial Narrow"/>
                <w:lang w:eastAsia="ru-RU"/>
              </w:rPr>
              <w:lastRenderedPageBreak/>
              <w:t>3</w:t>
            </w:r>
          </w:p>
        </w:tc>
        <w:tc>
          <w:tcPr>
            <w:tcW w:w="1364" w:type="pct"/>
            <w:shd w:val="clear" w:color="auto" w:fill="FFFFFF" w:themeFill="background1"/>
            <w:vAlign w:val="center"/>
          </w:tcPr>
          <w:p w:rsidR="001316B2" w:rsidRPr="00D42246" w:rsidRDefault="00FA221C" w:rsidP="006456C2">
            <w:pPr>
              <w:pStyle w:val="af"/>
              <w:keepLines w:val="0"/>
              <w:jc w:val="left"/>
              <w:rPr>
                <w:rFonts w:ascii="Arial Narrow" w:hAnsi="Arial Narrow"/>
              </w:rPr>
            </w:pPr>
            <w:r>
              <w:rPr>
                <w:rFonts w:ascii="Arial Narrow" w:hAnsi="Arial Narrow"/>
              </w:rPr>
              <w:t>АЗС</w:t>
            </w:r>
          </w:p>
        </w:tc>
        <w:tc>
          <w:tcPr>
            <w:tcW w:w="974" w:type="pct"/>
            <w:shd w:val="clear" w:color="auto" w:fill="FFFFFF" w:themeFill="background1"/>
            <w:vAlign w:val="center"/>
          </w:tcPr>
          <w:p w:rsidR="008E6AD3" w:rsidRPr="00D42246" w:rsidRDefault="00FA221C" w:rsidP="00FA221C">
            <w:pPr>
              <w:pStyle w:val="af"/>
              <w:keepLines w:val="0"/>
              <w:rPr>
                <w:rFonts w:ascii="Arial Narrow" w:hAnsi="Arial Narrow"/>
              </w:rPr>
            </w:pPr>
            <w:r>
              <w:rPr>
                <w:rFonts w:ascii="Arial Narrow" w:hAnsi="Arial Narrow"/>
              </w:rPr>
              <w:t>северо-восточная часть НП</w:t>
            </w:r>
          </w:p>
        </w:tc>
        <w:tc>
          <w:tcPr>
            <w:tcW w:w="917" w:type="pct"/>
            <w:shd w:val="clear" w:color="auto" w:fill="FFFFFF" w:themeFill="background1"/>
            <w:vAlign w:val="center"/>
          </w:tcPr>
          <w:p w:rsidR="008E6AD3" w:rsidRPr="00D42246" w:rsidRDefault="00FA221C" w:rsidP="006456C2">
            <w:pPr>
              <w:pStyle w:val="af"/>
              <w:keepLines w:val="0"/>
              <w:rPr>
                <w:rFonts w:ascii="Arial Narrow" w:hAnsi="Arial Narrow"/>
              </w:rPr>
            </w:pPr>
            <w:r>
              <w:rPr>
                <w:rFonts w:ascii="Arial Narrow" w:hAnsi="Arial Narrow"/>
              </w:rPr>
              <w:t>промышленное</w:t>
            </w:r>
          </w:p>
        </w:tc>
        <w:tc>
          <w:tcPr>
            <w:tcW w:w="1507" w:type="pct"/>
            <w:shd w:val="clear" w:color="auto" w:fill="FFFFFF" w:themeFill="background1"/>
            <w:vAlign w:val="center"/>
          </w:tcPr>
          <w:p w:rsidR="008E6AD3" w:rsidRPr="007B1ABE" w:rsidRDefault="007B1ABE" w:rsidP="00715B34">
            <w:pPr>
              <w:pStyle w:val="af"/>
              <w:keepLines w:val="0"/>
              <w:rPr>
                <w:rFonts w:ascii="Arial Narrow" w:hAnsi="Arial Narrow"/>
                <w:highlight w:val="yellow"/>
                <w:lang w:val="en-US"/>
              </w:rPr>
            </w:pPr>
            <w:r w:rsidRPr="007B1ABE">
              <w:rPr>
                <w:rFonts w:ascii="Arial Narrow" w:hAnsi="Arial Narrow"/>
                <w:lang w:val="en-US"/>
              </w:rPr>
              <w:t>IV/100v</w:t>
            </w:r>
          </w:p>
        </w:tc>
      </w:tr>
      <w:tr w:rsidR="00FA221C" w:rsidRPr="002C1893" w:rsidTr="002D72C0">
        <w:trPr>
          <w:trHeight w:val="340"/>
        </w:trPr>
        <w:tc>
          <w:tcPr>
            <w:tcW w:w="238" w:type="pct"/>
            <w:shd w:val="clear" w:color="auto" w:fill="FFFFFF" w:themeFill="background1"/>
            <w:vAlign w:val="center"/>
          </w:tcPr>
          <w:p w:rsidR="00FA221C" w:rsidRPr="00D42246" w:rsidRDefault="00FA221C" w:rsidP="006456C2">
            <w:pPr>
              <w:pStyle w:val="af"/>
              <w:keepLines w:val="0"/>
              <w:rPr>
                <w:rFonts w:ascii="Arial Narrow" w:hAnsi="Arial Narrow"/>
                <w:lang w:eastAsia="ru-RU"/>
              </w:rPr>
            </w:pPr>
            <w:r>
              <w:rPr>
                <w:rFonts w:ascii="Arial Narrow" w:hAnsi="Arial Narrow"/>
                <w:lang w:eastAsia="ru-RU"/>
              </w:rPr>
              <w:t>4</w:t>
            </w:r>
          </w:p>
        </w:tc>
        <w:tc>
          <w:tcPr>
            <w:tcW w:w="1364" w:type="pct"/>
            <w:shd w:val="clear" w:color="auto" w:fill="FFFFFF" w:themeFill="background1"/>
            <w:vAlign w:val="center"/>
          </w:tcPr>
          <w:p w:rsidR="00FA221C" w:rsidRPr="00D42246" w:rsidRDefault="00FA221C" w:rsidP="006456C2">
            <w:pPr>
              <w:pStyle w:val="af"/>
              <w:keepLines w:val="0"/>
              <w:jc w:val="left"/>
              <w:rPr>
                <w:rFonts w:ascii="Arial Narrow" w:hAnsi="Arial Narrow"/>
              </w:rPr>
            </w:pPr>
            <w:r>
              <w:rPr>
                <w:rFonts w:ascii="Arial Narrow" w:hAnsi="Arial Narrow"/>
              </w:rPr>
              <w:t>МТС, склады</w:t>
            </w:r>
          </w:p>
        </w:tc>
        <w:tc>
          <w:tcPr>
            <w:tcW w:w="974" w:type="pct"/>
            <w:shd w:val="clear" w:color="auto" w:fill="FFFFFF" w:themeFill="background1"/>
            <w:vAlign w:val="center"/>
          </w:tcPr>
          <w:p w:rsidR="00FA221C" w:rsidRPr="00D42246" w:rsidRDefault="00FA221C" w:rsidP="002D72C0">
            <w:pPr>
              <w:pStyle w:val="af"/>
              <w:keepLines w:val="0"/>
              <w:rPr>
                <w:rFonts w:ascii="Arial Narrow" w:hAnsi="Arial Narrow"/>
              </w:rPr>
            </w:pPr>
            <w:r>
              <w:rPr>
                <w:rFonts w:ascii="Arial Narrow" w:hAnsi="Arial Narrow"/>
              </w:rPr>
              <w:t>центральная часть МО</w:t>
            </w:r>
          </w:p>
        </w:tc>
        <w:tc>
          <w:tcPr>
            <w:tcW w:w="917" w:type="pct"/>
            <w:shd w:val="clear" w:color="auto" w:fill="FFFFFF" w:themeFill="background1"/>
            <w:vAlign w:val="center"/>
          </w:tcPr>
          <w:p w:rsidR="00FA221C" w:rsidRPr="00D42246" w:rsidRDefault="00FA221C" w:rsidP="006456C2">
            <w:pPr>
              <w:pStyle w:val="af"/>
              <w:keepLines w:val="0"/>
              <w:rPr>
                <w:rFonts w:ascii="Arial Narrow" w:hAnsi="Arial Narrow"/>
              </w:rPr>
            </w:pPr>
            <w:r>
              <w:rPr>
                <w:rFonts w:ascii="Arial Narrow" w:hAnsi="Arial Narrow"/>
              </w:rPr>
              <w:t>промышленное</w:t>
            </w:r>
          </w:p>
        </w:tc>
        <w:tc>
          <w:tcPr>
            <w:tcW w:w="1507" w:type="pct"/>
            <w:shd w:val="clear" w:color="auto" w:fill="FFFFFF" w:themeFill="background1"/>
            <w:vAlign w:val="center"/>
          </w:tcPr>
          <w:p w:rsidR="00FA221C" w:rsidRPr="00715B34" w:rsidRDefault="00870BCE" w:rsidP="00715B34">
            <w:pPr>
              <w:pStyle w:val="af"/>
              <w:keepLines w:val="0"/>
              <w:rPr>
                <w:rFonts w:ascii="Arial Narrow" w:hAnsi="Arial Narrow"/>
                <w:lang w:val="en-US"/>
              </w:rPr>
            </w:pPr>
            <w:r w:rsidRPr="007B1ABE">
              <w:rPr>
                <w:rFonts w:ascii="Arial Narrow" w:hAnsi="Arial Narrow"/>
                <w:lang w:val="en-US"/>
              </w:rPr>
              <w:t>IV/100v</w:t>
            </w:r>
          </w:p>
        </w:tc>
      </w:tr>
    </w:tbl>
    <w:p w:rsidR="00A600F8" w:rsidRDefault="00A600F8" w:rsidP="008E6AD3">
      <w:pPr>
        <w:spacing w:line="240" w:lineRule="auto"/>
        <w:ind w:left="851"/>
      </w:pPr>
    </w:p>
    <w:p w:rsidR="008E6AD3" w:rsidRPr="00F1343E" w:rsidRDefault="008E6AD3" w:rsidP="008E6AD3">
      <w:pPr>
        <w:spacing w:line="240" w:lineRule="auto"/>
        <w:ind w:left="851"/>
      </w:pPr>
      <w:r w:rsidRPr="00F1343E">
        <w:t xml:space="preserve">Кроме промышленных предприятий негативное воздействие на состояние атмосферы в </w:t>
      </w:r>
      <w:r w:rsidR="00027629">
        <w:t>Карман–</w:t>
      </w:r>
      <w:proofErr w:type="spellStart"/>
      <w:r w:rsidR="00027629">
        <w:t>Синдзикауском</w:t>
      </w:r>
      <w:proofErr w:type="spellEnd"/>
      <w:r w:rsidR="00F1343E" w:rsidRPr="00F1343E">
        <w:t xml:space="preserve"> СП</w:t>
      </w:r>
      <w:r w:rsidRPr="00F1343E">
        <w:t xml:space="preserve"> оказывают сельскохозяйственные объекты. В соответствии с СанПиН 2.2.1/2.1.1-1200-03, размер СЗЗ для ферм крупнорогатого скота составляет:</w:t>
      </w:r>
    </w:p>
    <w:p w:rsidR="008E6AD3" w:rsidRPr="00F1343E" w:rsidRDefault="008E6AD3" w:rsidP="008E6AD3">
      <w:pPr>
        <w:spacing w:line="240" w:lineRule="auto"/>
        <w:ind w:left="851"/>
      </w:pPr>
      <w:r w:rsidRPr="00F1343E">
        <w:t>- комплексы крупного рогатого скота – 1000 м;</w:t>
      </w:r>
    </w:p>
    <w:p w:rsidR="008E6AD3" w:rsidRPr="00F1343E" w:rsidRDefault="008E6AD3" w:rsidP="008E6AD3">
      <w:pPr>
        <w:spacing w:line="240" w:lineRule="auto"/>
        <w:ind w:left="851"/>
      </w:pPr>
      <w:r w:rsidRPr="00F1343E">
        <w:t>- фермы крупного рогатого скота от 1200 до 2000 коров и до 6000 скотомест для молодняка – 500 м;</w:t>
      </w:r>
    </w:p>
    <w:p w:rsidR="008E6AD3" w:rsidRPr="00F1343E" w:rsidRDefault="008E6AD3" w:rsidP="008E6AD3">
      <w:pPr>
        <w:spacing w:line="240" w:lineRule="auto"/>
        <w:ind w:left="851"/>
      </w:pPr>
      <w:r w:rsidRPr="00F1343E">
        <w:t>- фермы крупного рогатого скота менее 1200 голов (всех специализаций) – 300 м;</w:t>
      </w:r>
    </w:p>
    <w:p w:rsidR="008E6AD3" w:rsidRPr="00F1343E" w:rsidRDefault="008E6AD3" w:rsidP="008E6AD3">
      <w:pPr>
        <w:spacing w:line="240" w:lineRule="auto"/>
        <w:ind w:left="851"/>
      </w:pPr>
      <w:r w:rsidRPr="00F1343E">
        <w:t>- хозяйства с содержанием животных до 100 голов – 100 м;</w:t>
      </w:r>
    </w:p>
    <w:p w:rsidR="008E6AD3" w:rsidRPr="00F1343E" w:rsidRDefault="008E6AD3" w:rsidP="008E6AD3">
      <w:pPr>
        <w:spacing w:line="240" w:lineRule="auto"/>
        <w:ind w:left="851"/>
      </w:pPr>
      <w:r w:rsidRPr="00F1343E">
        <w:t>- хозяйства с содержанием животных до 50 голов – 50м.</w:t>
      </w:r>
    </w:p>
    <w:p w:rsidR="008E6AD3" w:rsidRPr="00F1343E" w:rsidRDefault="008E6AD3" w:rsidP="008E6AD3">
      <w:pPr>
        <w:spacing w:line="240" w:lineRule="auto"/>
        <w:ind w:left="851"/>
      </w:pPr>
      <w:r w:rsidRPr="00F1343E">
        <w:t>с расчетами ожидаемого загрязнения атмосферного воздуха (с учетом фона) и уровней физического воздействия на атмосферный воздух и подтверждены результатами натурных исследований и измерений.</w:t>
      </w:r>
    </w:p>
    <w:p w:rsidR="008E6AD3" w:rsidRPr="00F1343E" w:rsidRDefault="008E6AD3" w:rsidP="008E6AD3">
      <w:pPr>
        <w:spacing w:line="240" w:lineRule="auto"/>
        <w:ind w:left="851"/>
      </w:pPr>
      <w:r w:rsidRPr="00F1343E">
        <w:t>Согласно СанПиН 2.2.1/2.1.1.1200-03в СЗЗ не допускается размещать: жилую застройку, включая отдельные жилые дома, ландшафтно-рекреационные зоны, зоны отдыха, территории курортов, санаториев и домов отдыха, территорий садоводческих товариществ и коттеджной застройки, коллективных или индивидуальных дачных и садово-огородных участков, а также других территорий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
    <w:p w:rsidR="008E6AD3" w:rsidRPr="00F1343E" w:rsidRDefault="008E6AD3" w:rsidP="008E6AD3">
      <w:pPr>
        <w:spacing w:line="240" w:lineRule="auto"/>
        <w:ind w:left="851"/>
      </w:pPr>
      <w:proofErr w:type="gramStart"/>
      <w:r w:rsidRPr="00F1343E">
        <w:t>В СЗЗ и на территории объектов других отраслей промышленности не допускается размещать объекты по производству лекарственных веществ, лекарственных средств и (или) лекарственных форм, склады сырья и полупродуктов для фармацевтических предприятий; объекты пищевых отраслей промышленности, оптовые склады продовольственного сырья и пищевых продуктов, комплексы водопроводных сооружений для подготовки и хранения питьевой воды, которые могут повлиять на качество продукции.</w:t>
      </w:r>
      <w:proofErr w:type="gramEnd"/>
    </w:p>
    <w:p w:rsidR="008E6AD3" w:rsidRPr="00F1343E" w:rsidRDefault="008E6AD3" w:rsidP="008E6AD3">
      <w:pPr>
        <w:spacing w:line="240" w:lineRule="auto"/>
        <w:ind w:left="851"/>
      </w:pPr>
      <w:r w:rsidRPr="00F1343E">
        <w:t>В зависимости от санитарной классификации предприятий, СЗЗ должна быть озеленена. В соответствии с СП 42.13330.2011, минимальную площадь озеленения СЗЗ следует принимать в зависимость от ширины СЗЗ предприятия.</w:t>
      </w:r>
    </w:p>
    <w:p w:rsidR="008E6AD3" w:rsidRPr="00FE55DE" w:rsidRDefault="008E6AD3" w:rsidP="008E6AD3">
      <w:pPr>
        <w:spacing w:line="240" w:lineRule="auto"/>
        <w:ind w:left="851"/>
      </w:pPr>
      <w:r w:rsidRPr="00F1343E">
        <w:t>В СЗЗ со стороны жилых и общественно-деловых зон необходимо предусматривать полосу древесно-кустарниковых насаждений шириной не менее 50 м, а при ширине зоны до 100 м - не менее 20 м.</w:t>
      </w:r>
    </w:p>
    <w:p w:rsidR="00FB5998" w:rsidRDefault="00FB5998" w:rsidP="00BC0C5E">
      <w:pPr>
        <w:spacing w:line="240" w:lineRule="auto"/>
        <w:ind w:firstLine="0"/>
        <w:jc w:val="left"/>
      </w:pPr>
    </w:p>
    <w:tbl>
      <w:tblPr>
        <w:tblStyle w:val="a3"/>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1"/>
      </w:tblGrid>
      <w:tr w:rsidR="004E693A" w:rsidRPr="001F348F" w:rsidTr="00493C33">
        <w:tc>
          <w:tcPr>
            <w:tcW w:w="8611" w:type="dxa"/>
            <w:shd w:val="clear" w:color="auto" w:fill="C2D69B" w:themeFill="accent3" w:themeFillTint="99"/>
          </w:tcPr>
          <w:p w:rsidR="004E693A" w:rsidRPr="005D1797" w:rsidRDefault="004E693A" w:rsidP="00BC0C5E">
            <w:pPr>
              <w:spacing w:line="240" w:lineRule="auto"/>
              <w:ind w:firstLine="0"/>
              <w:jc w:val="left"/>
              <w:rPr>
                <w:i/>
                <w:sz w:val="28"/>
                <w:szCs w:val="28"/>
              </w:rPr>
            </w:pPr>
            <w:r w:rsidRPr="005D1797">
              <w:rPr>
                <w:i/>
                <w:sz w:val="28"/>
                <w:szCs w:val="28"/>
              </w:rPr>
              <w:t xml:space="preserve">8.2. </w:t>
            </w:r>
            <w:r w:rsidR="00221826" w:rsidRPr="005D1797">
              <w:rPr>
                <w:i/>
                <w:sz w:val="28"/>
                <w:szCs w:val="28"/>
              </w:rPr>
              <w:t>Оценка состояния атмосферного воздуха</w:t>
            </w:r>
          </w:p>
        </w:tc>
      </w:tr>
    </w:tbl>
    <w:p w:rsidR="004E693A" w:rsidRPr="001F348F" w:rsidRDefault="004E693A" w:rsidP="00BC0C5E">
      <w:pPr>
        <w:spacing w:line="240" w:lineRule="auto"/>
        <w:ind w:firstLine="0"/>
        <w:jc w:val="left"/>
        <w:rPr>
          <w:highlight w:val="yellow"/>
        </w:rPr>
      </w:pPr>
    </w:p>
    <w:p w:rsidR="00AA6A00" w:rsidRPr="00493C33" w:rsidRDefault="004E693A" w:rsidP="00BC0C5E">
      <w:pPr>
        <w:spacing w:line="240" w:lineRule="auto"/>
        <w:ind w:left="851"/>
      </w:pPr>
      <w:r w:rsidRPr="00493C33">
        <w:t>Состояние воздушного бассейна является одним из основных наиболее важных факторов, определяющих экологическую ситуацию и условия проживания населения. Основными факторами, воздействующими на состояние атмосферного воздуха, являются количество и масса загрязняющих веществ (ЗВ), поступающих в атмосферу от различных источников, а также потенциал загрязнения атмосферы.</w:t>
      </w:r>
      <w:r w:rsidR="00AA6A00" w:rsidRPr="00493C33">
        <w:t xml:space="preserve"> Стационарные посты наблюдения за загрязнением атмосферного воздуха (ПНЗ) в </w:t>
      </w:r>
      <w:proofErr w:type="spellStart"/>
      <w:r w:rsidR="00493C33" w:rsidRPr="00493C33">
        <w:t>Дигорском</w:t>
      </w:r>
      <w:proofErr w:type="spellEnd"/>
      <w:r w:rsidR="00BC0C5E" w:rsidRPr="00493C33">
        <w:t xml:space="preserve"> рай</w:t>
      </w:r>
      <w:r w:rsidR="002A3083" w:rsidRPr="00493C33">
        <w:t>о</w:t>
      </w:r>
      <w:r w:rsidR="00BC0C5E" w:rsidRPr="00493C33">
        <w:t>не</w:t>
      </w:r>
      <w:r w:rsidR="00AA6A00" w:rsidRPr="00493C33">
        <w:t xml:space="preserve"> отсутствуют. </w:t>
      </w:r>
    </w:p>
    <w:p w:rsidR="00AA6A00" w:rsidRPr="00493C33" w:rsidRDefault="00AA6A00" w:rsidP="00BC0C5E">
      <w:pPr>
        <w:spacing w:line="240" w:lineRule="auto"/>
        <w:ind w:left="851"/>
      </w:pPr>
      <w:r w:rsidRPr="00493C33">
        <w:t>Одним из возможных критериев оценки состояния атмосферного воздуха территории является потенциал загрязнения атмосферы; данный показатель является косвенной характеристикой рассеивающих способностей атмосферы.</w:t>
      </w:r>
    </w:p>
    <w:p w:rsidR="004E693A" w:rsidRPr="00493C33" w:rsidRDefault="004E693A" w:rsidP="00BC0C5E">
      <w:pPr>
        <w:spacing w:line="240" w:lineRule="auto"/>
        <w:ind w:left="851"/>
        <w:rPr>
          <w:b/>
        </w:rPr>
      </w:pPr>
      <w:r w:rsidRPr="00493C33">
        <w:rPr>
          <w:b/>
        </w:rPr>
        <w:lastRenderedPageBreak/>
        <w:t xml:space="preserve">Потенциал загрязнения атмосферы – это сочетание метеорологических факторов, обуславливающих уровень возможного загрязнения атмосферы от источников в данном географическом районе. </w:t>
      </w:r>
    </w:p>
    <w:p w:rsidR="00A15AEA" w:rsidRPr="00493C33" w:rsidRDefault="00AA6A00" w:rsidP="00BC0C5E">
      <w:pPr>
        <w:spacing w:line="240" w:lineRule="auto"/>
        <w:ind w:left="851"/>
        <w:rPr>
          <w:spacing w:val="-4"/>
        </w:rPr>
      </w:pPr>
      <w:r w:rsidRPr="00493C33">
        <w:t xml:space="preserve">Территория планируемого </w:t>
      </w:r>
      <w:r w:rsidR="00E804E6">
        <w:t>Карман–</w:t>
      </w:r>
      <w:proofErr w:type="spellStart"/>
      <w:r w:rsidR="00E804E6">
        <w:t>Синдзикауского</w:t>
      </w:r>
      <w:proofErr w:type="spellEnd"/>
      <w:r w:rsidR="00493C33" w:rsidRPr="00493C33">
        <w:t xml:space="preserve"> СП</w:t>
      </w:r>
      <w:r w:rsidRPr="00493C33">
        <w:t xml:space="preserve"> располагается в зоне </w:t>
      </w:r>
      <w:r w:rsidR="00493C33" w:rsidRPr="00493C33">
        <w:rPr>
          <w:spacing w:val="-4"/>
        </w:rPr>
        <w:t>низкого</w:t>
      </w:r>
      <w:r w:rsidR="004E693A" w:rsidRPr="00493C33">
        <w:rPr>
          <w:spacing w:val="-4"/>
        </w:rPr>
        <w:t xml:space="preserve"> потенциала загрязнения атмосферы.</w:t>
      </w:r>
    </w:p>
    <w:p w:rsidR="004E693A" w:rsidRPr="00493C33" w:rsidRDefault="004E693A" w:rsidP="00BC0C5E">
      <w:pPr>
        <w:spacing w:line="240" w:lineRule="auto"/>
        <w:ind w:left="851"/>
      </w:pPr>
      <w:r w:rsidRPr="00493C33">
        <w:rPr>
          <w:spacing w:val="-3"/>
        </w:rPr>
        <w:t xml:space="preserve">Спектр выбрасываемых веществ насчитывает более 60 ингредиентов. </w:t>
      </w:r>
      <w:r w:rsidRPr="00493C33">
        <w:rPr>
          <w:spacing w:val="-4"/>
        </w:rPr>
        <w:t xml:space="preserve">Основная масса приходится на долю таких веществ, как сажа, зола углей, метан, пыль, </w:t>
      </w:r>
      <w:r w:rsidRPr="00493C33">
        <w:t>взвешенные вещества и т.д.</w:t>
      </w:r>
    </w:p>
    <w:p w:rsidR="00E804E6" w:rsidRPr="00493C33" w:rsidRDefault="00E804E6" w:rsidP="00E804E6">
      <w:pPr>
        <w:spacing w:line="240" w:lineRule="auto"/>
        <w:ind w:left="851"/>
      </w:pPr>
      <w:r w:rsidRPr="00493C33">
        <w:t xml:space="preserve">Кроме стационарных источников, загрязнителем атмосферного воздуха являются передвижные источники, в частности автомобильный транспорт. Выбросы от автомобильного транспорта по-прежнему вносят наибольший вклад в загрязнение атмосферного воздуха населенных мест. </w:t>
      </w:r>
    </w:p>
    <w:p w:rsidR="004E693A" w:rsidRPr="00493C33" w:rsidRDefault="004E693A" w:rsidP="00BC0C5E">
      <w:pPr>
        <w:spacing w:line="240" w:lineRule="auto"/>
        <w:ind w:left="851"/>
      </w:pPr>
      <w:r w:rsidRPr="00493C33">
        <w:t>Так же к основным источникам загрязнения атмосферного воздуха и других жизнеобеспечивающих сред относятся санкционированные и стихийные свалки отходов производства и потребления.</w:t>
      </w:r>
    </w:p>
    <w:p w:rsidR="004E693A" w:rsidRPr="00493C33" w:rsidRDefault="004E693A" w:rsidP="00BC0C5E">
      <w:pPr>
        <w:spacing w:line="240" w:lineRule="auto"/>
        <w:ind w:left="851"/>
      </w:pPr>
      <w:r w:rsidRPr="00493C33">
        <w:t xml:space="preserve">В целом по количеству и составу выбросов загрязняющих веществ в атмосферу </w:t>
      </w:r>
      <w:r w:rsidR="0091318A" w:rsidRPr="00493C33">
        <w:t xml:space="preserve">территорию </w:t>
      </w:r>
      <w:r w:rsidR="00F820C3">
        <w:t>Карман–</w:t>
      </w:r>
      <w:proofErr w:type="spellStart"/>
      <w:r w:rsidR="00F820C3">
        <w:t>Синдзикауского</w:t>
      </w:r>
      <w:proofErr w:type="spellEnd"/>
      <w:r w:rsidR="00493C33" w:rsidRPr="00493C33">
        <w:t xml:space="preserve"> СП</w:t>
      </w:r>
      <w:r w:rsidRPr="00493C33">
        <w:t xml:space="preserve"> можно отнести к условно чистым территориям.</w:t>
      </w:r>
    </w:p>
    <w:p w:rsidR="00FD268E" w:rsidRPr="00493C33" w:rsidRDefault="004E693A" w:rsidP="00BC0C5E">
      <w:pPr>
        <w:spacing w:line="240" w:lineRule="auto"/>
        <w:ind w:left="851"/>
        <w:rPr>
          <w:spacing w:val="-2"/>
        </w:rPr>
      </w:pPr>
      <w:r w:rsidRPr="00493C33">
        <w:t>Негативное воздействие на состояние атмосферы оказыва</w:t>
      </w:r>
      <w:r w:rsidR="00493C33" w:rsidRPr="00493C33">
        <w:t>ю</w:t>
      </w:r>
      <w:r w:rsidRPr="00493C33">
        <w:t>т</w:t>
      </w:r>
      <w:r w:rsidR="00493C33" w:rsidRPr="00493C33">
        <w:t xml:space="preserve"> с/х производители</w:t>
      </w:r>
      <w:r w:rsidR="00FD268E" w:rsidRPr="00493C33">
        <w:rPr>
          <w:spacing w:val="-2"/>
        </w:rPr>
        <w:t>.</w:t>
      </w:r>
    </w:p>
    <w:p w:rsidR="004E693A" w:rsidRPr="00493C33" w:rsidRDefault="00A70548" w:rsidP="00BC0C5E">
      <w:pPr>
        <w:spacing w:line="240" w:lineRule="auto"/>
        <w:ind w:left="851"/>
      </w:pPr>
      <w:r>
        <w:t>На</w:t>
      </w:r>
      <w:r w:rsidR="004E693A" w:rsidRPr="00493C33">
        <w:t xml:space="preserve"> территории </w:t>
      </w:r>
      <w:r w:rsidR="00F820C3">
        <w:t>Карман–</w:t>
      </w:r>
      <w:proofErr w:type="spellStart"/>
      <w:r w:rsidR="00F820C3">
        <w:t>Синдзикауского</w:t>
      </w:r>
      <w:proofErr w:type="spellEnd"/>
      <w:r w:rsidR="00493C33" w:rsidRPr="00493C33">
        <w:t xml:space="preserve"> СП</w:t>
      </w:r>
      <w:r w:rsidR="004E693A" w:rsidRPr="00493C33">
        <w:t xml:space="preserve"> </w:t>
      </w:r>
      <w:r w:rsidR="00EA0806" w:rsidRPr="00493C33">
        <w:t>располагаются дороги</w:t>
      </w:r>
      <w:r w:rsidR="004E693A" w:rsidRPr="00493C33">
        <w:t xml:space="preserve"> </w:t>
      </w:r>
      <w:r w:rsidR="00CF1777" w:rsidRPr="00493C33">
        <w:t xml:space="preserve">регионального и </w:t>
      </w:r>
      <w:r w:rsidR="004E693A" w:rsidRPr="00493C33">
        <w:t>муниципального значения.</w:t>
      </w:r>
    </w:p>
    <w:p w:rsidR="004E693A" w:rsidRPr="00493C33" w:rsidRDefault="004E693A" w:rsidP="00BC0C5E">
      <w:pPr>
        <w:spacing w:line="240" w:lineRule="auto"/>
        <w:ind w:left="851"/>
        <w:rPr>
          <w:rFonts w:eastAsia="Arial Unicode MS"/>
        </w:rPr>
      </w:pPr>
      <w:r w:rsidRPr="00493C33">
        <w:t xml:space="preserve">Основную долю в общем объеме выбросов загрязняющих веществ от автотранспорта составляет оксид углерода (до 76%). В атмосферном воздухе присутствуют также взвешенные вещества, диоксид серы, диоксид углерода, диоксид азота, сажа, </w:t>
      </w:r>
      <w:proofErr w:type="spellStart"/>
      <w:r w:rsidRPr="00493C33">
        <w:t>бензапирен</w:t>
      </w:r>
      <w:proofErr w:type="spellEnd"/>
      <w:r w:rsidRPr="00493C33">
        <w:t xml:space="preserve">, формальдегид. При этом величина вредного воздействия автомобильного транспорта на окружающую среду зависит не только от интенсивности движения на автомагистралях, но и от состояния дорожного покрытия, а также технического состояния транспорта. </w:t>
      </w:r>
    </w:p>
    <w:p w:rsidR="004E693A" w:rsidRPr="00493C33" w:rsidRDefault="004E693A" w:rsidP="00BC0C5E">
      <w:pPr>
        <w:spacing w:line="240" w:lineRule="auto"/>
        <w:ind w:left="851"/>
      </w:pPr>
      <w:r w:rsidRPr="00493C33">
        <w:t>Основными причинами загрязнения атмосферного воздуха в районе являются: нерациональное размещение промышленных и сельскохозяйственных предприятий, низкая экономическая заинтересованность предприятий переходить на малоотходные технологии, принимать меры по охране окружающей среды.</w:t>
      </w:r>
    </w:p>
    <w:p w:rsidR="00770A9B" w:rsidRPr="0099469C" w:rsidRDefault="00770A9B" w:rsidP="00D85402">
      <w:pPr>
        <w:spacing w:line="240" w:lineRule="auto"/>
        <w:ind w:left="851"/>
        <w:rPr>
          <w:highlight w:val="yellow"/>
        </w:rPr>
      </w:pPr>
    </w:p>
    <w:tbl>
      <w:tblPr>
        <w:tblStyle w:val="a3"/>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2D69B" w:themeFill="accent3" w:themeFillTint="99"/>
        <w:tblLook w:val="04A0" w:firstRow="1" w:lastRow="0" w:firstColumn="1" w:lastColumn="0" w:noHBand="0" w:noVBand="1"/>
      </w:tblPr>
      <w:tblGrid>
        <w:gridCol w:w="8611"/>
      </w:tblGrid>
      <w:tr w:rsidR="00221826" w:rsidRPr="001F348F" w:rsidTr="00AA44BA">
        <w:tc>
          <w:tcPr>
            <w:tcW w:w="8611" w:type="dxa"/>
            <w:shd w:val="clear" w:color="auto" w:fill="C2D69B" w:themeFill="accent3" w:themeFillTint="99"/>
          </w:tcPr>
          <w:p w:rsidR="00221826" w:rsidRPr="00826862" w:rsidRDefault="00221826" w:rsidP="00D85402">
            <w:pPr>
              <w:spacing w:line="240" w:lineRule="auto"/>
              <w:ind w:firstLine="0"/>
              <w:rPr>
                <w:i/>
                <w:sz w:val="28"/>
                <w:szCs w:val="28"/>
              </w:rPr>
            </w:pPr>
            <w:r w:rsidRPr="00826862">
              <w:rPr>
                <w:i/>
                <w:sz w:val="28"/>
                <w:szCs w:val="28"/>
              </w:rPr>
              <w:t>8.3. Оце</w:t>
            </w:r>
            <w:r w:rsidR="00AB0D19" w:rsidRPr="00826862">
              <w:rPr>
                <w:i/>
                <w:sz w:val="28"/>
                <w:szCs w:val="28"/>
              </w:rPr>
              <w:t>нка состояния поверхностных вод</w:t>
            </w:r>
          </w:p>
        </w:tc>
      </w:tr>
    </w:tbl>
    <w:p w:rsidR="00D263C3" w:rsidRPr="001F348F" w:rsidRDefault="00D263C3" w:rsidP="00D85402">
      <w:pPr>
        <w:spacing w:line="240" w:lineRule="auto"/>
        <w:ind w:left="851"/>
        <w:rPr>
          <w:highlight w:val="yellow"/>
        </w:rPr>
      </w:pPr>
    </w:p>
    <w:p w:rsidR="00E217B9" w:rsidRDefault="00D85402" w:rsidP="006B3329">
      <w:pPr>
        <w:spacing w:line="240" w:lineRule="auto"/>
        <w:ind w:left="851"/>
      </w:pPr>
      <w:r>
        <w:t>Основным</w:t>
      </w:r>
      <w:r w:rsidR="00E7520B">
        <w:t>и</w:t>
      </w:r>
      <w:r>
        <w:t xml:space="preserve"> поверхностным водотоком на территории </w:t>
      </w:r>
      <w:r w:rsidR="00CD507B">
        <w:t>Карман–</w:t>
      </w:r>
      <w:proofErr w:type="spellStart"/>
      <w:r w:rsidR="00CD507B">
        <w:t>Синдзикауского</w:t>
      </w:r>
      <w:proofErr w:type="spellEnd"/>
      <w:r w:rsidR="00E7520B">
        <w:t xml:space="preserve"> СП являются</w:t>
      </w:r>
      <w:r>
        <w:t xml:space="preserve"> </w:t>
      </w:r>
      <w:r w:rsidR="00B7037F" w:rsidRPr="00B7037F">
        <w:t>рек</w:t>
      </w:r>
      <w:r w:rsidR="001648F5">
        <w:t>а</w:t>
      </w:r>
      <w:r w:rsidR="00B7037F" w:rsidRPr="00B7037F">
        <w:t xml:space="preserve"> </w:t>
      </w:r>
      <w:proofErr w:type="spellStart"/>
      <w:r w:rsidR="00E7520B">
        <w:t>Урсдон</w:t>
      </w:r>
      <w:proofErr w:type="spellEnd"/>
      <w:r w:rsidR="006A689A">
        <w:t xml:space="preserve"> (</w:t>
      </w:r>
      <w:r w:rsidR="00E217B9">
        <w:t>рис. 8.3.1)</w:t>
      </w:r>
      <w:r w:rsidR="0000740E">
        <w:t xml:space="preserve"> –</w:t>
      </w:r>
      <w:r w:rsidR="00B7037F" w:rsidRPr="00B7037F">
        <w:t xml:space="preserve"> типичн</w:t>
      </w:r>
      <w:r w:rsidR="006A689A">
        <w:t>ая</w:t>
      </w:r>
      <w:r w:rsidR="00B7037F" w:rsidRPr="00B7037F">
        <w:t xml:space="preserve"> рек</w:t>
      </w:r>
      <w:r w:rsidR="006A689A">
        <w:t>а</w:t>
      </w:r>
      <w:r w:rsidR="00B7037F" w:rsidRPr="00B7037F">
        <w:t xml:space="preserve"> </w:t>
      </w:r>
      <w:r w:rsidR="001A6933">
        <w:t>горной</w:t>
      </w:r>
      <w:r w:rsidR="00B7037F" w:rsidRPr="00B7037F">
        <w:t xml:space="preserve"> зоны.</w:t>
      </w:r>
      <w:r w:rsidR="00B7037F">
        <w:t xml:space="preserve"> </w:t>
      </w:r>
      <w:r w:rsidR="00E217B9">
        <w:t>Указанны</w:t>
      </w:r>
      <w:r w:rsidR="006A689A">
        <w:t>й</w:t>
      </w:r>
      <w:r w:rsidR="00E217B9">
        <w:t xml:space="preserve"> водны</w:t>
      </w:r>
      <w:r w:rsidR="006A689A">
        <w:t>й объект</w:t>
      </w:r>
      <w:r w:rsidR="00E217B9">
        <w:t xml:space="preserve"> относ</w:t>
      </w:r>
      <w:r w:rsidR="000B38EF">
        <w:t>я</w:t>
      </w:r>
      <w:r w:rsidR="00E217B9">
        <w:t>тся к категории условно «чистых»: источники загрязнения в верховьях реки отсутствуют.</w:t>
      </w:r>
      <w:r w:rsidR="006B3329">
        <w:t xml:space="preserve"> Основные показатели, характеризующие состояние реки </w:t>
      </w:r>
      <w:proofErr w:type="spellStart"/>
      <w:r w:rsidR="006B3329">
        <w:t>Урсдон</w:t>
      </w:r>
      <w:proofErr w:type="spellEnd"/>
      <w:r w:rsidR="006B3329">
        <w:t xml:space="preserve"> приведены в таблице 8.3.1</w:t>
      </w:r>
      <w:r w:rsidR="006213F9">
        <w:t>.</w:t>
      </w:r>
      <w:r w:rsidR="00AA44BA">
        <w:rPr>
          <w:rStyle w:val="afe"/>
        </w:rPr>
        <w:footnoteReference w:id="17"/>
      </w:r>
    </w:p>
    <w:p w:rsidR="006B3329" w:rsidRDefault="006B3329" w:rsidP="006B3329">
      <w:pPr>
        <w:spacing w:line="240" w:lineRule="auto"/>
        <w:ind w:left="851"/>
      </w:pPr>
    </w:p>
    <w:p w:rsidR="006B3329" w:rsidRDefault="006B3329" w:rsidP="006B3329">
      <w:pPr>
        <w:spacing w:line="240" w:lineRule="auto"/>
        <w:ind w:left="851"/>
        <w:jc w:val="right"/>
        <w:rPr>
          <w:b/>
        </w:rPr>
      </w:pPr>
      <w:r w:rsidRPr="006B3329">
        <w:rPr>
          <w:b/>
        </w:rPr>
        <w:t>Таблица 8.3.1</w:t>
      </w:r>
    </w:p>
    <w:p w:rsidR="006213F9" w:rsidRDefault="006213F9" w:rsidP="006213F9">
      <w:pPr>
        <w:spacing w:line="240" w:lineRule="auto"/>
        <w:ind w:firstLine="0"/>
        <w:jc w:val="center"/>
        <w:rPr>
          <w:b/>
        </w:rPr>
      </w:pPr>
      <w:r>
        <w:rPr>
          <w:b/>
        </w:rPr>
        <w:t xml:space="preserve">Концентрации загрязняющих элементов в р. </w:t>
      </w:r>
      <w:proofErr w:type="spellStart"/>
      <w:r>
        <w:rPr>
          <w:b/>
        </w:rPr>
        <w:t>Урсдон</w:t>
      </w:r>
      <w:proofErr w:type="spellEnd"/>
    </w:p>
    <w:tbl>
      <w:tblPr>
        <w:tblStyle w:val="a3"/>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392"/>
        <w:gridCol w:w="2392"/>
        <w:gridCol w:w="2393"/>
        <w:gridCol w:w="2393"/>
      </w:tblGrid>
      <w:tr w:rsidR="006B3329" w:rsidRPr="006B3329" w:rsidTr="00AA44BA">
        <w:tc>
          <w:tcPr>
            <w:tcW w:w="4784" w:type="dxa"/>
            <w:gridSpan w:val="2"/>
            <w:shd w:val="clear" w:color="auto" w:fill="EAF1DD" w:themeFill="accent3" w:themeFillTint="33"/>
          </w:tcPr>
          <w:p w:rsidR="006B3329" w:rsidRPr="006B3329" w:rsidRDefault="006B3329" w:rsidP="006213F9">
            <w:pPr>
              <w:spacing w:line="240" w:lineRule="auto"/>
              <w:ind w:firstLine="0"/>
              <w:jc w:val="center"/>
            </w:pPr>
            <w:r w:rsidRPr="006B3329">
              <w:t>Средние концентрации загрязняющих веществ в рек</w:t>
            </w:r>
            <w:r>
              <w:t xml:space="preserve">е </w:t>
            </w:r>
            <w:proofErr w:type="spellStart"/>
            <w:r>
              <w:t>Урсон</w:t>
            </w:r>
            <w:proofErr w:type="spellEnd"/>
            <w:r>
              <w:t xml:space="preserve"> </w:t>
            </w:r>
            <w:r w:rsidRPr="006B3329">
              <w:t>за 2006 г., мг/дм</w:t>
            </w:r>
            <w:r w:rsidRPr="006B3329">
              <w:rPr>
                <w:vertAlign w:val="superscript"/>
              </w:rPr>
              <w:t>3</w:t>
            </w:r>
          </w:p>
        </w:tc>
        <w:tc>
          <w:tcPr>
            <w:tcW w:w="4786" w:type="dxa"/>
            <w:gridSpan w:val="2"/>
            <w:shd w:val="clear" w:color="auto" w:fill="EAF1DD" w:themeFill="accent3" w:themeFillTint="33"/>
          </w:tcPr>
          <w:p w:rsidR="006B3329" w:rsidRPr="006B3329" w:rsidRDefault="006B3329" w:rsidP="00077BC6">
            <w:pPr>
              <w:spacing w:line="240" w:lineRule="auto"/>
              <w:ind w:firstLine="0"/>
              <w:jc w:val="center"/>
            </w:pPr>
            <w:r>
              <w:t xml:space="preserve">Динамика </w:t>
            </w:r>
            <w:proofErr w:type="gramStart"/>
            <w:r>
              <w:t>изменения индекса загрязнения воды реки</w:t>
            </w:r>
            <w:proofErr w:type="gramEnd"/>
            <w:r>
              <w:t xml:space="preserve"> </w:t>
            </w:r>
            <w:proofErr w:type="spellStart"/>
            <w:r>
              <w:t>Урсдон</w:t>
            </w:r>
            <w:proofErr w:type="spellEnd"/>
            <w:r>
              <w:t xml:space="preserve"> за 1994-2006 гг.</w:t>
            </w:r>
          </w:p>
        </w:tc>
      </w:tr>
      <w:tr w:rsidR="006213F9" w:rsidRPr="006B3329" w:rsidTr="00AA44BA">
        <w:tc>
          <w:tcPr>
            <w:tcW w:w="2392" w:type="dxa"/>
            <w:shd w:val="clear" w:color="auto" w:fill="EAF1DD" w:themeFill="accent3" w:themeFillTint="33"/>
          </w:tcPr>
          <w:p w:rsidR="006213F9" w:rsidRPr="005877E2" w:rsidRDefault="006213F9" w:rsidP="006213F9">
            <w:pPr>
              <w:spacing w:line="240" w:lineRule="auto"/>
            </w:pPr>
            <w:r>
              <w:t>Ингредиенты</w:t>
            </w:r>
          </w:p>
        </w:tc>
        <w:tc>
          <w:tcPr>
            <w:tcW w:w="2392" w:type="dxa"/>
            <w:shd w:val="clear" w:color="auto" w:fill="EAF1DD" w:themeFill="accent3" w:themeFillTint="33"/>
          </w:tcPr>
          <w:p w:rsidR="006213F9" w:rsidRPr="006B3329" w:rsidRDefault="006213F9" w:rsidP="006213F9">
            <w:pPr>
              <w:spacing w:line="240" w:lineRule="auto"/>
              <w:ind w:firstLine="0"/>
              <w:jc w:val="center"/>
            </w:pPr>
            <w:r>
              <w:t>Средняя концентрация</w:t>
            </w:r>
          </w:p>
        </w:tc>
        <w:tc>
          <w:tcPr>
            <w:tcW w:w="2393" w:type="dxa"/>
            <w:shd w:val="clear" w:color="auto" w:fill="EAF1DD" w:themeFill="accent3" w:themeFillTint="33"/>
          </w:tcPr>
          <w:p w:rsidR="006213F9" w:rsidRPr="006B3329" w:rsidRDefault="006213F9" w:rsidP="006213F9">
            <w:pPr>
              <w:spacing w:line="240" w:lineRule="auto"/>
              <w:ind w:firstLine="0"/>
              <w:jc w:val="center"/>
            </w:pPr>
            <w:r>
              <w:t>Год</w:t>
            </w:r>
          </w:p>
        </w:tc>
        <w:tc>
          <w:tcPr>
            <w:tcW w:w="2393" w:type="dxa"/>
            <w:shd w:val="clear" w:color="auto" w:fill="EAF1DD" w:themeFill="accent3" w:themeFillTint="33"/>
          </w:tcPr>
          <w:p w:rsidR="006213F9" w:rsidRPr="006B3329" w:rsidRDefault="006213F9" w:rsidP="006213F9">
            <w:pPr>
              <w:spacing w:line="240" w:lineRule="auto"/>
              <w:ind w:firstLine="0"/>
              <w:jc w:val="center"/>
            </w:pPr>
            <w:r>
              <w:t>Показатель</w:t>
            </w:r>
          </w:p>
        </w:tc>
      </w:tr>
      <w:tr w:rsidR="006213F9" w:rsidRPr="006B3329" w:rsidTr="00AA44BA">
        <w:tc>
          <w:tcPr>
            <w:tcW w:w="2392" w:type="dxa"/>
          </w:tcPr>
          <w:p w:rsidR="006213F9" w:rsidRPr="005877E2" w:rsidRDefault="006213F9" w:rsidP="006213F9">
            <w:pPr>
              <w:spacing w:line="240" w:lineRule="auto"/>
              <w:ind w:firstLine="0"/>
              <w:jc w:val="center"/>
            </w:pPr>
            <w:r w:rsidRPr="005877E2">
              <w:t>Раст</w:t>
            </w:r>
            <w:proofErr w:type="gramStart"/>
            <w:r w:rsidRPr="005877E2">
              <w:t>.О</w:t>
            </w:r>
            <w:proofErr w:type="gramEnd"/>
            <w:r w:rsidRPr="005877E2">
              <w:t>2</w:t>
            </w:r>
          </w:p>
        </w:tc>
        <w:tc>
          <w:tcPr>
            <w:tcW w:w="2392" w:type="dxa"/>
          </w:tcPr>
          <w:p w:rsidR="006213F9" w:rsidRPr="0016785B" w:rsidRDefault="006213F9" w:rsidP="006213F9">
            <w:pPr>
              <w:spacing w:before="40" w:after="40" w:line="240" w:lineRule="auto"/>
              <w:ind w:left="18" w:right="-57" w:firstLine="0"/>
              <w:jc w:val="center"/>
              <w:rPr>
                <w:rFonts w:ascii="Arial" w:hAnsi="Arial" w:cs="Arial"/>
                <w:sz w:val="20"/>
                <w:szCs w:val="20"/>
              </w:rPr>
            </w:pPr>
            <w:r w:rsidRPr="0016785B">
              <w:rPr>
                <w:rFonts w:ascii="Arial" w:hAnsi="Arial" w:cs="Arial"/>
                <w:sz w:val="20"/>
                <w:szCs w:val="20"/>
              </w:rPr>
              <w:t>10,9</w:t>
            </w:r>
          </w:p>
        </w:tc>
        <w:tc>
          <w:tcPr>
            <w:tcW w:w="2393" w:type="dxa"/>
          </w:tcPr>
          <w:p w:rsidR="006213F9" w:rsidRPr="00B15C14" w:rsidRDefault="006213F9" w:rsidP="006213F9">
            <w:pPr>
              <w:spacing w:line="240" w:lineRule="auto"/>
              <w:ind w:firstLine="0"/>
              <w:jc w:val="center"/>
            </w:pPr>
            <w:r w:rsidRPr="00B15C14">
              <w:t>1994</w:t>
            </w:r>
          </w:p>
        </w:tc>
        <w:tc>
          <w:tcPr>
            <w:tcW w:w="2393" w:type="dxa"/>
          </w:tcPr>
          <w:p w:rsidR="006213F9" w:rsidRPr="008912A7" w:rsidRDefault="006213F9" w:rsidP="006213F9">
            <w:pPr>
              <w:spacing w:line="240" w:lineRule="auto"/>
              <w:ind w:firstLine="0"/>
              <w:jc w:val="center"/>
            </w:pPr>
            <w:r w:rsidRPr="008912A7">
              <w:t>0,9</w:t>
            </w:r>
          </w:p>
        </w:tc>
      </w:tr>
      <w:tr w:rsidR="006213F9" w:rsidRPr="006B3329" w:rsidTr="00AA44BA">
        <w:tc>
          <w:tcPr>
            <w:tcW w:w="2392" w:type="dxa"/>
          </w:tcPr>
          <w:p w:rsidR="006213F9" w:rsidRPr="005877E2" w:rsidRDefault="006213F9" w:rsidP="006213F9">
            <w:pPr>
              <w:spacing w:line="240" w:lineRule="auto"/>
              <w:ind w:firstLine="0"/>
              <w:jc w:val="center"/>
            </w:pPr>
            <w:r w:rsidRPr="005877E2">
              <w:t>Взвеси</w:t>
            </w:r>
          </w:p>
        </w:tc>
        <w:tc>
          <w:tcPr>
            <w:tcW w:w="2392" w:type="dxa"/>
          </w:tcPr>
          <w:p w:rsidR="006213F9" w:rsidRPr="0016785B" w:rsidRDefault="006213F9" w:rsidP="006213F9">
            <w:pPr>
              <w:spacing w:before="40" w:after="40" w:line="240" w:lineRule="auto"/>
              <w:ind w:left="18" w:right="-57" w:firstLine="0"/>
              <w:jc w:val="center"/>
              <w:rPr>
                <w:rFonts w:ascii="Arial" w:hAnsi="Arial" w:cs="Arial"/>
                <w:sz w:val="20"/>
                <w:szCs w:val="20"/>
              </w:rPr>
            </w:pPr>
            <w:r w:rsidRPr="0016785B">
              <w:rPr>
                <w:rFonts w:ascii="Arial" w:hAnsi="Arial" w:cs="Arial"/>
                <w:sz w:val="20"/>
                <w:szCs w:val="20"/>
              </w:rPr>
              <w:t>6,3</w:t>
            </w:r>
          </w:p>
        </w:tc>
        <w:tc>
          <w:tcPr>
            <w:tcW w:w="2393" w:type="dxa"/>
          </w:tcPr>
          <w:p w:rsidR="006213F9" w:rsidRPr="00B15C14" w:rsidRDefault="006213F9" w:rsidP="006213F9">
            <w:pPr>
              <w:spacing w:line="240" w:lineRule="auto"/>
              <w:ind w:firstLine="0"/>
              <w:jc w:val="center"/>
            </w:pPr>
            <w:r w:rsidRPr="00B15C14">
              <w:t>1995</w:t>
            </w:r>
          </w:p>
        </w:tc>
        <w:tc>
          <w:tcPr>
            <w:tcW w:w="2393" w:type="dxa"/>
          </w:tcPr>
          <w:p w:rsidR="006213F9" w:rsidRPr="008912A7" w:rsidRDefault="006213F9" w:rsidP="006213F9">
            <w:pPr>
              <w:spacing w:line="240" w:lineRule="auto"/>
              <w:ind w:firstLine="0"/>
              <w:jc w:val="center"/>
            </w:pPr>
            <w:r w:rsidRPr="008912A7">
              <w:t>0,94</w:t>
            </w:r>
          </w:p>
        </w:tc>
      </w:tr>
      <w:tr w:rsidR="006213F9" w:rsidRPr="006B3329" w:rsidTr="00AA44BA">
        <w:tc>
          <w:tcPr>
            <w:tcW w:w="2392" w:type="dxa"/>
          </w:tcPr>
          <w:p w:rsidR="006213F9" w:rsidRPr="005877E2" w:rsidRDefault="006213F9" w:rsidP="006213F9">
            <w:pPr>
              <w:spacing w:line="240" w:lineRule="auto"/>
              <w:ind w:firstLine="0"/>
              <w:jc w:val="center"/>
            </w:pPr>
            <w:r w:rsidRPr="005877E2">
              <w:t>БПК5</w:t>
            </w:r>
          </w:p>
        </w:tc>
        <w:tc>
          <w:tcPr>
            <w:tcW w:w="2392" w:type="dxa"/>
          </w:tcPr>
          <w:p w:rsidR="006213F9" w:rsidRPr="0016785B" w:rsidRDefault="006213F9" w:rsidP="006213F9">
            <w:pPr>
              <w:spacing w:before="40" w:after="40" w:line="240" w:lineRule="auto"/>
              <w:ind w:left="18" w:right="-57" w:firstLine="0"/>
              <w:jc w:val="center"/>
              <w:rPr>
                <w:rFonts w:ascii="Arial" w:hAnsi="Arial" w:cs="Arial"/>
                <w:sz w:val="20"/>
                <w:szCs w:val="20"/>
              </w:rPr>
            </w:pPr>
            <w:r w:rsidRPr="0016785B">
              <w:rPr>
                <w:rFonts w:ascii="Arial" w:hAnsi="Arial" w:cs="Arial"/>
                <w:sz w:val="20"/>
                <w:szCs w:val="20"/>
              </w:rPr>
              <w:t>1,2</w:t>
            </w:r>
          </w:p>
        </w:tc>
        <w:tc>
          <w:tcPr>
            <w:tcW w:w="2393" w:type="dxa"/>
          </w:tcPr>
          <w:p w:rsidR="006213F9" w:rsidRPr="00B15C14" w:rsidRDefault="006213F9" w:rsidP="006213F9">
            <w:pPr>
              <w:spacing w:line="240" w:lineRule="auto"/>
              <w:ind w:firstLine="0"/>
              <w:jc w:val="center"/>
            </w:pPr>
            <w:r w:rsidRPr="00B15C14">
              <w:t>1996</w:t>
            </w:r>
          </w:p>
        </w:tc>
        <w:tc>
          <w:tcPr>
            <w:tcW w:w="2393" w:type="dxa"/>
          </w:tcPr>
          <w:p w:rsidR="006213F9" w:rsidRPr="008912A7" w:rsidRDefault="006213F9" w:rsidP="006213F9">
            <w:pPr>
              <w:spacing w:line="240" w:lineRule="auto"/>
              <w:ind w:firstLine="0"/>
              <w:jc w:val="center"/>
            </w:pPr>
            <w:r w:rsidRPr="008912A7">
              <w:t>1,38</w:t>
            </w:r>
          </w:p>
        </w:tc>
      </w:tr>
      <w:tr w:rsidR="006213F9" w:rsidRPr="006B3329" w:rsidTr="00AA44BA">
        <w:tc>
          <w:tcPr>
            <w:tcW w:w="2392" w:type="dxa"/>
          </w:tcPr>
          <w:p w:rsidR="006213F9" w:rsidRPr="005877E2" w:rsidRDefault="006213F9" w:rsidP="006213F9">
            <w:pPr>
              <w:spacing w:line="240" w:lineRule="auto"/>
              <w:ind w:firstLine="0"/>
              <w:jc w:val="center"/>
            </w:pPr>
            <w:r w:rsidRPr="005877E2">
              <w:t>ХПК</w:t>
            </w:r>
          </w:p>
        </w:tc>
        <w:tc>
          <w:tcPr>
            <w:tcW w:w="2392" w:type="dxa"/>
          </w:tcPr>
          <w:p w:rsidR="006213F9" w:rsidRPr="0016785B" w:rsidRDefault="006213F9" w:rsidP="006213F9">
            <w:pPr>
              <w:spacing w:before="40" w:after="40" w:line="240" w:lineRule="auto"/>
              <w:ind w:left="18" w:right="-57" w:firstLine="0"/>
              <w:jc w:val="center"/>
              <w:rPr>
                <w:rFonts w:ascii="Arial" w:hAnsi="Arial" w:cs="Arial"/>
                <w:sz w:val="20"/>
                <w:szCs w:val="20"/>
              </w:rPr>
            </w:pPr>
            <w:r w:rsidRPr="0016785B">
              <w:rPr>
                <w:rFonts w:ascii="Arial" w:hAnsi="Arial" w:cs="Arial"/>
                <w:sz w:val="20"/>
                <w:szCs w:val="20"/>
              </w:rPr>
              <w:t>16,1</w:t>
            </w:r>
          </w:p>
        </w:tc>
        <w:tc>
          <w:tcPr>
            <w:tcW w:w="2393" w:type="dxa"/>
          </w:tcPr>
          <w:p w:rsidR="006213F9" w:rsidRPr="00B15C14" w:rsidRDefault="006213F9" w:rsidP="006213F9">
            <w:pPr>
              <w:spacing w:line="240" w:lineRule="auto"/>
              <w:ind w:firstLine="0"/>
              <w:jc w:val="center"/>
            </w:pPr>
            <w:r w:rsidRPr="00B15C14">
              <w:t>1997</w:t>
            </w:r>
          </w:p>
        </w:tc>
        <w:tc>
          <w:tcPr>
            <w:tcW w:w="2393" w:type="dxa"/>
          </w:tcPr>
          <w:p w:rsidR="006213F9" w:rsidRPr="008912A7" w:rsidRDefault="006213F9" w:rsidP="006213F9">
            <w:pPr>
              <w:spacing w:line="240" w:lineRule="auto"/>
              <w:ind w:firstLine="0"/>
              <w:jc w:val="center"/>
            </w:pPr>
            <w:r w:rsidRPr="008912A7">
              <w:t>1,35</w:t>
            </w:r>
          </w:p>
        </w:tc>
      </w:tr>
      <w:tr w:rsidR="006213F9" w:rsidRPr="006B3329" w:rsidTr="00AA44BA">
        <w:tc>
          <w:tcPr>
            <w:tcW w:w="2392" w:type="dxa"/>
          </w:tcPr>
          <w:p w:rsidR="006213F9" w:rsidRPr="005877E2" w:rsidRDefault="006213F9" w:rsidP="006213F9">
            <w:pPr>
              <w:spacing w:line="240" w:lineRule="auto"/>
              <w:ind w:firstLine="0"/>
              <w:jc w:val="center"/>
            </w:pPr>
            <w:r w:rsidRPr="005877E2">
              <w:lastRenderedPageBreak/>
              <w:t>NH4</w:t>
            </w:r>
          </w:p>
        </w:tc>
        <w:tc>
          <w:tcPr>
            <w:tcW w:w="2392" w:type="dxa"/>
          </w:tcPr>
          <w:p w:rsidR="006213F9" w:rsidRPr="0016785B" w:rsidRDefault="006213F9" w:rsidP="006213F9">
            <w:pPr>
              <w:spacing w:before="40" w:after="40" w:line="240" w:lineRule="auto"/>
              <w:ind w:left="18" w:right="-57" w:firstLine="0"/>
              <w:jc w:val="center"/>
              <w:rPr>
                <w:rFonts w:ascii="Arial" w:hAnsi="Arial" w:cs="Arial"/>
                <w:sz w:val="20"/>
                <w:szCs w:val="20"/>
              </w:rPr>
            </w:pPr>
            <w:r w:rsidRPr="0016785B">
              <w:rPr>
                <w:rFonts w:ascii="Arial" w:hAnsi="Arial" w:cs="Arial"/>
                <w:sz w:val="20"/>
                <w:szCs w:val="20"/>
              </w:rPr>
              <w:t>н/об</w:t>
            </w:r>
          </w:p>
        </w:tc>
        <w:tc>
          <w:tcPr>
            <w:tcW w:w="2393" w:type="dxa"/>
          </w:tcPr>
          <w:p w:rsidR="006213F9" w:rsidRPr="00B15C14" w:rsidRDefault="006213F9" w:rsidP="006213F9">
            <w:pPr>
              <w:spacing w:line="240" w:lineRule="auto"/>
              <w:ind w:firstLine="0"/>
              <w:jc w:val="center"/>
            </w:pPr>
            <w:r w:rsidRPr="00B15C14">
              <w:t>1998</w:t>
            </w:r>
          </w:p>
        </w:tc>
        <w:tc>
          <w:tcPr>
            <w:tcW w:w="2393" w:type="dxa"/>
          </w:tcPr>
          <w:p w:rsidR="006213F9" w:rsidRPr="008912A7" w:rsidRDefault="006213F9" w:rsidP="006213F9">
            <w:pPr>
              <w:spacing w:line="240" w:lineRule="auto"/>
              <w:ind w:firstLine="0"/>
              <w:jc w:val="center"/>
            </w:pPr>
            <w:r w:rsidRPr="008912A7">
              <w:t>1,54</w:t>
            </w:r>
          </w:p>
        </w:tc>
      </w:tr>
      <w:tr w:rsidR="006213F9" w:rsidRPr="006B3329" w:rsidTr="00AA44BA">
        <w:tc>
          <w:tcPr>
            <w:tcW w:w="2392" w:type="dxa"/>
          </w:tcPr>
          <w:p w:rsidR="006213F9" w:rsidRPr="005877E2" w:rsidRDefault="006213F9" w:rsidP="006213F9">
            <w:pPr>
              <w:spacing w:line="240" w:lineRule="auto"/>
              <w:ind w:firstLine="0"/>
              <w:jc w:val="center"/>
            </w:pPr>
            <w:r w:rsidRPr="005877E2">
              <w:t>NO2</w:t>
            </w:r>
          </w:p>
        </w:tc>
        <w:tc>
          <w:tcPr>
            <w:tcW w:w="2392" w:type="dxa"/>
          </w:tcPr>
          <w:p w:rsidR="006213F9" w:rsidRPr="0016785B" w:rsidRDefault="006213F9" w:rsidP="006213F9">
            <w:pPr>
              <w:spacing w:before="40" w:after="40" w:line="240" w:lineRule="auto"/>
              <w:ind w:left="18" w:right="-57" w:firstLine="0"/>
              <w:jc w:val="center"/>
              <w:rPr>
                <w:rFonts w:ascii="Arial" w:hAnsi="Arial" w:cs="Arial"/>
                <w:sz w:val="20"/>
                <w:szCs w:val="20"/>
              </w:rPr>
            </w:pPr>
            <w:r w:rsidRPr="0016785B">
              <w:rPr>
                <w:rFonts w:ascii="Arial" w:hAnsi="Arial" w:cs="Arial"/>
                <w:sz w:val="20"/>
                <w:szCs w:val="20"/>
              </w:rPr>
              <w:t>н/об</w:t>
            </w:r>
          </w:p>
        </w:tc>
        <w:tc>
          <w:tcPr>
            <w:tcW w:w="2393" w:type="dxa"/>
          </w:tcPr>
          <w:p w:rsidR="006213F9" w:rsidRPr="00B15C14" w:rsidRDefault="006213F9" w:rsidP="006213F9">
            <w:pPr>
              <w:spacing w:line="240" w:lineRule="auto"/>
              <w:ind w:firstLine="0"/>
              <w:jc w:val="center"/>
            </w:pPr>
            <w:r w:rsidRPr="00B15C14">
              <w:t>1999</w:t>
            </w:r>
          </w:p>
        </w:tc>
        <w:tc>
          <w:tcPr>
            <w:tcW w:w="2393" w:type="dxa"/>
          </w:tcPr>
          <w:p w:rsidR="006213F9" w:rsidRPr="008912A7" w:rsidRDefault="006213F9" w:rsidP="006213F9">
            <w:pPr>
              <w:spacing w:line="240" w:lineRule="auto"/>
              <w:ind w:firstLine="0"/>
              <w:jc w:val="center"/>
            </w:pPr>
            <w:r w:rsidRPr="008912A7">
              <w:t>1,46</w:t>
            </w:r>
          </w:p>
        </w:tc>
      </w:tr>
      <w:tr w:rsidR="006213F9" w:rsidRPr="006B3329" w:rsidTr="00AA44BA">
        <w:tc>
          <w:tcPr>
            <w:tcW w:w="2392" w:type="dxa"/>
          </w:tcPr>
          <w:p w:rsidR="006213F9" w:rsidRPr="005877E2" w:rsidRDefault="006213F9" w:rsidP="006213F9">
            <w:pPr>
              <w:spacing w:line="240" w:lineRule="auto"/>
              <w:ind w:firstLine="0"/>
              <w:jc w:val="center"/>
            </w:pPr>
            <w:r w:rsidRPr="005877E2">
              <w:t>NO3</w:t>
            </w:r>
          </w:p>
        </w:tc>
        <w:tc>
          <w:tcPr>
            <w:tcW w:w="2392" w:type="dxa"/>
          </w:tcPr>
          <w:p w:rsidR="006213F9" w:rsidRPr="0016785B" w:rsidRDefault="006213F9" w:rsidP="006213F9">
            <w:pPr>
              <w:spacing w:before="40" w:after="40" w:line="240" w:lineRule="auto"/>
              <w:ind w:left="18" w:right="-57" w:firstLine="0"/>
              <w:jc w:val="center"/>
              <w:rPr>
                <w:rFonts w:ascii="Arial" w:hAnsi="Arial" w:cs="Arial"/>
                <w:sz w:val="20"/>
                <w:szCs w:val="20"/>
              </w:rPr>
            </w:pPr>
            <w:r w:rsidRPr="0016785B">
              <w:rPr>
                <w:rFonts w:ascii="Arial" w:hAnsi="Arial" w:cs="Arial"/>
                <w:sz w:val="20"/>
                <w:szCs w:val="20"/>
              </w:rPr>
              <w:t>3,9</w:t>
            </w:r>
          </w:p>
        </w:tc>
        <w:tc>
          <w:tcPr>
            <w:tcW w:w="2393" w:type="dxa"/>
          </w:tcPr>
          <w:p w:rsidR="006213F9" w:rsidRPr="00B15C14" w:rsidRDefault="006213F9" w:rsidP="006213F9">
            <w:pPr>
              <w:spacing w:line="240" w:lineRule="auto"/>
              <w:ind w:firstLine="0"/>
              <w:jc w:val="center"/>
            </w:pPr>
            <w:r w:rsidRPr="00B15C14">
              <w:t>2000</w:t>
            </w:r>
          </w:p>
        </w:tc>
        <w:tc>
          <w:tcPr>
            <w:tcW w:w="2393" w:type="dxa"/>
          </w:tcPr>
          <w:p w:rsidR="006213F9" w:rsidRPr="008912A7" w:rsidRDefault="006213F9" w:rsidP="006213F9">
            <w:pPr>
              <w:spacing w:line="240" w:lineRule="auto"/>
              <w:ind w:firstLine="0"/>
              <w:jc w:val="center"/>
            </w:pPr>
            <w:r w:rsidRPr="008912A7">
              <w:t>1,29</w:t>
            </w:r>
          </w:p>
        </w:tc>
      </w:tr>
      <w:tr w:rsidR="006213F9" w:rsidRPr="006B3329" w:rsidTr="00AA44BA">
        <w:tc>
          <w:tcPr>
            <w:tcW w:w="2392" w:type="dxa"/>
          </w:tcPr>
          <w:p w:rsidR="006213F9" w:rsidRPr="005877E2" w:rsidRDefault="006213F9" w:rsidP="006213F9">
            <w:pPr>
              <w:spacing w:line="240" w:lineRule="auto"/>
              <w:ind w:firstLine="0"/>
              <w:jc w:val="center"/>
            </w:pPr>
            <w:r w:rsidRPr="005877E2">
              <w:t>СПАВ</w:t>
            </w:r>
          </w:p>
        </w:tc>
        <w:tc>
          <w:tcPr>
            <w:tcW w:w="2392" w:type="dxa"/>
          </w:tcPr>
          <w:p w:rsidR="006213F9" w:rsidRPr="0016785B" w:rsidRDefault="006213F9" w:rsidP="006213F9">
            <w:pPr>
              <w:spacing w:before="40" w:after="40" w:line="240" w:lineRule="auto"/>
              <w:ind w:left="18" w:right="-57" w:firstLine="0"/>
              <w:jc w:val="center"/>
              <w:rPr>
                <w:rFonts w:ascii="Arial" w:hAnsi="Arial" w:cs="Arial"/>
                <w:sz w:val="20"/>
                <w:szCs w:val="20"/>
              </w:rPr>
            </w:pPr>
            <w:r w:rsidRPr="0016785B">
              <w:rPr>
                <w:rFonts w:ascii="Arial" w:hAnsi="Arial" w:cs="Arial"/>
                <w:sz w:val="20"/>
                <w:szCs w:val="20"/>
              </w:rPr>
              <w:t>н/об</w:t>
            </w:r>
          </w:p>
        </w:tc>
        <w:tc>
          <w:tcPr>
            <w:tcW w:w="2393" w:type="dxa"/>
          </w:tcPr>
          <w:p w:rsidR="006213F9" w:rsidRPr="00B15C14" w:rsidRDefault="006213F9" w:rsidP="006213F9">
            <w:pPr>
              <w:spacing w:line="240" w:lineRule="auto"/>
              <w:ind w:firstLine="0"/>
              <w:jc w:val="center"/>
            </w:pPr>
            <w:r w:rsidRPr="00B15C14">
              <w:t>2001</w:t>
            </w:r>
          </w:p>
        </w:tc>
        <w:tc>
          <w:tcPr>
            <w:tcW w:w="2393" w:type="dxa"/>
          </w:tcPr>
          <w:p w:rsidR="006213F9" w:rsidRPr="008912A7" w:rsidRDefault="006213F9" w:rsidP="006213F9">
            <w:pPr>
              <w:spacing w:line="240" w:lineRule="auto"/>
              <w:ind w:firstLine="0"/>
              <w:jc w:val="center"/>
            </w:pPr>
            <w:r w:rsidRPr="008912A7">
              <w:t>1,90</w:t>
            </w:r>
          </w:p>
        </w:tc>
      </w:tr>
      <w:tr w:rsidR="006213F9" w:rsidRPr="006B3329" w:rsidTr="00AA44BA">
        <w:tc>
          <w:tcPr>
            <w:tcW w:w="2392" w:type="dxa"/>
          </w:tcPr>
          <w:p w:rsidR="006213F9" w:rsidRPr="005877E2" w:rsidRDefault="006213F9" w:rsidP="006213F9">
            <w:pPr>
              <w:spacing w:line="240" w:lineRule="auto"/>
              <w:ind w:firstLine="0"/>
              <w:jc w:val="center"/>
            </w:pPr>
            <w:r w:rsidRPr="005877E2">
              <w:t>Медь</w:t>
            </w:r>
          </w:p>
        </w:tc>
        <w:tc>
          <w:tcPr>
            <w:tcW w:w="2392" w:type="dxa"/>
          </w:tcPr>
          <w:p w:rsidR="006213F9" w:rsidRPr="0016785B" w:rsidRDefault="006213F9" w:rsidP="006213F9">
            <w:pPr>
              <w:spacing w:before="40" w:after="40" w:line="240" w:lineRule="auto"/>
              <w:ind w:left="18" w:right="-57" w:firstLine="0"/>
              <w:jc w:val="center"/>
              <w:rPr>
                <w:rFonts w:ascii="Arial" w:hAnsi="Arial" w:cs="Arial"/>
                <w:sz w:val="20"/>
                <w:szCs w:val="20"/>
              </w:rPr>
            </w:pPr>
            <w:r w:rsidRPr="0016785B">
              <w:rPr>
                <w:rFonts w:ascii="Arial" w:hAnsi="Arial" w:cs="Arial"/>
                <w:sz w:val="20"/>
                <w:szCs w:val="20"/>
              </w:rPr>
              <w:t>0,0011</w:t>
            </w:r>
          </w:p>
        </w:tc>
        <w:tc>
          <w:tcPr>
            <w:tcW w:w="2393" w:type="dxa"/>
          </w:tcPr>
          <w:p w:rsidR="006213F9" w:rsidRPr="00B15C14" w:rsidRDefault="006213F9" w:rsidP="006213F9">
            <w:pPr>
              <w:spacing w:line="240" w:lineRule="auto"/>
              <w:ind w:firstLine="0"/>
              <w:jc w:val="center"/>
            </w:pPr>
            <w:r w:rsidRPr="00B15C14">
              <w:t>2002</w:t>
            </w:r>
          </w:p>
        </w:tc>
        <w:tc>
          <w:tcPr>
            <w:tcW w:w="2393" w:type="dxa"/>
          </w:tcPr>
          <w:p w:rsidR="006213F9" w:rsidRPr="008912A7" w:rsidRDefault="006213F9" w:rsidP="006213F9">
            <w:pPr>
              <w:spacing w:line="240" w:lineRule="auto"/>
              <w:ind w:firstLine="0"/>
              <w:jc w:val="center"/>
            </w:pPr>
            <w:r w:rsidRPr="008912A7">
              <w:t>0,89</w:t>
            </w:r>
          </w:p>
        </w:tc>
      </w:tr>
      <w:tr w:rsidR="006213F9" w:rsidRPr="006B3329" w:rsidTr="00AA44BA">
        <w:tc>
          <w:tcPr>
            <w:tcW w:w="2392" w:type="dxa"/>
          </w:tcPr>
          <w:p w:rsidR="006213F9" w:rsidRPr="005877E2" w:rsidRDefault="006213F9" w:rsidP="006213F9">
            <w:pPr>
              <w:spacing w:line="240" w:lineRule="auto"/>
              <w:ind w:firstLine="0"/>
              <w:jc w:val="center"/>
            </w:pPr>
            <w:r w:rsidRPr="005877E2">
              <w:t>Цинк</w:t>
            </w:r>
          </w:p>
        </w:tc>
        <w:tc>
          <w:tcPr>
            <w:tcW w:w="2392" w:type="dxa"/>
          </w:tcPr>
          <w:p w:rsidR="006213F9" w:rsidRPr="0016785B" w:rsidRDefault="006213F9" w:rsidP="006213F9">
            <w:pPr>
              <w:spacing w:before="40" w:after="40" w:line="240" w:lineRule="auto"/>
              <w:ind w:left="18" w:right="-57" w:firstLine="0"/>
              <w:jc w:val="center"/>
              <w:rPr>
                <w:rFonts w:ascii="Arial" w:hAnsi="Arial" w:cs="Arial"/>
                <w:sz w:val="20"/>
                <w:szCs w:val="20"/>
              </w:rPr>
            </w:pPr>
            <w:r w:rsidRPr="0016785B">
              <w:rPr>
                <w:rFonts w:ascii="Arial" w:hAnsi="Arial" w:cs="Arial"/>
                <w:sz w:val="20"/>
                <w:szCs w:val="20"/>
              </w:rPr>
              <w:t>0,003</w:t>
            </w:r>
          </w:p>
        </w:tc>
        <w:tc>
          <w:tcPr>
            <w:tcW w:w="2393" w:type="dxa"/>
          </w:tcPr>
          <w:p w:rsidR="006213F9" w:rsidRPr="00B15C14" w:rsidRDefault="006213F9" w:rsidP="006213F9">
            <w:pPr>
              <w:spacing w:line="240" w:lineRule="auto"/>
              <w:ind w:firstLine="0"/>
              <w:jc w:val="center"/>
            </w:pPr>
            <w:r w:rsidRPr="00B15C14">
              <w:t>2003</w:t>
            </w:r>
          </w:p>
        </w:tc>
        <w:tc>
          <w:tcPr>
            <w:tcW w:w="2393" w:type="dxa"/>
          </w:tcPr>
          <w:p w:rsidR="006213F9" w:rsidRPr="008912A7" w:rsidRDefault="006213F9" w:rsidP="006213F9">
            <w:pPr>
              <w:spacing w:line="240" w:lineRule="auto"/>
              <w:ind w:firstLine="0"/>
              <w:jc w:val="center"/>
            </w:pPr>
            <w:r w:rsidRPr="008912A7">
              <w:t>0,35</w:t>
            </w:r>
          </w:p>
        </w:tc>
      </w:tr>
      <w:tr w:rsidR="006213F9" w:rsidRPr="006B3329" w:rsidTr="00AA44BA">
        <w:tc>
          <w:tcPr>
            <w:tcW w:w="2392" w:type="dxa"/>
          </w:tcPr>
          <w:p w:rsidR="006213F9" w:rsidRDefault="006213F9" w:rsidP="006213F9">
            <w:pPr>
              <w:spacing w:line="240" w:lineRule="auto"/>
              <w:ind w:firstLine="0"/>
              <w:jc w:val="center"/>
            </w:pPr>
            <w:r w:rsidRPr="005877E2">
              <w:t>ИЗВ</w:t>
            </w:r>
          </w:p>
        </w:tc>
        <w:tc>
          <w:tcPr>
            <w:tcW w:w="2392" w:type="dxa"/>
          </w:tcPr>
          <w:p w:rsidR="006213F9" w:rsidRPr="0016785B" w:rsidRDefault="006213F9" w:rsidP="006213F9">
            <w:pPr>
              <w:spacing w:before="40" w:after="40" w:line="240" w:lineRule="auto"/>
              <w:ind w:left="18" w:right="-57" w:firstLine="0"/>
              <w:jc w:val="center"/>
              <w:rPr>
                <w:rFonts w:ascii="Arial" w:hAnsi="Arial" w:cs="Arial"/>
                <w:sz w:val="20"/>
                <w:szCs w:val="20"/>
              </w:rPr>
            </w:pPr>
            <w:r w:rsidRPr="0016785B">
              <w:rPr>
                <w:rFonts w:ascii="Arial" w:hAnsi="Arial" w:cs="Arial"/>
                <w:sz w:val="20"/>
                <w:szCs w:val="20"/>
              </w:rPr>
              <w:t>0,66</w:t>
            </w:r>
          </w:p>
        </w:tc>
        <w:tc>
          <w:tcPr>
            <w:tcW w:w="2393" w:type="dxa"/>
          </w:tcPr>
          <w:p w:rsidR="006213F9" w:rsidRPr="00B15C14" w:rsidRDefault="006213F9" w:rsidP="006213F9">
            <w:pPr>
              <w:spacing w:line="240" w:lineRule="auto"/>
              <w:ind w:firstLine="0"/>
              <w:jc w:val="center"/>
            </w:pPr>
            <w:r w:rsidRPr="00B15C14">
              <w:t>2004</w:t>
            </w:r>
          </w:p>
        </w:tc>
        <w:tc>
          <w:tcPr>
            <w:tcW w:w="2393" w:type="dxa"/>
          </w:tcPr>
          <w:p w:rsidR="006213F9" w:rsidRPr="008912A7" w:rsidRDefault="006213F9" w:rsidP="006213F9">
            <w:pPr>
              <w:spacing w:line="240" w:lineRule="auto"/>
              <w:ind w:firstLine="0"/>
              <w:jc w:val="center"/>
            </w:pPr>
            <w:r w:rsidRPr="008912A7">
              <w:t>0,29</w:t>
            </w:r>
          </w:p>
        </w:tc>
      </w:tr>
      <w:tr w:rsidR="006213F9" w:rsidRPr="006B3329" w:rsidTr="00AA44BA">
        <w:tc>
          <w:tcPr>
            <w:tcW w:w="2392" w:type="dxa"/>
          </w:tcPr>
          <w:p w:rsidR="006213F9" w:rsidRPr="006B3329" w:rsidRDefault="006213F9" w:rsidP="006213F9">
            <w:pPr>
              <w:spacing w:line="240" w:lineRule="auto"/>
              <w:ind w:firstLine="0"/>
              <w:jc w:val="center"/>
            </w:pPr>
            <w:r>
              <w:t>-</w:t>
            </w:r>
          </w:p>
        </w:tc>
        <w:tc>
          <w:tcPr>
            <w:tcW w:w="2392" w:type="dxa"/>
          </w:tcPr>
          <w:p w:rsidR="006213F9" w:rsidRPr="006B3329" w:rsidRDefault="006213F9" w:rsidP="006213F9">
            <w:pPr>
              <w:spacing w:line="240" w:lineRule="auto"/>
              <w:ind w:firstLine="0"/>
              <w:jc w:val="center"/>
            </w:pPr>
            <w:r>
              <w:t>-</w:t>
            </w:r>
          </w:p>
        </w:tc>
        <w:tc>
          <w:tcPr>
            <w:tcW w:w="2393" w:type="dxa"/>
          </w:tcPr>
          <w:p w:rsidR="006213F9" w:rsidRPr="00B15C14" w:rsidRDefault="006213F9" w:rsidP="006213F9">
            <w:pPr>
              <w:spacing w:line="240" w:lineRule="auto"/>
              <w:ind w:firstLine="0"/>
              <w:jc w:val="center"/>
            </w:pPr>
            <w:r w:rsidRPr="00B15C14">
              <w:t>2005</w:t>
            </w:r>
          </w:p>
        </w:tc>
        <w:tc>
          <w:tcPr>
            <w:tcW w:w="2393" w:type="dxa"/>
          </w:tcPr>
          <w:p w:rsidR="006213F9" w:rsidRPr="008912A7" w:rsidRDefault="006213F9" w:rsidP="006213F9">
            <w:pPr>
              <w:spacing w:line="240" w:lineRule="auto"/>
              <w:ind w:firstLine="0"/>
              <w:jc w:val="center"/>
            </w:pPr>
            <w:r w:rsidRPr="008912A7">
              <w:t>0,43</w:t>
            </w:r>
          </w:p>
        </w:tc>
      </w:tr>
      <w:tr w:rsidR="006213F9" w:rsidRPr="006B3329" w:rsidTr="00AA44BA">
        <w:tc>
          <w:tcPr>
            <w:tcW w:w="2392" w:type="dxa"/>
          </w:tcPr>
          <w:p w:rsidR="006213F9" w:rsidRPr="006B3329" w:rsidRDefault="006213F9" w:rsidP="006213F9">
            <w:pPr>
              <w:spacing w:line="240" w:lineRule="auto"/>
              <w:ind w:firstLine="0"/>
              <w:jc w:val="center"/>
            </w:pPr>
            <w:r>
              <w:t>-</w:t>
            </w:r>
          </w:p>
        </w:tc>
        <w:tc>
          <w:tcPr>
            <w:tcW w:w="2392" w:type="dxa"/>
          </w:tcPr>
          <w:p w:rsidR="006213F9" w:rsidRPr="006B3329" w:rsidRDefault="006213F9" w:rsidP="006213F9">
            <w:pPr>
              <w:spacing w:line="240" w:lineRule="auto"/>
              <w:ind w:firstLine="0"/>
              <w:jc w:val="center"/>
            </w:pPr>
            <w:r>
              <w:t>-</w:t>
            </w:r>
          </w:p>
        </w:tc>
        <w:tc>
          <w:tcPr>
            <w:tcW w:w="2393" w:type="dxa"/>
          </w:tcPr>
          <w:p w:rsidR="006213F9" w:rsidRPr="00B15C14" w:rsidRDefault="006213F9" w:rsidP="006213F9">
            <w:pPr>
              <w:spacing w:line="240" w:lineRule="auto"/>
              <w:ind w:firstLine="0"/>
              <w:jc w:val="center"/>
            </w:pPr>
            <w:r>
              <w:t>2006</w:t>
            </w:r>
          </w:p>
        </w:tc>
        <w:tc>
          <w:tcPr>
            <w:tcW w:w="2393" w:type="dxa"/>
          </w:tcPr>
          <w:p w:rsidR="006213F9" w:rsidRDefault="006213F9" w:rsidP="006213F9">
            <w:pPr>
              <w:spacing w:line="240" w:lineRule="auto"/>
              <w:ind w:firstLine="0"/>
              <w:jc w:val="center"/>
            </w:pPr>
            <w:r w:rsidRPr="008912A7">
              <w:t>0,66</w:t>
            </w:r>
          </w:p>
        </w:tc>
      </w:tr>
    </w:tbl>
    <w:p w:rsidR="006B3329" w:rsidRPr="006B3329" w:rsidRDefault="006B3329" w:rsidP="006B3329">
      <w:pPr>
        <w:spacing w:line="240" w:lineRule="auto"/>
        <w:ind w:firstLine="0"/>
        <w:jc w:val="center"/>
        <w:rPr>
          <w:b/>
        </w:rPr>
      </w:pPr>
    </w:p>
    <w:p w:rsidR="00E217B9" w:rsidRDefault="00077BC6" w:rsidP="00E217B9">
      <w:pPr>
        <w:spacing w:line="240" w:lineRule="auto"/>
        <w:ind w:firstLine="0"/>
        <w:jc w:val="center"/>
      </w:pPr>
      <w:r>
        <w:rPr>
          <w:noProof/>
        </w:rPr>
        <w:drawing>
          <wp:inline distT="0" distB="0" distL="0" distR="0">
            <wp:extent cx="5939790" cy="4906054"/>
            <wp:effectExtent l="0" t="0" r="3810" b="8890"/>
            <wp:docPr id="1" name="Рисунок 1" descr="C:\Users\user1\Desktop\Снимок Карман и Кора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1\Desktop\Снимок Карман и Кора — копия.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39790" cy="4906054"/>
                    </a:xfrm>
                    <a:prstGeom prst="rect">
                      <a:avLst/>
                    </a:prstGeom>
                    <a:noFill/>
                    <a:ln>
                      <a:noFill/>
                    </a:ln>
                  </pic:spPr>
                </pic:pic>
              </a:graphicData>
            </a:graphic>
          </wp:inline>
        </w:drawing>
      </w:r>
    </w:p>
    <w:p w:rsidR="00E217B9" w:rsidRPr="000B38EF" w:rsidRDefault="000B38EF" w:rsidP="000B38EF">
      <w:pPr>
        <w:spacing w:line="240" w:lineRule="auto"/>
        <w:ind w:firstLine="0"/>
        <w:jc w:val="center"/>
        <w:rPr>
          <w:b/>
        </w:rPr>
      </w:pPr>
      <w:r w:rsidRPr="00077BC6">
        <w:rPr>
          <w:b/>
        </w:rPr>
        <w:t xml:space="preserve">Рис. 8.3.1 </w:t>
      </w:r>
      <w:r w:rsidR="00162190" w:rsidRPr="00077BC6">
        <w:rPr>
          <w:b/>
        </w:rPr>
        <w:t>Речная сеть</w:t>
      </w:r>
      <w:r w:rsidRPr="00077BC6">
        <w:rPr>
          <w:b/>
        </w:rPr>
        <w:t xml:space="preserve"> </w:t>
      </w:r>
      <w:r w:rsidR="00077BC6" w:rsidRPr="00077BC6">
        <w:rPr>
          <w:b/>
        </w:rPr>
        <w:t xml:space="preserve">Карман – </w:t>
      </w:r>
      <w:proofErr w:type="spellStart"/>
      <w:r w:rsidR="00077BC6" w:rsidRPr="00077BC6">
        <w:rPr>
          <w:b/>
        </w:rPr>
        <w:t>Синдзикауского</w:t>
      </w:r>
      <w:proofErr w:type="spellEnd"/>
      <w:r w:rsidRPr="00077BC6">
        <w:rPr>
          <w:b/>
        </w:rPr>
        <w:t xml:space="preserve"> СП</w:t>
      </w:r>
      <w:r w:rsidR="00AD2131" w:rsidRPr="00077BC6">
        <w:rPr>
          <w:rStyle w:val="afe"/>
          <w:b/>
        </w:rPr>
        <w:footnoteReference w:id="18"/>
      </w:r>
    </w:p>
    <w:p w:rsidR="00E217B9" w:rsidRDefault="00E217B9" w:rsidP="00D85402">
      <w:pPr>
        <w:spacing w:line="240" w:lineRule="auto"/>
        <w:ind w:left="851"/>
      </w:pPr>
    </w:p>
    <w:p w:rsidR="00D85402" w:rsidRDefault="00D85402" w:rsidP="00D85402">
      <w:pPr>
        <w:spacing w:line="240" w:lineRule="auto"/>
        <w:ind w:left="851"/>
      </w:pPr>
      <w:r>
        <w:t xml:space="preserve">Основными источниками загрязнения открытых водоемов в местах водопользования населения </w:t>
      </w:r>
      <w:r w:rsidR="000B38EF">
        <w:t xml:space="preserve">(территория с. </w:t>
      </w:r>
      <w:r w:rsidR="00334573">
        <w:t>Карман–</w:t>
      </w:r>
      <w:proofErr w:type="spellStart"/>
      <w:r w:rsidR="00334573">
        <w:t>Синдзикау</w:t>
      </w:r>
      <w:proofErr w:type="spellEnd"/>
      <w:r w:rsidR="000B38EF">
        <w:t xml:space="preserve">) </w:t>
      </w:r>
      <w:r>
        <w:t>являются жилищно-коммунальные объекты, животноводческие фермы. Из-за отсутствия систем ливневой канализации с очистными сооружениями талые и ливневые воды по рельефу местности также попадают в водоемы, загрязняя их.</w:t>
      </w:r>
    </w:p>
    <w:p w:rsidR="00D515B1" w:rsidRDefault="00D85402" w:rsidP="00D85402">
      <w:pPr>
        <w:spacing w:line="240" w:lineRule="auto"/>
        <w:ind w:left="851"/>
      </w:pPr>
      <w:r>
        <w:t>Источником водных ресурсов для нужд хозяйственно-питьевого, промышленного и сельс</w:t>
      </w:r>
      <w:r w:rsidR="00B7037F">
        <w:t>кохозяйственного водоснабжения</w:t>
      </w:r>
      <w:r>
        <w:t xml:space="preserve"> </w:t>
      </w:r>
      <w:r w:rsidR="00012EA1">
        <w:t>с. Карман–</w:t>
      </w:r>
      <w:proofErr w:type="spellStart"/>
      <w:r w:rsidR="00012EA1">
        <w:t>Синдзикау</w:t>
      </w:r>
      <w:proofErr w:type="spellEnd"/>
      <w:r>
        <w:t xml:space="preserve"> служат подземные воды.</w:t>
      </w:r>
      <w:r w:rsidR="00162190">
        <w:t xml:space="preserve"> </w:t>
      </w:r>
      <w:r w:rsidR="00162190" w:rsidRPr="00162190">
        <w:t>Качество артезианских вод соответствует нормативам санитарно-эпидемиологического надзора.</w:t>
      </w:r>
    </w:p>
    <w:p w:rsidR="00B7037F" w:rsidRPr="001C776D" w:rsidRDefault="00B7037F" w:rsidP="00D85402">
      <w:pPr>
        <w:spacing w:line="240" w:lineRule="auto"/>
        <w:ind w:left="851"/>
      </w:pPr>
    </w:p>
    <w:tbl>
      <w:tblPr>
        <w:tblStyle w:val="a3"/>
        <w:tblW w:w="0" w:type="auto"/>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19"/>
      </w:tblGrid>
      <w:tr w:rsidR="00D515B1" w:rsidRPr="001F348F" w:rsidTr="00B43150">
        <w:tc>
          <w:tcPr>
            <w:tcW w:w="9570" w:type="dxa"/>
            <w:shd w:val="clear" w:color="auto" w:fill="C2D69B" w:themeFill="accent3" w:themeFillTint="99"/>
          </w:tcPr>
          <w:p w:rsidR="00D515B1" w:rsidRPr="001C776D" w:rsidRDefault="00D515B1" w:rsidP="00D85402">
            <w:pPr>
              <w:spacing w:line="240" w:lineRule="auto"/>
              <w:ind w:firstLine="0"/>
              <w:rPr>
                <w:i/>
                <w:sz w:val="28"/>
                <w:szCs w:val="28"/>
              </w:rPr>
            </w:pPr>
            <w:r w:rsidRPr="001C776D">
              <w:rPr>
                <w:i/>
                <w:sz w:val="28"/>
                <w:szCs w:val="28"/>
              </w:rPr>
              <w:t>8.4. От</w:t>
            </w:r>
            <w:r w:rsidR="00AB0D19" w:rsidRPr="001C776D">
              <w:rPr>
                <w:i/>
                <w:sz w:val="28"/>
                <w:szCs w:val="28"/>
              </w:rPr>
              <w:t>ходы производства и потребления</w:t>
            </w:r>
          </w:p>
        </w:tc>
      </w:tr>
    </w:tbl>
    <w:p w:rsidR="00C36318" w:rsidRDefault="00C36318" w:rsidP="00C36318">
      <w:pPr>
        <w:spacing w:line="240" w:lineRule="auto"/>
        <w:ind w:left="851"/>
        <w:rPr>
          <w:b/>
          <w:color w:val="000000"/>
        </w:rPr>
      </w:pPr>
    </w:p>
    <w:p w:rsidR="00B43150" w:rsidRPr="00B43150" w:rsidRDefault="00BB60FC" w:rsidP="00C36318">
      <w:pPr>
        <w:spacing w:line="240" w:lineRule="auto"/>
        <w:ind w:left="851"/>
        <w:rPr>
          <w:color w:val="000000"/>
        </w:rPr>
      </w:pPr>
      <w:r w:rsidRPr="00BB60FC">
        <w:rPr>
          <w:b/>
          <w:color w:val="000000"/>
        </w:rPr>
        <w:t>Существующее положение.</w:t>
      </w:r>
      <w:r>
        <w:rPr>
          <w:color w:val="000000"/>
        </w:rPr>
        <w:t xml:space="preserve"> </w:t>
      </w:r>
      <w:r w:rsidR="00D515B1" w:rsidRPr="00B43150">
        <w:rPr>
          <w:color w:val="000000"/>
        </w:rPr>
        <w:t>Проблема безопасного обращения с отходами производства и потребления, образовавшимися в процессе хозяйственной деятельности предприятий, организаций и населения, является одной из основных экологических проблем</w:t>
      </w:r>
      <w:r w:rsidR="00B43150" w:rsidRPr="00B43150">
        <w:rPr>
          <w:color w:val="000000"/>
        </w:rPr>
        <w:t xml:space="preserve"> </w:t>
      </w:r>
      <w:r w:rsidR="00380A24">
        <w:rPr>
          <w:color w:val="000000"/>
        </w:rPr>
        <w:t>Карман–</w:t>
      </w:r>
      <w:proofErr w:type="spellStart"/>
      <w:r w:rsidR="00380A24">
        <w:rPr>
          <w:color w:val="000000"/>
        </w:rPr>
        <w:t>Синдзикауского</w:t>
      </w:r>
      <w:proofErr w:type="spellEnd"/>
      <w:r w:rsidR="00B43150" w:rsidRPr="00B43150">
        <w:rPr>
          <w:color w:val="000000"/>
        </w:rPr>
        <w:t xml:space="preserve"> СП</w:t>
      </w:r>
      <w:r w:rsidR="00D515B1" w:rsidRPr="00B43150">
        <w:rPr>
          <w:color w:val="000000"/>
        </w:rPr>
        <w:t>.</w:t>
      </w:r>
      <w:r w:rsidR="00C36318">
        <w:rPr>
          <w:color w:val="000000"/>
        </w:rPr>
        <w:t xml:space="preserve"> Согласно п. 18 с. 16 </w:t>
      </w:r>
      <w:r w:rsidR="00C36318" w:rsidRPr="00C36318">
        <w:rPr>
          <w:color w:val="000000"/>
        </w:rPr>
        <w:t>Федеральн</w:t>
      </w:r>
      <w:r w:rsidR="00C36318">
        <w:rPr>
          <w:color w:val="000000"/>
        </w:rPr>
        <w:t>ого</w:t>
      </w:r>
      <w:r w:rsidR="00C36318" w:rsidRPr="00C36318">
        <w:rPr>
          <w:color w:val="000000"/>
        </w:rPr>
        <w:t xml:space="preserve"> закон</w:t>
      </w:r>
      <w:r w:rsidR="00C36318">
        <w:rPr>
          <w:color w:val="000000"/>
        </w:rPr>
        <w:t>а</w:t>
      </w:r>
      <w:r w:rsidR="00C36318" w:rsidRPr="00C36318">
        <w:rPr>
          <w:color w:val="000000"/>
        </w:rPr>
        <w:t xml:space="preserve"> от 06.10.2003 </w:t>
      </w:r>
      <w:r w:rsidR="00C36318">
        <w:rPr>
          <w:color w:val="000000"/>
        </w:rPr>
        <w:t>№</w:t>
      </w:r>
      <w:r w:rsidR="00C36318" w:rsidRPr="00C36318">
        <w:rPr>
          <w:color w:val="000000"/>
        </w:rPr>
        <w:t xml:space="preserve"> 131-ФЗ</w:t>
      </w:r>
      <w:r w:rsidR="00C36318">
        <w:rPr>
          <w:color w:val="000000"/>
        </w:rPr>
        <w:t xml:space="preserve"> </w:t>
      </w:r>
      <w:r w:rsidR="00C36318" w:rsidRPr="00C36318">
        <w:rPr>
          <w:color w:val="000000"/>
        </w:rPr>
        <w:t>(ред. от 28.12.2013)</w:t>
      </w:r>
      <w:r w:rsidR="00C36318">
        <w:rPr>
          <w:color w:val="000000"/>
        </w:rPr>
        <w:t xml:space="preserve"> «</w:t>
      </w:r>
      <w:r w:rsidR="00C36318" w:rsidRPr="00C36318">
        <w:rPr>
          <w:color w:val="000000"/>
        </w:rPr>
        <w:t>Об общих принципах организации местного самоуправления в Российской Федерации</w:t>
      </w:r>
      <w:r w:rsidR="00C36318">
        <w:rPr>
          <w:color w:val="000000"/>
        </w:rPr>
        <w:t xml:space="preserve">» к вопросам местного самоуправления относится и </w:t>
      </w:r>
      <w:r w:rsidR="00C36318" w:rsidRPr="00C36318">
        <w:rPr>
          <w:color w:val="000000"/>
        </w:rPr>
        <w:t>организация сбора и вывоза бытовых отходов и мусора</w:t>
      </w:r>
      <w:r w:rsidR="00C36318">
        <w:rPr>
          <w:color w:val="000000"/>
        </w:rPr>
        <w:t>.</w:t>
      </w:r>
    </w:p>
    <w:p w:rsidR="00D515B1" w:rsidRPr="00B43150" w:rsidRDefault="00B43150" w:rsidP="00B64B57">
      <w:pPr>
        <w:spacing w:line="240" w:lineRule="auto"/>
        <w:ind w:left="851"/>
        <w:rPr>
          <w:color w:val="000000"/>
        </w:rPr>
      </w:pPr>
      <w:r w:rsidRPr="00B43150">
        <w:rPr>
          <w:color w:val="000000"/>
        </w:rPr>
        <w:t xml:space="preserve">На начало 2014 года система складирования и утилизации твердых бытовых отходов осуществляется централизовано. Вывоз ТБО осуществляется на полигон в г. Дигора, также часть указанных отходов </w:t>
      </w:r>
      <w:r w:rsidR="00D515B1" w:rsidRPr="00B43150">
        <w:rPr>
          <w:color w:val="000000"/>
        </w:rPr>
        <w:t>размещаются на не санкционированных объектах</w:t>
      </w:r>
      <w:r w:rsidRPr="00B43150">
        <w:rPr>
          <w:color w:val="000000"/>
        </w:rPr>
        <w:t xml:space="preserve"> в пределах муниципального образования</w:t>
      </w:r>
      <w:r w:rsidR="00BB60FC">
        <w:rPr>
          <w:color w:val="000000"/>
        </w:rPr>
        <w:t xml:space="preserve"> (табл. 8.4.1)</w:t>
      </w:r>
      <w:r w:rsidRPr="00B43150">
        <w:rPr>
          <w:color w:val="000000"/>
        </w:rPr>
        <w:t>.</w:t>
      </w:r>
      <w:r>
        <w:rPr>
          <w:rStyle w:val="afe"/>
          <w:color w:val="000000"/>
        </w:rPr>
        <w:footnoteReference w:id="19"/>
      </w:r>
    </w:p>
    <w:p w:rsidR="00D515B1" w:rsidRPr="00B43150" w:rsidRDefault="00D515B1" w:rsidP="00B64B57">
      <w:pPr>
        <w:spacing w:line="240" w:lineRule="auto"/>
        <w:ind w:left="851"/>
      </w:pPr>
      <w:r w:rsidRPr="00B43150">
        <w:t>Промышленные методы утилизации отходов, обеспечивающие гигиеническую и экологическую надежность, не применяются. Основным видом утилизации служат захоронение в земляных котлованах</w:t>
      </w:r>
      <w:r w:rsidR="000C59D3">
        <w:t xml:space="preserve"> или механическое складирование</w:t>
      </w:r>
      <w:r w:rsidR="00B43150" w:rsidRPr="00B43150">
        <w:t>.</w:t>
      </w:r>
    </w:p>
    <w:p w:rsidR="00B43150" w:rsidRDefault="00B43150" w:rsidP="00B64B57">
      <w:pPr>
        <w:spacing w:line="240" w:lineRule="auto"/>
        <w:ind w:left="851"/>
        <w:rPr>
          <w:highlight w:val="yellow"/>
        </w:rPr>
      </w:pPr>
    </w:p>
    <w:p w:rsidR="00B43150" w:rsidRDefault="00B43150" w:rsidP="00B43150">
      <w:pPr>
        <w:spacing w:line="240" w:lineRule="auto"/>
        <w:ind w:left="851"/>
        <w:jc w:val="right"/>
        <w:rPr>
          <w:b/>
        </w:rPr>
      </w:pPr>
      <w:r w:rsidRPr="00B43150">
        <w:rPr>
          <w:b/>
        </w:rPr>
        <w:t>Таблица 8.4.1</w:t>
      </w:r>
    </w:p>
    <w:p w:rsidR="00BB60FC" w:rsidRDefault="00BB60FC" w:rsidP="00BB60FC">
      <w:pPr>
        <w:spacing w:line="240" w:lineRule="auto"/>
        <w:ind w:firstLine="0"/>
        <w:jc w:val="center"/>
        <w:rPr>
          <w:b/>
        </w:rPr>
      </w:pPr>
      <w:r>
        <w:rPr>
          <w:b/>
        </w:rPr>
        <w:t>Характеристика полигонов ТБО</w:t>
      </w:r>
      <w:r w:rsidR="008324D1">
        <w:rPr>
          <w:b/>
        </w:rPr>
        <w:t xml:space="preserve"> и скотомогильников</w:t>
      </w:r>
    </w:p>
    <w:tbl>
      <w:tblPr>
        <w:tblStyle w:val="a3"/>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534"/>
        <w:gridCol w:w="3969"/>
        <w:gridCol w:w="2409"/>
        <w:gridCol w:w="2658"/>
      </w:tblGrid>
      <w:tr w:rsidR="00947529" w:rsidTr="008324D1">
        <w:tc>
          <w:tcPr>
            <w:tcW w:w="534" w:type="dxa"/>
            <w:shd w:val="clear" w:color="auto" w:fill="EAF1DD" w:themeFill="accent3" w:themeFillTint="33"/>
            <w:vAlign w:val="center"/>
          </w:tcPr>
          <w:p w:rsidR="00947529" w:rsidRPr="008324D1" w:rsidRDefault="00BB60FC" w:rsidP="00BB60FC">
            <w:pPr>
              <w:spacing w:line="240" w:lineRule="auto"/>
              <w:ind w:firstLine="0"/>
              <w:jc w:val="center"/>
              <w:rPr>
                <w:b/>
              </w:rPr>
            </w:pPr>
            <w:r w:rsidRPr="008324D1">
              <w:rPr>
                <w:b/>
              </w:rPr>
              <w:t xml:space="preserve">№ </w:t>
            </w:r>
            <w:proofErr w:type="gramStart"/>
            <w:r w:rsidRPr="008324D1">
              <w:rPr>
                <w:b/>
              </w:rPr>
              <w:t>п</w:t>
            </w:r>
            <w:proofErr w:type="gramEnd"/>
            <w:r w:rsidRPr="008324D1">
              <w:rPr>
                <w:b/>
              </w:rPr>
              <w:t>/п</w:t>
            </w:r>
          </w:p>
        </w:tc>
        <w:tc>
          <w:tcPr>
            <w:tcW w:w="3969" w:type="dxa"/>
            <w:shd w:val="clear" w:color="auto" w:fill="EAF1DD" w:themeFill="accent3" w:themeFillTint="33"/>
            <w:vAlign w:val="center"/>
          </w:tcPr>
          <w:p w:rsidR="00947529" w:rsidRPr="008324D1" w:rsidRDefault="00BB60FC" w:rsidP="00BB60FC">
            <w:pPr>
              <w:spacing w:line="240" w:lineRule="auto"/>
              <w:ind w:firstLine="0"/>
              <w:jc w:val="center"/>
              <w:rPr>
                <w:b/>
              </w:rPr>
            </w:pPr>
            <w:r w:rsidRPr="008324D1">
              <w:rPr>
                <w:b/>
              </w:rPr>
              <w:t>Местоположение</w:t>
            </w:r>
          </w:p>
        </w:tc>
        <w:tc>
          <w:tcPr>
            <w:tcW w:w="2409" w:type="dxa"/>
            <w:shd w:val="clear" w:color="auto" w:fill="EAF1DD" w:themeFill="accent3" w:themeFillTint="33"/>
            <w:vAlign w:val="center"/>
          </w:tcPr>
          <w:p w:rsidR="00947529" w:rsidRPr="008324D1" w:rsidRDefault="00BB60FC" w:rsidP="00BB60FC">
            <w:pPr>
              <w:spacing w:line="240" w:lineRule="auto"/>
              <w:ind w:firstLine="0"/>
              <w:jc w:val="center"/>
              <w:rPr>
                <w:b/>
              </w:rPr>
            </w:pPr>
            <w:r w:rsidRPr="008324D1">
              <w:rPr>
                <w:b/>
              </w:rPr>
              <w:t xml:space="preserve">Площадь земельного участка, </w:t>
            </w:r>
            <w:proofErr w:type="gramStart"/>
            <w:r w:rsidRPr="008324D1">
              <w:rPr>
                <w:b/>
              </w:rPr>
              <w:t>га</w:t>
            </w:r>
            <w:proofErr w:type="gramEnd"/>
          </w:p>
        </w:tc>
        <w:tc>
          <w:tcPr>
            <w:tcW w:w="2658" w:type="dxa"/>
            <w:shd w:val="clear" w:color="auto" w:fill="EAF1DD" w:themeFill="accent3" w:themeFillTint="33"/>
            <w:vAlign w:val="center"/>
          </w:tcPr>
          <w:p w:rsidR="00947529" w:rsidRPr="008324D1" w:rsidRDefault="00BB60FC" w:rsidP="00BB60FC">
            <w:pPr>
              <w:spacing w:line="240" w:lineRule="auto"/>
              <w:ind w:firstLine="0"/>
              <w:jc w:val="center"/>
              <w:rPr>
                <w:b/>
              </w:rPr>
            </w:pPr>
            <w:r w:rsidRPr="008324D1">
              <w:rPr>
                <w:b/>
              </w:rPr>
              <w:t>Наличие правоустанавливающих документов</w:t>
            </w:r>
          </w:p>
        </w:tc>
      </w:tr>
      <w:tr w:rsidR="008324D1" w:rsidTr="00071E16">
        <w:tc>
          <w:tcPr>
            <w:tcW w:w="9570" w:type="dxa"/>
            <w:gridSpan w:val="4"/>
          </w:tcPr>
          <w:p w:rsidR="008324D1" w:rsidRPr="00383C48" w:rsidRDefault="008324D1" w:rsidP="008324D1">
            <w:pPr>
              <w:spacing w:line="240" w:lineRule="auto"/>
              <w:ind w:firstLine="0"/>
              <w:jc w:val="left"/>
              <w:rPr>
                <w:i/>
              </w:rPr>
            </w:pPr>
            <w:r w:rsidRPr="00383C48">
              <w:rPr>
                <w:i/>
              </w:rPr>
              <w:t>Полигоны ТБО</w:t>
            </w:r>
          </w:p>
        </w:tc>
      </w:tr>
      <w:tr w:rsidR="008324D1" w:rsidTr="008324D1">
        <w:tc>
          <w:tcPr>
            <w:tcW w:w="534" w:type="dxa"/>
          </w:tcPr>
          <w:p w:rsidR="008324D1" w:rsidRPr="00BB60FC" w:rsidRDefault="008324D1" w:rsidP="00B43150">
            <w:pPr>
              <w:spacing w:line="240" w:lineRule="auto"/>
              <w:ind w:firstLine="0"/>
              <w:jc w:val="center"/>
            </w:pPr>
            <w:r>
              <w:t>1</w:t>
            </w:r>
          </w:p>
        </w:tc>
        <w:tc>
          <w:tcPr>
            <w:tcW w:w="3969" w:type="dxa"/>
          </w:tcPr>
          <w:p w:rsidR="008324D1" w:rsidRPr="005619E7" w:rsidRDefault="008324D1" w:rsidP="008324D1">
            <w:pPr>
              <w:spacing w:line="240" w:lineRule="auto"/>
              <w:ind w:firstLine="0"/>
              <w:jc w:val="left"/>
            </w:pPr>
            <w:r w:rsidRPr="005619E7">
              <w:t>г. Дигора, северная окраина города</w:t>
            </w:r>
          </w:p>
        </w:tc>
        <w:tc>
          <w:tcPr>
            <w:tcW w:w="2409" w:type="dxa"/>
          </w:tcPr>
          <w:p w:rsidR="008324D1" w:rsidRPr="002F7367" w:rsidRDefault="008324D1" w:rsidP="008324D1">
            <w:pPr>
              <w:spacing w:line="240" w:lineRule="auto"/>
              <w:ind w:firstLine="0"/>
              <w:jc w:val="center"/>
            </w:pPr>
            <w:r w:rsidRPr="002F7367">
              <w:t>3,5</w:t>
            </w:r>
          </w:p>
        </w:tc>
        <w:tc>
          <w:tcPr>
            <w:tcW w:w="2658" w:type="dxa"/>
          </w:tcPr>
          <w:p w:rsidR="008324D1" w:rsidRPr="00BB60FC" w:rsidRDefault="00383C48" w:rsidP="00B43150">
            <w:pPr>
              <w:spacing w:line="240" w:lineRule="auto"/>
              <w:ind w:firstLine="0"/>
              <w:jc w:val="center"/>
            </w:pPr>
            <w:r>
              <w:t>-</w:t>
            </w:r>
          </w:p>
        </w:tc>
      </w:tr>
      <w:tr w:rsidR="008324D1" w:rsidTr="008324D1">
        <w:tc>
          <w:tcPr>
            <w:tcW w:w="534" w:type="dxa"/>
          </w:tcPr>
          <w:p w:rsidR="008324D1" w:rsidRPr="00BB60FC" w:rsidRDefault="008324D1" w:rsidP="00B43150">
            <w:pPr>
              <w:spacing w:line="240" w:lineRule="auto"/>
              <w:ind w:firstLine="0"/>
              <w:jc w:val="center"/>
            </w:pPr>
            <w:r>
              <w:t>2</w:t>
            </w:r>
          </w:p>
        </w:tc>
        <w:tc>
          <w:tcPr>
            <w:tcW w:w="3969" w:type="dxa"/>
          </w:tcPr>
          <w:p w:rsidR="008324D1" w:rsidRPr="005619E7" w:rsidRDefault="008324D1" w:rsidP="008324D1">
            <w:pPr>
              <w:spacing w:line="240" w:lineRule="auto"/>
              <w:ind w:firstLine="0"/>
              <w:jc w:val="left"/>
            </w:pPr>
            <w:r w:rsidRPr="005619E7">
              <w:t>г. Дигора, западная окраина города</w:t>
            </w:r>
          </w:p>
        </w:tc>
        <w:tc>
          <w:tcPr>
            <w:tcW w:w="2409" w:type="dxa"/>
          </w:tcPr>
          <w:p w:rsidR="008324D1" w:rsidRPr="002F7367" w:rsidRDefault="008324D1" w:rsidP="008324D1">
            <w:pPr>
              <w:spacing w:line="240" w:lineRule="auto"/>
              <w:ind w:firstLine="0"/>
              <w:jc w:val="center"/>
            </w:pPr>
            <w:r w:rsidRPr="002F7367">
              <w:t>3,0</w:t>
            </w:r>
          </w:p>
        </w:tc>
        <w:tc>
          <w:tcPr>
            <w:tcW w:w="2658" w:type="dxa"/>
          </w:tcPr>
          <w:p w:rsidR="008324D1" w:rsidRPr="00BB60FC" w:rsidRDefault="00383C48" w:rsidP="00B43150">
            <w:pPr>
              <w:spacing w:line="240" w:lineRule="auto"/>
              <w:ind w:firstLine="0"/>
              <w:jc w:val="center"/>
            </w:pPr>
            <w:r>
              <w:t>-</w:t>
            </w:r>
          </w:p>
        </w:tc>
      </w:tr>
      <w:tr w:rsidR="008324D1" w:rsidTr="008324D1">
        <w:tc>
          <w:tcPr>
            <w:tcW w:w="534" w:type="dxa"/>
          </w:tcPr>
          <w:p w:rsidR="008324D1" w:rsidRPr="00BB60FC" w:rsidRDefault="008324D1" w:rsidP="00B43150">
            <w:pPr>
              <w:spacing w:line="240" w:lineRule="auto"/>
              <w:ind w:firstLine="0"/>
              <w:jc w:val="center"/>
            </w:pPr>
            <w:r>
              <w:t>3</w:t>
            </w:r>
          </w:p>
        </w:tc>
        <w:tc>
          <w:tcPr>
            <w:tcW w:w="3969" w:type="dxa"/>
          </w:tcPr>
          <w:p w:rsidR="008324D1" w:rsidRDefault="008324D1" w:rsidP="008324D1">
            <w:pPr>
              <w:spacing w:line="240" w:lineRule="auto"/>
              <w:ind w:firstLine="0"/>
              <w:jc w:val="left"/>
            </w:pPr>
            <w:r w:rsidRPr="005619E7">
              <w:t>г. Дигора, южная окраина города</w:t>
            </w:r>
          </w:p>
        </w:tc>
        <w:tc>
          <w:tcPr>
            <w:tcW w:w="2409" w:type="dxa"/>
          </w:tcPr>
          <w:p w:rsidR="008324D1" w:rsidRDefault="008324D1" w:rsidP="008324D1">
            <w:pPr>
              <w:spacing w:line="240" w:lineRule="auto"/>
              <w:ind w:firstLine="0"/>
              <w:jc w:val="center"/>
            </w:pPr>
            <w:r w:rsidRPr="002F7367">
              <w:t>3,0</w:t>
            </w:r>
          </w:p>
        </w:tc>
        <w:tc>
          <w:tcPr>
            <w:tcW w:w="2658" w:type="dxa"/>
          </w:tcPr>
          <w:p w:rsidR="008324D1" w:rsidRPr="00BB60FC" w:rsidRDefault="00383C48" w:rsidP="00B43150">
            <w:pPr>
              <w:spacing w:line="240" w:lineRule="auto"/>
              <w:ind w:firstLine="0"/>
              <w:jc w:val="center"/>
            </w:pPr>
            <w:r>
              <w:t>-</w:t>
            </w:r>
          </w:p>
        </w:tc>
      </w:tr>
      <w:tr w:rsidR="00947529" w:rsidTr="00380A24">
        <w:tc>
          <w:tcPr>
            <w:tcW w:w="534" w:type="dxa"/>
          </w:tcPr>
          <w:p w:rsidR="00947529" w:rsidRPr="00BB60FC" w:rsidRDefault="008324D1" w:rsidP="00B43150">
            <w:pPr>
              <w:spacing w:line="240" w:lineRule="auto"/>
              <w:ind w:firstLine="0"/>
              <w:jc w:val="center"/>
            </w:pPr>
            <w:r>
              <w:t>4</w:t>
            </w:r>
          </w:p>
        </w:tc>
        <w:tc>
          <w:tcPr>
            <w:tcW w:w="3969" w:type="dxa"/>
          </w:tcPr>
          <w:p w:rsidR="00947529" w:rsidRPr="00BB60FC" w:rsidRDefault="00380A24" w:rsidP="008324D1">
            <w:pPr>
              <w:spacing w:line="240" w:lineRule="auto"/>
              <w:ind w:firstLine="0"/>
              <w:jc w:val="left"/>
            </w:pPr>
            <w:r>
              <w:t>с. Карман–</w:t>
            </w:r>
            <w:proofErr w:type="spellStart"/>
            <w:r>
              <w:t>Синдзикау</w:t>
            </w:r>
            <w:proofErr w:type="spellEnd"/>
            <w:r>
              <w:t xml:space="preserve"> №1 северная часть</w:t>
            </w:r>
          </w:p>
        </w:tc>
        <w:tc>
          <w:tcPr>
            <w:tcW w:w="2409" w:type="dxa"/>
            <w:vAlign w:val="center"/>
          </w:tcPr>
          <w:p w:rsidR="00947529" w:rsidRPr="00BB60FC" w:rsidRDefault="00380A24" w:rsidP="00380A24">
            <w:pPr>
              <w:spacing w:line="240" w:lineRule="auto"/>
              <w:ind w:firstLine="0"/>
              <w:jc w:val="center"/>
            </w:pPr>
            <w:r>
              <w:t>5,3</w:t>
            </w:r>
          </w:p>
        </w:tc>
        <w:tc>
          <w:tcPr>
            <w:tcW w:w="2658" w:type="dxa"/>
            <w:vAlign w:val="center"/>
          </w:tcPr>
          <w:p w:rsidR="00947529" w:rsidRPr="00BB60FC" w:rsidRDefault="00380A24" w:rsidP="00380A24">
            <w:pPr>
              <w:spacing w:line="240" w:lineRule="auto"/>
              <w:ind w:firstLine="0"/>
              <w:jc w:val="center"/>
            </w:pPr>
            <w:r>
              <w:t>-</w:t>
            </w:r>
          </w:p>
        </w:tc>
      </w:tr>
      <w:tr w:rsidR="00380A24" w:rsidTr="00380A24">
        <w:tc>
          <w:tcPr>
            <w:tcW w:w="534" w:type="dxa"/>
          </w:tcPr>
          <w:p w:rsidR="00380A24" w:rsidRDefault="00380A24" w:rsidP="00B43150">
            <w:pPr>
              <w:spacing w:line="240" w:lineRule="auto"/>
              <w:ind w:firstLine="0"/>
              <w:jc w:val="center"/>
            </w:pPr>
            <w:r>
              <w:t>5</w:t>
            </w:r>
          </w:p>
        </w:tc>
        <w:tc>
          <w:tcPr>
            <w:tcW w:w="3969" w:type="dxa"/>
          </w:tcPr>
          <w:p w:rsidR="00380A24" w:rsidRPr="00BB60FC" w:rsidRDefault="00380A24" w:rsidP="00380A24">
            <w:pPr>
              <w:spacing w:line="240" w:lineRule="auto"/>
              <w:ind w:firstLine="0"/>
              <w:jc w:val="left"/>
            </w:pPr>
            <w:r>
              <w:t>с. Карман–</w:t>
            </w:r>
            <w:proofErr w:type="spellStart"/>
            <w:r>
              <w:t>Синдзикау</w:t>
            </w:r>
            <w:proofErr w:type="spellEnd"/>
            <w:r>
              <w:t xml:space="preserve"> №2 западная часть</w:t>
            </w:r>
          </w:p>
        </w:tc>
        <w:tc>
          <w:tcPr>
            <w:tcW w:w="2409" w:type="dxa"/>
            <w:vAlign w:val="center"/>
          </w:tcPr>
          <w:p w:rsidR="00380A24" w:rsidRPr="00BB60FC" w:rsidRDefault="00380A24" w:rsidP="00380A24">
            <w:pPr>
              <w:spacing w:line="240" w:lineRule="auto"/>
              <w:ind w:firstLine="0"/>
              <w:jc w:val="center"/>
            </w:pPr>
            <w:r>
              <w:t>9,7</w:t>
            </w:r>
          </w:p>
        </w:tc>
        <w:tc>
          <w:tcPr>
            <w:tcW w:w="2658" w:type="dxa"/>
            <w:vAlign w:val="center"/>
          </w:tcPr>
          <w:p w:rsidR="00380A24" w:rsidRPr="00BB60FC" w:rsidRDefault="00380A24" w:rsidP="00380A24">
            <w:pPr>
              <w:spacing w:line="240" w:lineRule="auto"/>
              <w:ind w:firstLine="0"/>
              <w:jc w:val="center"/>
            </w:pPr>
            <w:r>
              <w:t>-</w:t>
            </w:r>
          </w:p>
        </w:tc>
      </w:tr>
      <w:tr w:rsidR="008324D1" w:rsidTr="00071E16">
        <w:tc>
          <w:tcPr>
            <w:tcW w:w="9570" w:type="dxa"/>
            <w:gridSpan w:val="4"/>
          </w:tcPr>
          <w:p w:rsidR="008324D1" w:rsidRPr="00383C48" w:rsidRDefault="008324D1" w:rsidP="008324D1">
            <w:pPr>
              <w:spacing w:line="240" w:lineRule="auto"/>
              <w:ind w:firstLine="0"/>
              <w:jc w:val="left"/>
              <w:rPr>
                <w:i/>
              </w:rPr>
            </w:pPr>
            <w:r w:rsidRPr="00383C48">
              <w:rPr>
                <w:i/>
              </w:rPr>
              <w:t>Скотомогильники</w:t>
            </w:r>
          </w:p>
        </w:tc>
      </w:tr>
      <w:tr w:rsidR="008324D1" w:rsidTr="008324D1">
        <w:tc>
          <w:tcPr>
            <w:tcW w:w="534" w:type="dxa"/>
          </w:tcPr>
          <w:p w:rsidR="008324D1" w:rsidRDefault="008324D1" w:rsidP="00B43150">
            <w:pPr>
              <w:spacing w:line="240" w:lineRule="auto"/>
              <w:ind w:firstLine="0"/>
              <w:jc w:val="center"/>
            </w:pPr>
            <w:r>
              <w:t>5</w:t>
            </w:r>
          </w:p>
        </w:tc>
        <w:tc>
          <w:tcPr>
            <w:tcW w:w="3969" w:type="dxa"/>
          </w:tcPr>
          <w:p w:rsidR="008324D1" w:rsidRPr="00BB60FC" w:rsidRDefault="008324D1" w:rsidP="008324D1">
            <w:pPr>
              <w:spacing w:line="240" w:lineRule="auto"/>
              <w:ind w:firstLine="0"/>
              <w:jc w:val="left"/>
            </w:pPr>
            <w:r w:rsidRPr="008324D1">
              <w:t>г. Дигора, западная окраина города</w:t>
            </w:r>
          </w:p>
        </w:tc>
        <w:tc>
          <w:tcPr>
            <w:tcW w:w="2409" w:type="dxa"/>
          </w:tcPr>
          <w:p w:rsidR="008324D1" w:rsidRPr="00BB60FC" w:rsidRDefault="00383C48" w:rsidP="00B43150">
            <w:pPr>
              <w:spacing w:line="240" w:lineRule="auto"/>
              <w:ind w:firstLine="0"/>
              <w:jc w:val="center"/>
            </w:pPr>
            <w:r>
              <w:t>0,1</w:t>
            </w:r>
          </w:p>
        </w:tc>
        <w:tc>
          <w:tcPr>
            <w:tcW w:w="2658" w:type="dxa"/>
          </w:tcPr>
          <w:p w:rsidR="008324D1" w:rsidRPr="00BB60FC" w:rsidRDefault="00383C48" w:rsidP="00B43150">
            <w:pPr>
              <w:spacing w:line="240" w:lineRule="auto"/>
              <w:ind w:firstLine="0"/>
              <w:jc w:val="center"/>
            </w:pPr>
            <w:r>
              <w:t>-</w:t>
            </w:r>
          </w:p>
        </w:tc>
      </w:tr>
    </w:tbl>
    <w:p w:rsidR="00B43150" w:rsidRPr="00B43150" w:rsidRDefault="00B43150" w:rsidP="00B43150">
      <w:pPr>
        <w:spacing w:line="240" w:lineRule="auto"/>
        <w:ind w:firstLine="0"/>
        <w:jc w:val="center"/>
        <w:rPr>
          <w:b/>
        </w:rPr>
      </w:pPr>
    </w:p>
    <w:p w:rsidR="00D515B1" w:rsidRPr="000C59D3" w:rsidRDefault="007B11A8" w:rsidP="00B64B57">
      <w:pPr>
        <w:spacing w:line="240" w:lineRule="auto"/>
        <w:ind w:left="851"/>
      </w:pPr>
      <w:r w:rsidRPr="000C59D3">
        <w:rPr>
          <w:b/>
        </w:rPr>
        <w:t>Перспективное положение.</w:t>
      </w:r>
      <w:r w:rsidRPr="000C59D3">
        <w:t xml:space="preserve"> </w:t>
      </w:r>
      <w:r w:rsidR="00D515B1" w:rsidRPr="000C59D3">
        <w:t>Система санитарной очистки и уборки территори</w:t>
      </w:r>
      <w:r w:rsidR="008A5DD3" w:rsidRPr="000C59D3">
        <w:t xml:space="preserve">и </w:t>
      </w:r>
      <w:r w:rsidR="00380A24">
        <w:t>Карман–</w:t>
      </w:r>
      <w:proofErr w:type="spellStart"/>
      <w:r w:rsidR="00380A24">
        <w:t>Синдзикауского</w:t>
      </w:r>
      <w:proofErr w:type="spellEnd"/>
      <w:r w:rsidR="000C59D3" w:rsidRPr="000C59D3">
        <w:t xml:space="preserve"> СП</w:t>
      </w:r>
      <w:r w:rsidR="00B64B57" w:rsidRPr="000C59D3">
        <w:t xml:space="preserve"> </w:t>
      </w:r>
      <w:r w:rsidR="00D515B1" w:rsidRPr="000C59D3">
        <w:t>должна предусматривать рациональный сбор, быстрое удаление, надежное обезвреживание и экономически целесообразную утилизацию бытовых отходов</w:t>
      </w:r>
      <w:r w:rsidR="00B64B57" w:rsidRPr="000C59D3">
        <w:t>.</w:t>
      </w:r>
    </w:p>
    <w:p w:rsidR="00D515B1" w:rsidRPr="000C59D3" w:rsidRDefault="00D515B1" w:rsidP="00B64B57">
      <w:pPr>
        <w:spacing w:line="240" w:lineRule="auto"/>
        <w:ind w:left="851"/>
      </w:pPr>
      <w:r w:rsidRPr="000C59D3">
        <w:t xml:space="preserve">Для обеспечения должного санитарного уровня </w:t>
      </w:r>
      <w:r w:rsidR="0011693D">
        <w:t>Карман–</w:t>
      </w:r>
      <w:proofErr w:type="spellStart"/>
      <w:r w:rsidR="0011693D">
        <w:t>Синдзикауского</w:t>
      </w:r>
      <w:proofErr w:type="spellEnd"/>
      <w:r w:rsidR="000C59D3" w:rsidRPr="000C59D3">
        <w:t xml:space="preserve"> СП</w:t>
      </w:r>
      <w:r w:rsidRPr="000C59D3">
        <w:t>, бытовые отходы следует удалять по единой централизованной системе специализированными транспортными коммунальными предприятиями.</w:t>
      </w:r>
    </w:p>
    <w:p w:rsidR="00D515B1" w:rsidRPr="000C59D3" w:rsidRDefault="00D515B1" w:rsidP="00B64B57">
      <w:pPr>
        <w:spacing w:line="240" w:lineRule="auto"/>
        <w:ind w:left="851"/>
      </w:pPr>
      <w:r w:rsidRPr="000C59D3">
        <w:t>Перечень отходов в период эксплуатации объектов жилой застройки включает в себя:</w:t>
      </w:r>
    </w:p>
    <w:p w:rsidR="00D515B1" w:rsidRPr="000C59D3" w:rsidRDefault="00D515B1" w:rsidP="00B64B57">
      <w:pPr>
        <w:spacing w:line="240" w:lineRule="auto"/>
        <w:ind w:left="851"/>
      </w:pPr>
      <w:r w:rsidRPr="000C59D3">
        <w:t>- твердые бытовые отходы от жилого фонда;</w:t>
      </w:r>
    </w:p>
    <w:p w:rsidR="00D515B1" w:rsidRPr="000C59D3" w:rsidRDefault="00D515B1" w:rsidP="00B64B57">
      <w:pPr>
        <w:spacing w:line="240" w:lineRule="auto"/>
        <w:ind w:left="851"/>
      </w:pPr>
      <w:r w:rsidRPr="000C59D3">
        <w:t>- твердые бытовые отходы от детских дошкольных учреждений;</w:t>
      </w:r>
    </w:p>
    <w:p w:rsidR="00D515B1" w:rsidRPr="000C59D3" w:rsidRDefault="00D515B1" w:rsidP="00B64B57">
      <w:pPr>
        <w:spacing w:line="240" w:lineRule="auto"/>
        <w:ind w:left="851"/>
      </w:pPr>
      <w:r w:rsidRPr="000C59D3">
        <w:t>- твердые бытовые отходы от школ основного (полного) образования;</w:t>
      </w:r>
    </w:p>
    <w:p w:rsidR="00D515B1" w:rsidRPr="000C59D3" w:rsidRDefault="00D515B1" w:rsidP="00B64B57">
      <w:pPr>
        <w:spacing w:line="240" w:lineRule="auto"/>
        <w:ind w:left="851"/>
      </w:pPr>
      <w:r w:rsidRPr="000C59D3">
        <w:t>- твердые бытовые отходы от предприятий торговли;</w:t>
      </w:r>
    </w:p>
    <w:p w:rsidR="00D515B1" w:rsidRPr="000C59D3" w:rsidRDefault="00D515B1" w:rsidP="00B64B57">
      <w:pPr>
        <w:spacing w:line="240" w:lineRule="auto"/>
        <w:ind w:left="851"/>
      </w:pPr>
      <w:r w:rsidRPr="000C59D3">
        <w:t>- твердые бытовые отходы от объектов обслуживания и прочих нежилых помещений.</w:t>
      </w:r>
    </w:p>
    <w:p w:rsidR="00D515B1" w:rsidRDefault="00D515B1" w:rsidP="007B2954">
      <w:pPr>
        <w:spacing w:line="240" w:lineRule="auto"/>
        <w:ind w:left="851"/>
      </w:pPr>
      <w:r w:rsidRPr="000C59D3">
        <w:lastRenderedPageBreak/>
        <w:t>Учитывая целесообразность вторичного использования утильных компонентов ТБО, проектом предлагается внедрение на проектируемой территории селективного сбора отходов. Общая масса утильных фракций ТБО может быть отсортирована и использована в качестве вторичного сырья, остальная масса ТБО подлежит захоронению на полигоне.</w:t>
      </w:r>
    </w:p>
    <w:p w:rsidR="007B2954" w:rsidRPr="001C776D" w:rsidRDefault="007B2954" w:rsidP="007710BF">
      <w:pPr>
        <w:spacing w:line="240" w:lineRule="auto"/>
        <w:ind w:left="851"/>
      </w:pPr>
      <w:r w:rsidRPr="007710BF">
        <w:t xml:space="preserve">В соответствии со СП 42.13330.2011 «Градостроительство. Планировка и застройка городских </w:t>
      </w:r>
      <w:r w:rsidR="007710BF" w:rsidRPr="007710BF">
        <w:t xml:space="preserve">и </w:t>
      </w:r>
      <w:r w:rsidRPr="007710BF">
        <w:t>сельских поселений» норматив накопления твердых бытовых отходов на одного человека в целом по сельскому поселению с учетом общественных зданий составляет 280-300 кг (1,5 м</w:t>
      </w:r>
      <w:r w:rsidRPr="0011693D">
        <w:rPr>
          <w:vertAlign w:val="superscript"/>
        </w:rPr>
        <w:t>3</w:t>
      </w:r>
      <w:r w:rsidRPr="007710BF">
        <w:t>) в год; норматив образования крупногабаритного мусора – 15 кг (0,075 м</w:t>
      </w:r>
      <w:r w:rsidRPr="0011693D">
        <w:rPr>
          <w:vertAlign w:val="superscript"/>
        </w:rPr>
        <w:t>3</w:t>
      </w:r>
      <w:r w:rsidRPr="007710BF">
        <w:t>) в год, т</w:t>
      </w:r>
      <w:r w:rsidR="007710BF" w:rsidRPr="007710BF">
        <w:t xml:space="preserve">аким </w:t>
      </w:r>
      <w:r w:rsidRPr="007710BF">
        <w:t>о</w:t>
      </w:r>
      <w:r w:rsidR="007710BF" w:rsidRPr="007710BF">
        <w:t>бразом,</w:t>
      </w:r>
      <w:r w:rsidRPr="007710BF">
        <w:t xml:space="preserve"> для всего поселения на 201</w:t>
      </w:r>
      <w:r w:rsidR="007710BF" w:rsidRPr="007710BF">
        <w:t>4</w:t>
      </w:r>
      <w:r w:rsidRPr="007710BF">
        <w:t xml:space="preserve"> г. </w:t>
      </w:r>
      <w:r w:rsidR="007710BF" w:rsidRPr="007710BF">
        <w:t>норматив образования бытовых отходов составлял</w:t>
      </w:r>
      <w:r w:rsidRPr="007710BF">
        <w:t xml:space="preserve"> – </w:t>
      </w:r>
      <w:r w:rsidR="00477B25">
        <w:t>4087</w:t>
      </w:r>
      <w:r w:rsidR="007710BF" w:rsidRPr="007710BF">
        <w:t>,</w:t>
      </w:r>
      <w:r w:rsidR="00477B25">
        <w:t>5</w:t>
      </w:r>
      <w:r w:rsidRPr="007710BF">
        <w:t xml:space="preserve"> м</w:t>
      </w:r>
      <w:r w:rsidRPr="007710BF">
        <w:rPr>
          <w:vertAlign w:val="superscript"/>
        </w:rPr>
        <w:t>3</w:t>
      </w:r>
      <w:r w:rsidR="007710BF" w:rsidRPr="007710BF">
        <w:t>/</w:t>
      </w:r>
      <w:r w:rsidRPr="007710BF">
        <w:t xml:space="preserve">год, крупногабаритного мусора – </w:t>
      </w:r>
      <w:r w:rsidR="00477B25">
        <w:t>204</w:t>
      </w:r>
      <w:r w:rsidR="007710BF" w:rsidRPr="007710BF">
        <w:t>,</w:t>
      </w:r>
      <w:r w:rsidR="00477B25">
        <w:t>4</w:t>
      </w:r>
      <w:r w:rsidRPr="007710BF">
        <w:t xml:space="preserve"> м</w:t>
      </w:r>
      <w:r w:rsidRPr="007710BF">
        <w:rPr>
          <w:vertAlign w:val="superscript"/>
        </w:rPr>
        <w:t>3</w:t>
      </w:r>
      <w:r w:rsidR="007710BF" w:rsidRPr="007710BF">
        <w:t>/</w:t>
      </w:r>
      <w:r w:rsidRPr="007710BF">
        <w:t>год.</w:t>
      </w:r>
      <w:r w:rsidR="007710BF" w:rsidRPr="007710BF">
        <w:t xml:space="preserve"> Перспективные объемы накопления ТБО рассчитывать по данным нормативам с учетом </w:t>
      </w:r>
      <w:r w:rsidR="00C41805">
        <w:t>фактической</w:t>
      </w:r>
      <w:r w:rsidR="007710BF" w:rsidRPr="007710BF">
        <w:t xml:space="preserve"> численности населения МО.</w:t>
      </w:r>
    </w:p>
    <w:p w:rsidR="008A5DD3" w:rsidRPr="001F348F" w:rsidRDefault="008A5DD3" w:rsidP="007710BF">
      <w:pPr>
        <w:spacing w:line="240" w:lineRule="auto"/>
        <w:ind w:left="851"/>
        <w:rPr>
          <w:highlight w:val="yellow"/>
        </w:rPr>
      </w:pPr>
    </w:p>
    <w:tbl>
      <w:tblPr>
        <w:tblStyle w:val="a3"/>
        <w:tblW w:w="0" w:type="auto"/>
        <w:tblInd w:w="95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8611"/>
      </w:tblGrid>
      <w:tr w:rsidR="008A5DD3" w:rsidRPr="001F348F" w:rsidTr="00BA0DE2">
        <w:tc>
          <w:tcPr>
            <w:tcW w:w="8611" w:type="dxa"/>
            <w:shd w:val="clear" w:color="auto" w:fill="C2D69B" w:themeFill="accent3" w:themeFillTint="99"/>
          </w:tcPr>
          <w:p w:rsidR="008A5DD3" w:rsidRPr="001F348F" w:rsidRDefault="008A5DD3" w:rsidP="007710BF">
            <w:pPr>
              <w:tabs>
                <w:tab w:val="left" w:pos="5029"/>
              </w:tabs>
              <w:spacing w:line="240" w:lineRule="auto"/>
              <w:ind w:firstLine="0"/>
              <w:rPr>
                <w:i/>
                <w:sz w:val="28"/>
                <w:szCs w:val="28"/>
                <w:highlight w:val="yellow"/>
              </w:rPr>
            </w:pPr>
            <w:r w:rsidRPr="00F33077">
              <w:rPr>
                <w:i/>
                <w:sz w:val="28"/>
                <w:szCs w:val="28"/>
              </w:rPr>
              <w:t>8.5. За</w:t>
            </w:r>
            <w:r w:rsidR="00AB0D19" w:rsidRPr="00F33077">
              <w:rPr>
                <w:i/>
                <w:sz w:val="28"/>
                <w:szCs w:val="28"/>
              </w:rPr>
              <w:t>хоронение биологических отходов</w:t>
            </w:r>
          </w:p>
        </w:tc>
      </w:tr>
    </w:tbl>
    <w:p w:rsidR="00D515B1" w:rsidRPr="001F348F" w:rsidRDefault="00D515B1" w:rsidP="007710BF">
      <w:pPr>
        <w:spacing w:line="240" w:lineRule="auto"/>
        <w:ind w:left="851"/>
        <w:rPr>
          <w:highlight w:val="yellow"/>
        </w:rPr>
      </w:pPr>
    </w:p>
    <w:p w:rsidR="008A5DD3" w:rsidRPr="00364B5F" w:rsidRDefault="008A5DD3" w:rsidP="007710BF">
      <w:pPr>
        <w:spacing w:line="240" w:lineRule="auto"/>
        <w:ind w:left="851"/>
        <w:rPr>
          <w:b/>
          <w:bCs/>
        </w:rPr>
      </w:pPr>
      <w:proofErr w:type="gramStart"/>
      <w:r w:rsidRPr="00364B5F">
        <w:rPr>
          <w:b/>
          <w:bCs/>
        </w:rPr>
        <w:t>Согласно ГОСТ 30772-2001, биологические отходы – это биологические ткани и органы, образующиеся в результате медицинской и ветеринарной оперативной практики, медико-биологических экспериментов, гибели скота, других животных и птицы, и другие отходы, получаемые при переработке пищевого и непищевого сырья животного происхождения, а также отходы биотехнологической промышленности.</w:t>
      </w:r>
      <w:proofErr w:type="gramEnd"/>
    </w:p>
    <w:p w:rsidR="00C37CA1" w:rsidRPr="00C37CA1" w:rsidRDefault="00C37CA1" w:rsidP="00C37CA1">
      <w:pPr>
        <w:spacing w:line="240" w:lineRule="auto"/>
        <w:ind w:left="851"/>
      </w:pPr>
      <w:r w:rsidRPr="00C37CA1">
        <w:rPr>
          <w:bCs/>
        </w:rPr>
        <w:t>В соответствии с документом «Ветеринарно-санитарные правила сбора, утилизации и уничтожения биологических отходов», б</w:t>
      </w:r>
      <w:r w:rsidRPr="00C37CA1">
        <w:t>иологическими отходами являются:</w:t>
      </w:r>
    </w:p>
    <w:p w:rsidR="00C37CA1" w:rsidRPr="00C37CA1" w:rsidRDefault="00C37CA1" w:rsidP="00C37CA1">
      <w:pPr>
        <w:spacing w:line="240" w:lineRule="auto"/>
        <w:ind w:left="851"/>
      </w:pPr>
      <w:r w:rsidRPr="00C37CA1">
        <w:t>- трупы животных и птиц;</w:t>
      </w:r>
    </w:p>
    <w:p w:rsidR="00C37CA1" w:rsidRPr="00C37CA1" w:rsidRDefault="00C37CA1" w:rsidP="00C37CA1">
      <w:pPr>
        <w:spacing w:line="240" w:lineRule="auto"/>
        <w:ind w:left="851"/>
      </w:pPr>
      <w:r w:rsidRPr="00C37CA1">
        <w:t xml:space="preserve">- ветеринарные </w:t>
      </w:r>
      <w:proofErr w:type="spellStart"/>
      <w:r w:rsidRPr="00C37CA1">
        <w:t>конфискаты</w:t>
      </w:r>
      <w:proofErr w:type="spellEnd"/>
      <w:r w:rsidRPr="00C37CA1">
        <w:t xml:space="preserve"> (мясо, рыба, другая продукция животного происхождения), выявленные после ветеринарно-санитарной экспертизы на убойных пунктах, хладобойнях, в мяс</w:t>
      </w:r>
      <w:proofErr w:type="gramStart"/>
      <w:r w:rsidRPr="00C37CA1">
        <w:t>о-</w:t>
      </w:r>
      <w:proofErr w:type="gramEnd"/>
      <w:r w:rsidRPr="00C37CA1">
        <w:t xml:space="preserve">, </w:t>
      </w:r>
      <w:proofErr w:type="spellStart"/>
      <w:r w:rsidRPr="00C37CA1">
        <w:t>рыбоперерабатывающих</w:t>
      </w:r>
      <w:proofErr w:type="spellEnd"/>
      <w:r w:rsidRPr="00C37CA1">
        <w:t xml:space="preserve"> организациях, рынках, организациях торговли и др. объектах;</w:t>
      </w:r>
    </w:p>
    <w:p w:rsidR="00C37CA1" w:rsidRPr="00C37CA1" w:rsidRDefault="00C37CA1" w:rsidP="00C37CA1">
      <w:pPr>
        <w:spacing w:line="240" w:lineRule="auto"/>
        <w:ind w:left="851"/>
      </w:pPr>
      <w:r w:rsidRPr="00C37CA1">
        <w:t>- другие отходы, получаемые при переработке пищевого и непищевого сырья животного происхождения.</w:t>
      </w:r>
    </w:p>
    <w:p w:rsidR="00C37CA1" w:rsidRPr="00C37CA1" w:rsidRDefault="00C37CA1" w:rsidP="00C37CA1">
      <w:pPr>
        <w:spacing w:line="240" w:lineRule="auto"/>
        <w:ind w:left="851"/>
      </w:pPr>
      <w:r w:rsidRPr="00C37CA1">
        <w:t xml:space="preserve">Биологические отходы утилизируют путем переработки на ветеринарно-санитарных утилизационных заводах (цехах) в соответствии с действующими правилами, обеззараживают в биотермических ямах, уничтожают сжиганием или в исключительных случаях </w:t>
      </w:r>
      <w:proofErr w:type="spellStart"/>
      <w:r w:rsidRPr="00C37CA1">
        <w:t>захоранивают</w:t>
      </w:r>
      <w:proofErr w:type="spellEnd"/>
      <w:r w:rsidRPr="00C37CA1">
        <w:t xml:space="preserve"> в специально отведенных местах.</w:t>
      </w:r>
    </w:p>
    <w:p w:rsidR="00C37CA1" w:rsidRPr="00C37CA1" w:rsidRDefault="00C37CA1" w:rsidP="00C37CA1">
      <w:pPr>
        <w:spacing w:line="240" w:lineRule="auto"/>
        <w:ind w:left="851"/>
      </w:pPr>
      <w:r w:rsidRPr="00C37CA1">
        <w:t>Места, отведенные для захоронения биологических отходов (скотомогильники), должны иметь одну или несколько биотермических ям.</w:t>
      </w:r>
    </w:p>
    <w:p w:rsidR="00C37CA1" w:rsidRPr="00C37CA1" w:rsidRDefault="00C37CA1" w:rsidP="00C37CA1">
      <w:pPr>
        <w:spacing w:line="240" w:lineRule="auto"/>
        <w:ind w:left="851"/>
      </w:pPr>
      <w:r w:rsidRPr="00C37CA1">
        <w:t>С введением «Ветеринарно-санитарных правил сбора, утилизации и уничтожения биологических отходов» уничтожение биологических отходов путем захоронения в землю категорически запрещается.</w:t>
      </w:r>
    </w:p>
    <w:p w:rsidR="00E4497A" w:rsidRPr="00F1343E" w:rsidRDefault="00C37CA1" w:rsidP="007710BF">
      <w:pPr>
        <w:spacing w:line="240" w:lineRule="auto"/>
        <w:ind w:left="851"/>
      </w:pPr>
      <w:r w:rsidRPr="00C37CA1">
        <w:t xml:space="preserve">Система сбора и утилизации биологических отходов на территории </w:t>
      </w:r>
      <w:r w:rsidR="003E216F">
        <w:t>Карман–</w:t>
      </w:r>
      <w:proofErr w:type="spellStart"/>
      <w:r w:rsidR="003E216F">
        <w:t>Синдзикауского</w:t>
      </w:r>
      <w:proofErr w:type="spellEnd"/>
      <w:r w:rsidRPr="00F1343E">
        <w:t xml:space="preserve"> СП фактически отсутствует. Единственным скотомогильником на территории района является скотомогильник в окрестностях г. Дигора (западная часть города). Общей площадью 0,1 га. Скотомогильник законодательно не оформлен.</w:t>
      </w:r>
    </w:p>
    <w:p w:rsidR="008A5DD3" w:rsidRPr="00F1343E" w:rsidRDefault="008A5DD3" w:rsidP="00B64B57">
      <w:pPr>
        <w:spacing w:line="240" w:lineRule="auto"/>
        <w:ind w:left="851"/>
      </w:pPr>
      <w:r w:rsidRPr="00F1343E">
        <w:t>В исключительных случаях, при массовой гибели животных от стихийного бедствия и невозможности их транспортировки для утилизации, сжигания или обеззараживания в биотермических ямах, допускается захоронение трупов в землю только по решению Главного государственного санитарного врача РФ.</w:t>
      </w:r>
    </w:p>
    <w:p w:rsidR="008A5DD3" w:rsidRPr="00F1343E" w:rsidRDefault="008A5DD3" w:rsidP="00B64B57">
      <w:pPr>
        <w:spacing w:line="240" w:lineRule="auto"/>
        <w:ind w:left="851"/>
      </w:pPr>
      <w:r w:rsidRPr="00F1343E">
        <w:t>Запрещается сброс биологических отходов в водоемы</w:t>
      </w:r>
      <w:r w:rsidR="00042004" w:rsidRPr="00F1343E">
        <w:t xml:space="preserve"> и </w:t>
      </w:r>
      <w:r w:rsidRPr="00F1343E">
        <w:t>реки.</w:t>
      </w:r>
    </w:p>
    <w:p w:rsidR="008A5DD3" w:rsidRPr="00F1343E" w:rsidRDefault="008A5DD3" w:rsidP="00B64B57">
      <w:pPr>
        <w:spacing w:line="240" w:lineRule="auto"/>
        <w:ind w:left="851"/>
      </w:pPr>
      <w:r w:rsidRPr="00F1343E">
        <w:t xml:space="preserve">Категорически запрещается сброс биологических отходов в бытовые мусорные контейнеры и вывоз их на </w:t>
      </w:r>
      <w:proofErr w:type="gramStart"/>
      <w:r w:rsidRPr="00F1343E">
        <w:t>свалки</w:t>
      </w:r>
      <w:proofErr w:type="gramEnd"/>
      <w:r w:rsidRPr="00F1343E">
        <w:t xml:space="preserve"> и полигоны для захоронения.</w:t>
      </w:r>
    </w:p>
    <w:p w:rsidR="00F1343E" w:rsidRPr="00F1343E" w:rsidRDefault="00F1343E" w:rsidP="00B64B57">
      <w:pPr>
        <w:spacing w:line="240" w:lineRule="auto"/>
        <w:ind w:left="851"/>
      </w:pPr>
    </w:p>
    <w:p w:rsidR="00F1343E" w:rsidRPr="00F1343E" w:rsidRDefault="00F1343E" w:rsidP="00B64B57">
      <w:pPr>
        <w:spacing w:line="240" w:lineRule="auto"/>
        <w:ind w:left="851"/>
      </w:pPr>
      <w:r w:rsidRPr="00F1343E">
        <w:lastRenderedPageBreak/>
        <w:t xml:space="preserve">В случае значительного роста общего поголовья с/х животных </w:t>
      </w:r>
      <w:r w:rsidR="00EE138B">
        <w:t>на территории</w:t>
      </w:r>
      <w:r w:rsidRPr="00F1343E">
        <w:t xml:space="preserve"> </w:t>
      </w:r>
      <w:r w:rsidR="003E216F">
        <w:t>Карман–</w:t>
      </w:r>
      <w:proofErr w:type="spellStart"/>
      <w:r w:rsidR="003E216F">
        <w:t>Синдзикауско</w:t>
      </w:r>
      <w:r w:rsidR="00EE138B">
        <w:t>го</w:t>
      </w:r>
      <w:proofErr w:type="spellEnd"/>
      <w:r w:rsidRPr="00F1343E">
        <w:t xml:space="preserve"> СП может возникнуть необходимость организации скотомогильника</w:t>
      </w:r>
    </w:p>
    <w:p w:rsidR="00F1343E" w:rsidRPr="00F1343E" w:rsidRDefault="00F1343E" w:rsidP="00F1343E">
      <w:pPr>
        <w:spacing w:line="240" w:lineRule="auto"/>
        <w:ind w:left="851"/>
      </w:pPr>
      <w:r w:rsidRPr="00F1343E">
        <w:rPr>
          <w:b/>
        </w:rPr>
        <w:t>СЗЗ от скотомогильников</w:t>
      </w:r>
      <w:r w:rsidRPr="00F1343E">
        <w:t xml:space="preserve"> согласно Санитарно-эпидемиологическим правилам и нормативам СанПиН 2.2.1/2.1.1.1200-03 составляет 1000 м.</w:t>
      </w:r>
    </w:p>
    <w:p w:rsidR="008A5DD3" w:rsidRPr="001F348F" w:rsidRDefault="008A5DD3" w:rsidP="00C06F98">
      <w:pPr>
        <w:spacing w:line="240" w:lineRule="auto"/>
        <w:ind w:left="851"/>
        <w:rPr>
          <w:highlight w:val="yellow"/>
        </w:rPr>
      </w:pPr>
    </w:p>
    <w:tbl>
      <w:tblPr>
        <w:tblStyle w:val="a3"/>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2D69B" w:themeFill="accent3" w:themeFillTint="99"/>
        <w:tblLook w:val="04A0" w:firstRow="1" w:lastRow="0" w:firstColumn="1" w:lastColumn="0" w:noHBand="0" w:noVBand="1"/>
      </w:tblPr>
      <w:tblGrid>
        <w:gridCol w:w="8611"/>
      </w:tblGrid>
      <w:tr w:rsidR="001D5EB9" w:rsidRPr="001F348F" w:rsidTr="00BA0DE2">
        <w:tc>
          <w:tcPr>
            <w:tcW w:w="8611" w:type="dxa"/>
            <w:shd w:val="clear" w:color="auto" w:fill="C2D69B" w:themeFill="accent3" w:themeFillTint="99"/>
          </w:tcPr>
          <w:p w:rsidR="001D5EB9" w:rsidRPr="001F348F" w:rsidRDefault="001D5EB9" w:rsidP="006E0435">
            <w:pPr>
              <w:spacing w:line="240" w:lineRule="auto"/>
              <w:ind w:firstLine="0"/>
              <w:jc w:val="left"/>
              <w:rPr>
                <w:i/>
                <w:sz w:val="28"/>
                <w:szCs w:val="28"/>
                <w:highlight w:val="yellow"/>
              </w:rPr>
            </w:pPr>
            <w:r w:rsidRPr="00967DA8">
              <w:rPr>
                <w:i/>
                <w:sz w:val="28"/>
                <w:szCs w:val="28"/>
              </w:rPr>
              <w:t>8.6. Оценка размещения и использования коммунальных об</w:t>
            </w:r>
            <w:r w:rsidR="00AB0D19" w:rsidRPr="00967DA8">
              <w:rPr>
                <w:i/>
                <w:sz w:val="28"/>
                <w:szCs w:val="28"/>
              </w:rPr>
              <w:t>ъектов специального пользования</w:t>
            </w:r>
          </w:p>
        </w:tc>
      </w:tr>
    </w:tbl>
    <w:p w:rsidR="007775D6" w:rsidRDefault="007775D6" w:rsidP="00071E16">
      <w:pPr>
        <w:spacing w:line="240" w:lineRule="auto"/>
        <w:ind w:left="851"/>
        <w:rPr>
          <w:color w:val="000000"/>
        </w:rPr>
      </w:pPr>
    </w:p>
    <w:p w:rsidR="00071E16" w:rsidRPr="00224260" w:rsidRDefault="00071E16" w:rsidP="00071E16">
      <w:pPr>
        <w:spacing w:line="240" w:lineRule="auto"/>
        <w:ind w:left="851"/>
        <w:rPr>
          <w:color w:val="000000"/>
        </w:rPr>
      </w:pPr>
      <w:r>
        <w:rPr>
          <w:color w:val="000000"/>
        </w:rPr>
        <w:t xml:space="preserve">По данным материалов СТП </w:t>
      </w:r>
      <w:proofErr w:type="spellStart"/>
      <w:r>
        <w:rPr>
          <w:color w:val="000000"/>
        </w:rPr>
        <w:t>Дигорского</w:t>
      </w:r>
      <w:proofErr w:type="spellEnd"/>
      <w:r>
        <w:rPr>
          <w:color w:val="000000"/>
        </w:rPr>
        <w:t xml:space="preserve"> района н</w:t>
      </w:r>
      <w:r w:rsidRPr="00224260">
        <w:rPr>
          <w:color w:val="000000"/>
        </w:rPr>
        <w:t xml:space="preserve">а территории МО расположены </w:t>
      </w:r>
      <w:r w:rsidR="001E5573">
        <w:rPr>
          <w:color w:val="000000"/>
        </w:rPr>
        <w:t>7</w:t>
      </w:r>
      <w:r w:rsidRPr="00224260">
        <w:rPr>
          <w:color w:val="000000"/>
        </w:rPr>
        <w:t xml:space="preserve"> кладбищ около </w:t>
      </w:r>
      <w:r>
        <w:rPr>
          <w:color w:val="000000"/>
        </w:rPr>
        <w:t xml:space="preserve">с. </w:t>
      </w:r>
      <w:r w:rsidR="001E5573">
        <w:rPr>
          <w:color w:val="000000"/>
        </w:rPr>
        <w:t>Карман</w:t>
      </w:r>
      <w:r>
        <w:rPr>
          <w:color w:val="000000"/>
        </w:rPr>
        <w:t>–</w:t>
      </w:r>
      <w:proofErr w:type="spellStart"/>
      <w:r w:rsidR="001E5573">
        <w:rPr>
          <w:color w:val="000000"/>
        </w:rPr>
        <w:t>Синдзикау</w:t>
      </w:r>
      <w:proofErr w:type="spellEnd"/>
      <w:r>
        <w:rPr>
          <w:color w:val="000000"/>
        </w:rPr>
        <w:t xml:space="preserve"> (таблица 8.6.1).</w:t>
      </w:r>
      <w:r>
        <w:rPr>
          <w:rStyle w:val="afe"/>
          <w:color w:val="000000"/>
        </w:rPr>
        <w:footnoteReference w:id="20"/>
      </w:r>
    </w:p>
    <w:p w:rsidR="00071E16" w:rsidRDefault="00071E16" w:rsidP="00AF6537">
      <w:pPr>
        <w:spacing w:line="240" w:lineRule="auto"/>
        <w:ind w:firstLine="0"/>
        <w:jc w:val="right"/>
        <w:rPr>
          <w:b/>
          <w:color w:val="000000"/>
        </w:rPr>
      </w:pPr>
    </w:p>
    <w:p w:rsidR="00AF6537" w:rsidRPr="00AF6537" w:rsidRDefault="00AF6537" w:rsidP="00AF6537">
      <w:pPr>
        <w:spacing w:line="240" w:lineRule="auto"/>
        <w:ind w:firstLine="0"/>
        <w:jc w:val="right"/>
        <w:rPr>
          <w:b/>
          <w:color w:val="000000"/>
        </w:rPr>
      </w:pPr>
      <w:r w:rsidRPr="00AF6537">
        <w:rPr>
          <w:b/>
          <w:color w:val="000000"/>
        </w:rPr>
        <w:t>Таблица 8.6.1</w:t>
      </w:r>
    </w:p>
    <w:p w:rsidR="00AF6537" w:rsidRPr="00AF6537" w:rsidRDefault="00AF6537" w:rsidP="00AF6537">
      <w:pPr>
        <w:spacing w:line="240" w:lineRule="auto"/>
        <w:ind w:firstLine="0"/>
        <w:jc w:val="center"/>
        <w:rPr>
          <w:b/>
        </w:rPr>
      </w:pPr>
      <w:r w:rsidRPr="00AF6537">
        <w:rPr>
          <w:b/>
        </w:rPr>
        <w:t xml:space="preserve">Объекты специального пользования на территории </w:t>
      </w:r>
      <w:r w:rsidR="001E5573">
        <w:rPr>
          <w:b/>
        </w:rPr>
        <w:t>Карман–</w:t>
      </w:r>
      <w:proofErr w:type="spellStart"/>
      <w:r w:rsidR="001E5573">
        <w:rPr>
          <w:b/>
        </w:rPr>
        <w:t>Синдзикауского</w:t>
      </w:r>
      <w:proofErr w:type="spellEnd"/>
      <w:r w:rsidR="00071E16">
        <w:rPr>
          <w:b/>
        </w:rPr>
        <w:t xml:space="preserve"> СП</w:t>
      </w:r>
    </w:p>
    <w:tbl>
      <w:tblPr>
        <w:tblStyle w:val="a3"/>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526"/>
        <w:gridCol w:w="4827"/>
        <w:gridCol w:w="2552"/>
        <w:gridCol w:w="1665"/>
      </w:tblGrid>
      <w:tr w:rsidR="00E44EFA" w:rsidTr="00F35361">
        <w:tc>
          <w:tcPr>
            <w:tcW w:w="526" w:type="dxa"/>
            <w:shd w:val="clear" w:color="auto" w:fill="EAF1DD" w:themeFill="accent3" w:themeFillTint="33"/>
            <w:vAlign w:val="center"/>
          </w:tcPr>
          <w:p w:rsidR="00E44EFA" w:rsidRPr="00071E16" w:rsidRDefault="00E44EFA" w:rsidP="00C41805">
            <w:pPr>
              <w:spacing w:line="240" w:lineRule="auto"/>
              <w:ind w:firstLine="0"/>
              <w:jc w:val="center"/>
              <w:rPr>
                <w:b/>
              </w:rPr>
            </w:pPr>
            <w:r w:rsidRPr="00071E16">
              <w:rPr>
                <w:b/>
              </w:rPr>
              <w:t>№</w:t>
            </w:r>
          </w:p>
          <w:p w:rsidR="00E44EFA" w:rsidRPr="00071E16" w:rsidRDefault="00E44EFA" w:rsidP="00C41805">
            <w:pPr>
              <w:spacing w:line="240" w:lineRule="auto"/>
              <w:ind w:firstLine="0"/>
              <w:jc w:val="center"/>
              <w:rPr>
                <w:b/>
              </w:rPr>
            </w:pPr>
            <w:proofErr w:type="gramStart"/>
            <w:r w:rsidRPr="00071E16">
              <w:rPr>
                <w:b/>
              </w:rPr>
              <w:t>п</w:t>
            </w:r>
            <w:proofErr w:type="gramEnd"/>
            <w:r w:rsidRPr="00071E16">
              <w:rPr>
                <w:b/>
              </w:rPr>
              <w:t>/п</w:t>
            </w:r>
          </w:p>
        </w:tc>
        <w:tc>
          <w:tcPr>
            <w:tcW w:w="4827" w:type="dxa"/>
            <w:shd w:val="clear" w:color="auto" w:fill="EAF1DD" w:themeFill="accent3" w:themeFillTint="33"/>
            <w:vAlign w:val="center"/>
          </w:tcPr>
          <w:p w:rsidR="00E44EFA" w:rsidRPr="00071E16" w:rsidRDefault="00E44EFA" w:rsidP="00C41805">
            <w:pPr>
              <w:spacing w:line="240" w:lineRule="auto"/>
              <w:ind w:firstLine="0"/>
              <w:jc w:val="center"/>
              <w:rPr>
                <w:b/>
              </w:rPr>
            </w:pPr>
            <w:r>
              <w:rPr>
                <w:b/>
              </w:rPr>
              <w:t>Местоположение</w:t>
            </w:r>
          </w:p>
        </w:tc>
        <w:tc>
          <w:tcPr>
            <w:tcW w:w="2552" w:type="dxa"/>
            <w:shd w:val="clear" w:color="auto" w:fill="EAF1DD" w:themeFill="accent3" w:themeFillTint="33"/>
            <w:vAlign w:val="center"/>
          </w:tcPr>
          <w:p w:rsidR="00E44EFA" w:rsidRPr="00071E16" w:rsidRDefault="00E44EFA" w:rsidP="00C41805">
            <w:pPr>
              <w:spacing w:line="240" w:lineRule="auto"/>
              <w:ind w:firstLine="0"/>
              <w:jc w:val="center"/>
              <w:rPr>
                <w:b/>
              </w:rPr>
            </w:pPr>
            <w:r>
              <w:rPr>
                <w:b/>
              </w:rPr>
              <w:t>Площадь земельного участка</w:t>
            </w:r>
            <w:r w:rsidR="001179F3">
              <w:rPr>
                <w:b/>
              </w:rPr>
              <w:t xml:space="preserve">, </w:t>
            </w:r>
            <w:proofErr w:type="gramStart"/>
            <w:r w:rsidR="001179F3">
              <w:rPr>
                <w:b/>
              </w:rPr>
              <w:t>га</w:t>
            </w:r>
            <w:proofErr w:type="gramEnd"/>
          </w:p>
        </w:tc>
        <w:tc>
          <w:tcPr>
            <w:tcW w:w="1665" w:type="dxa"/>
            <w:shd w:val="clear" w:color="auto" w:fill="EAF1DD" w:themeFill="accent3" w:themeFillTint="33"/>
            <w:vAlign w:val="center"/>
          </w:tcPr>
          <w:p w:rsidR="00E44EFA" w:rsidRPr="00071E16" w:rsidRDefault="00C41805" w:rsidP="00C41805">
            <w:pPr>
              <w:spacing w:line="240" w:lineRule="auto"/>
              <w:ind w:firstLine="0"/>
              <w:jc w:val="center"/>
              <w:rPr>
                <w:b/>
              </w:rPr>
            </w:pPr>
            <w:r>
              <w:rPr>
                <w:b/>
              </w:rPr>
              <w:t>Примечание</w:t>
            </w:r>
          </w:p>
        </w:tc>
      </w:tr>
      <w:tr w:rsidR="00E44EFA" w:rsidTr="00F35361">
        <w:tc>
          <w:tcPr>
            <w:tcW w:w="526" w:type="dxa"/>
          </w:tcPr>
          <w:p w:rsidR="00E44EFA" w:rsidRDefault="00E44EFA" w:rsidP="00F409EA">
            <w:pPr>
              <w:spacing w:line="240" w:lineRule="auto"/>
              <w:ind w:firstLine="0"/>
              <w:jc w:val="center"/>
            </w:pPr>
            <w:r>
              <w:t>1</w:t>
            </w:r>
          </w:p>
        </w:tc>
        <w:tc>
          <w:tcPr>
            <w:tcW w:w="4827" w:type="dxa"/>
          </w:tcPr>
          <w:p w:rsidR="00E44EFA" w:rsidRPr="00543526" w:rsidRDefault="00D0755D" w:rsidP="00F35361">
            <w:pPr>
              <w:spacing w:line="240" w:lineRule="auto"/>
              <w:ind w:firstLine="0"/>
              <w:jc w:val="left"/>
            </w:pPr>
            <w:r>
              <w:t>с. Карман-</w:t>
            </w:r>
            <w:proofErr w:type="spellStart"/>
            <w:r>
              <w:t>Синдзикау</w:t>
            </w:r>
            <w:proofErr w:type="spellEnd"/>
            <w:r>
              <w:t xml:space="preserve"> № 1,</w:t>
            </w:r>
            <w:r w:rsidR="00F35361">
              <w:t xml:space="preserve"> </w:t>
            </w:r>
            <w:r>
              <w:t xml:space="preserve">ул. </w:t>
            </w:r>
            <w:proofErr w:type="spellStart"/>
            <w:r>
              <w:t>Бр</w:t>
            </w:r>
            <w:proofErr w:type="spellEnd"/>
            <w:r>
              <w:t xml:space="preserve">. </w:t>
            </w:r>
            <w:proofErr w:type="spellStart"/>
            <w:r>
              <w:t>Тахоховых</w:t>
            </w:r>
            <w:proofErr w:type="spellEnd"/>
          </w:p>
        </w:tc>
        <w:tc>
          <w:tcPr>
            <w:tcW w:w="2552" w:type="dxa"/>
          </w:tcPr>
          <w:p w:rsidR="00E44EFA" w:rsidRDefault="00F35361" w:rsidP="00F409EA">
            <w:pPr>
              <w:spacing w:line="240" w:lineRule="auto"/>
              <w:ind w:firstLine="0"/>
              <w:jc w:val="center"/>
            </w:pPr>
            <w:r>
              <w:t>0,8</w:t>
            </w:r>
          </w:p>
        </w:tc>
        <w:tc>
          <w:tcPr>
            <w:tcW w:w="1665" w:type="dxa"/>
          </w:tcPr>
          <w:p w:rsidR="00E44EFA" w:rsidRDefault="00F35361" w:rsidP="00C41805">
            <w:pPr>
              <w:spacing w:line="240" w:lineRule="auto"/>
              <w:ind w:firstLine="0"/>
              <w:jc w:val="center"/>
            </w:pPr>
            <w:r>
              <w:t>-</w:t>
            </w:r>
          </w:p>
        </w:tc>
      </w:tr>
      <w:tr w:rsidR="00E44EFA" w:rsidTr="00F35361">
        <w:tc>
          <w:tcPr>
            <w:tcW w:w="526" w:type="dxa"/>
          </w:tcPr>
          <w:p w:rsidR="00E44EFA" w:rsidRDefault="00E44EFA" w:rsidP="00F409EA">
            <w:pPr>
              <w:spacing w:line="240" w:lineRule="auto"/>
              <w:ind w:firstLine="0"/>
              <w:jc w:val="center"/>
            </w:pPr>
            <w:r>
              <w:t>2</w:t>
            </w:r>
          </w:p>
        </w:tc>
        <w:tc>
          <w:tcPr>
            <w:tcW w:w="4827" w:type="dxa"/>
          </w:tcPr>
          <w:p w:rsidR="00E44EFA" w:rsidRPr="00543526" w:rsidRDefault="00D0755D" w:rsidP="00F35361">
            <w:pPr>
              <w:spacing w:line="240" w:lineRule="auto"/>
              <w:ind w:firstLine="0"/>
              <w:jc w:val="left"/>
            </w:pPr>
            <w:r>
              <w:t>с. Карман-</w:t>
            </w:r>
            <w:proofErr w:type="spellStart"/>
            <w:r>
              <w:t>Синдзикау</w:t>
            </w:r>
            <w:proofErr w:type="spellEnd"/>
            <w:r>
              <w:t xml:space="preserve"> № 2,</w:t>
            </w:r>
            <w:r w:rsidR="00F35361">
              <w:t xml:space="preserve"> </w:t>
            </w:r>
            <w:r>
              <w:t xml:space="preserve">ул. </w:t>
            </w:r>
            <w:proofErr w:type="spellStart"/>
            <w:r>
              <w:t>Бр</w:t>
            </w:r>
            <w:proofErr w:type="spellEnd"/>
            <w:r>
              <w:t xml:space="preserve">. </w:t>
            </w:r>
            <w:proofErr w:type="spellStart"/>
            <w:r>
              <w:t>Тахоховых</w:t>
            </w:r>
            <w:proofErr w:type="spellEnd"/>
          </w:p>
        </w:tc>
        <w:tc>
          <w:tcPr>
            <w:tcW w:w="2552" w:type="dxa"/>
          </w:tcPr>
          <w:p w:rsidR="00E44EFA" w:rsidRDefault="00F35361" w:rsidP="00F409EA">
            <w:pPr>
              <w:spacing w:line="240" w:lineRule="auto"/>
              <w:ind w:firstLine="0"/>
              <w:jc w:val="center"/>
            </w:pPr>
            <w:r>
              <w:t>1,0</w:t>
            </w:r>
          </w:p>
        </w:tc>
        <w:tc>
          <w:tcPr>
            <w:tcW w:w="1665" w:type="dxa"/>
          </w:tcPr>
          <w:p w:rsidR="00E44EFA" w:rsidRDefault="00F35361" w:rsidP="00F409EA">
            <w:pPr>
              <w:spacing w:line="240" w:lineRule="auto"/>
              <w:ind w:firstLine="0"/>
              <w:jc w:val="center"/>
            </w:pPr>
            <w:r>
              <w:t>-</w:t>
            </w:r>
          </w:p>
        </w:tc>
      </w:tr>
      <w:tr w:rsidR="00E44EFA" w:rsidTr="00F35361">
        <w:tc>
          <w:tcPr>
            <w:tcW w:w="526" w:type="dxa"/>
          </w:tcPr>
          <w:p w:rsidR="00E44EFA" w:rsidRDefault="00E44EFA" w:rsidP="00F409EA">
            <w:pPr>
              <w:spacing w:line="240" w:lineRule="auto"/>
              <w:ind w:firstLine="0"/>
              <w:jc w:val="center"/>
            </w:pPr>
            <w:r>
              <w:t>3</w:t>
            </w:r>
          </w:p>
        </w:tc>
        <w:tc>
          <w:tcPr>
            <w:tcW w:w="4827" w:type="dxa"/>
          </w:tcPr>
          <w:p w:rsidR="00E44EFA" w:rsidRDefault="00D0755D" w:rsidP="00F35361">
            <w:pPr>
              <w:spacing w:line="240" w:lineRule="auto"/>
              <w:ind w:firstLine="0"/>
              <w:jc w:val="left"/>
            </w:pPr>
            <w:r>
              <w:t>с. Карман-</w:t>
            </w:r>
            <w:proofErr w:type="spellStart"/>
            <w:r>
              <w:t>Синдзикау</w:t>
            </w:r>
            <w:proofErr w:type="spellEnd"/>
            <w:r>
              <w:t xml:space="preserve"> № 3,</w:t>
            </w:r>
            <w:r w:rsidR="00F35361">
              <w:t xml:space="preserve"> </w:t>
            </w:r>
            <w:r>
              <w:t xml:space="preserve">ул. </w:t>
            </w:r>
            <w:proofErr w:type="spellStart"/>
            <w:r>
              <w:t>Бр</w:t>
            </w:r>
            <w:proofErr w:type="spellEnd"/>
            <w:r>
              <w:t xml:space="preserve">. </w:t>
            </w:r>
            <w:proofErr w:type="spellStart"/>
            <w:r>
              <w:t>Атаевых</w:t>
            </w:r>
            <w:proofErr w:type="spellEnd"/>
          </w:p>
        </w:tc>
        <w:tc>
          <w:tcPr>
            <w:tcW w:w="2552" w:type="dxa"/>
          </w:tcPr>
          <w:p w:rsidR="00E44EFA" w:rsidRDefault="00F35361" w:rsidP="00F409EA">
            <w:pPr>
              <w:spacing w:line="240" w:lineRule="auto"/>
              <w:ind w:firstLine="0"/>
              <w:jc w:val="center"/>
            </w:pPr>
            <w:r>
              <w:t>3,4</w:t>
            </w:r>
          </w:p>
        </w:tc>
        <w:tc>
          <w:tcPr>
            <w:tcW w:w="1665" w:type="dxa"/>
          </w:tcPr>
          <w:p w:rsidR="00E44EFA" w:rsidRDefault="00F35361" w:rsidP="00F409EA">
            <w:pPr>
              <w:spacing w:line="240" w:lineRule="auto"/>
              <w:ind w:firstLine="0"/>
              <w:jc w:val="center"/>
            </w:pPr>
            <w:r>
              <w:t>-</w:t>
            </w:r>
          </w:p>
        </w:tc>
      </w:tr>
      <w:tr w:rsidR="001E5573" w:rsidTr="00F35361">
        <w:tc>
          <w:tcPr>
            <w:tcW w:w="526" w:type="dxa"/>
          </w:tcPr>
          <w:p w:rsidR="001E5573" w:rsidRDefault="001E5573" w:rsidP="00F409EA">
            <w:pPr>
              <w:spacing w:line="240" w:lineRule="auto"/>
              <w:ind w:firstLine="0"/>
              <w:jc w:val="center"/>
            </w:pPr>
            <w:r>
              <w:t>4</w:t>
            </w:r>
          </w:p>
        </w:tc>
        <w:tc>
          <w:tcPr>
            <w:tcW w:w="4827" w:type="dxa"/>
          </w:tcPr>
          <w:p w:rsidR="001E5573" w:rsidRDefault="00D0755D" w:rsidP="00F35361">
            <w:pPr>
              <w:spacing w:line="240" w:lineRule="auto"/>
              <w:ind w:firstLine="0"/>
              <w:jc w:val="left"/>
            </w:pPr>
            <w:r>
              <w:t>с. Карман-</w:t>
            </w:r>
            <w:proofErr w:type="spellStart"/>
            <w:r>
              <w:t>Синдзикау</w:t>
            </w:r>
            <w:proofErr w:type="spellEnd"/>
            <w:r>
              <w:t xml:space="preserve"> № 4,</w:t>
            </w:r>
            <w:r w:rsidR="00F35361">
              <w:t xml:space="preserve"> </w:t>
            </w:r>
            <w:r>
              <w:t xml:space="preserve">ул. </w:t>
            </w:r>
            <w:proofErr w:type="spellStart"/>
            <w:r>
              <w:t>Бр</w:t>
            </w:r>
            <w:proofErr w:type="spellEnd"/>
            <w:r>
              <w:t xml:space="preserve">. </w:t>
            </w:r>
            <w:proofErr w:type="spellStart"/>
            <w:r>
              <w:t>Тахоховых</w:t>
            </w:r>
            <w:proofErr w:type="spellEnd"/>
          </w:p>
        </w:tc>
        <w:tc>
          <w:tcPr>
            <w:tcW w:w="2552" w:type="dxa"/>
          </w:tcPr>
          <w:p w:rsidR="001E5573" w:rsidRDefault="00F35361" w:rsidP="00F409EA">
            <w:pPr>
              <w:spacing w:line="240" w:lineRule="auto"/>
              <w:ind w:firstLine="0"/>
              <w:jc w:val="center"/>
            </w:pPr>
            <w:r>
              <w:t>0,3</w:t>
            </w:r>
          </w:p>
        </w:tc>
        <w:tc>
          <w:tcPr>
            <w:tcW w:w="1665" w:type="dxa"/>
          </w:tcPr>
          <w:p w:rsidR="001E5573" w:rsidRDefault="00F35361" w:rsidP="00F409EA">
            <w:pPr>
              <w:spacing w:line="240" w:lineRule="auto"/>
              <w:ind w:firstLine="0"/>
              <w:jc w:val="center"/>
            </w:pPr>
            <w:r>
              <w:t>-</w:t>
            </w:r>
          </w:p>
        </w:tc>
      </w:tr>
      <w:tr w:rsidR="001E5573" w:rsidTr="00F35361">
        <w:tc>
          <w:tcPr>
            <w:tcW w:w="526" w:type="dxa"/>
          </w:tcPr>
          <w:p w:rsidR="001E5573" w:rsidRDefault="001E5573" w:rsidP="00F409EA">
            <w:pPr>
              <w:spacing w:line="240" w:lineRule="auto"/>
              <w:ind w:firstLine="0"/>
              <w:jc w:val="center"/>
            </w:pPr>
            <w:r>
              <w:t>5</w:t>
            </w:r>
          </w:p>
        </w:tc>
        <w:tc>
          <w:tcPr>
            <w:tcW w:w="4827" w:type="dxa"/>
          </w:tcPr>
          <w:p w:rsidR="001E5573" w:rsidRDefault="00D0755D" w:rsidP="00F35361">
            <w:pPr>
              <w:spacing w:line="240" w:lineRule="auto"/>
              <w:ind w:firstLine="0"/>
              <w:jc w:val="left"/>
            </w:pPr>
            <w:r>
              <w:t>с. Карман-</w:t>
            </w:r>
            <w:proofErr w:type="spellStart"/>
            <w:r>
              <w:t>Синдзикау</w:t>
            </w:r>
            <w:proofErr w:type="spellEnd"/>
            <w:r>
              <w:t xml:space="preserve"> № 5,</w:t>
            </w:r>
            <w:r w:rsidR="00F35361">
              <w:t xml:space="preserve"> </w:t>
            </w:r>
            <w:r>
              <w:t>ул. Жданова</w:t>
            </w:r>
          </w:p>
        </w:tc>
        <w:tc>
          <w:tcPr>
            <w:tcW w:w="2552" w:type="dxa"/>
          </w:tcPr>
          <w:p w:rsidR="001E5573" w:rsidRDefault="00F35361" w:rsidP="00F409EA">
            <w:pPr>
              <w:spacing w:line="240" w:lineRule="auto"/>
              <w:ind w:firstLine="0"/>
              <w:jc w:val="center"/>
            </w:pPr>
            <w:r>
              <w:t>0,8</w:t>
            </w:r>
          </w:p>
        </w:tc>
        <w:tc>
          <w:tcPr>
            <w:tcW w:w="1665" w:type="dxa"/>
          </w:tcPr>
          <w:p w:rsidR="001E5573" w:rsidRDefault="00F35361" w:rsidP="00F409EA">
            <w:pPr>
              <w:spacing w:line="240" w:lineRule="auto"/>
              <w:ind w:firstLine="0"/>
              <w:jc w:val="center"/>
            </w:pPr>
            <w:r>
              <w:t>-</w:t>
            </w:r>
          </w:p>
        </w:tc>
      </w:tr>
      <w:tr w:rsidR="001E5573" w:rsidTr="00F35361">
        <w:tc>
          <w:tcPr>
            <w:tcW w:w="526" w:type="dxa"/>
          </w:tcPr>
          <w:p w:rsidR="001E5573" w:rsidRDefault="001E5573" w:rsidP="00F409EA">
            <w:pPr>
              <w:spacing w:line="240" w:lineRule="auto"/>
              <w:ind w:firstLine="0"/>
              <w:jc w:val="center"/>
            </w:pPr>
            <w:r>
              <w:t>6</w:t>
            </w:r>
          </w:p>
        </w:tc>
        <w:tc>
          <w:tcPr>
            <w:tcW w:w="4827" w:type="dxa"/>
          </w:tcPr>
          <w:p w:rsidR="001E5573" w:rsidRDefault="00D0755D" w:rsidP="00F35361">
            <w:pPr>
              <w:spacing w:line="240" w:lineRule="auto"/>
              <w:ind w:firstLine="0"/>
              <w:jc w:val="left"/>
            </w:pPr>
            <w:r>
              <w:t>с. Карман-</w:t>
            </w:r>
            <w:proofErr w:type="spellStart"/>
            <w:r>
              <w:t>Синдзикау</w:t>
            </w:r>
            <w:proofErr w:type="spellEnd"/>
            <w:r>
              <w:t>,</w:t>
            </w:r>
            <w:r w:rsidR="00F35361">
              <w:t xml:space="preserve"> </w:t>
            </w:r>
            <w:r>
              <w:t>ул. Плиева</w:t>
            </w:r>
          </w:p>
        </w:tc>
        <w:tc>
          <w:tcPr>
            <w:tcW w:w="2552" w:type="dxa"/>
          </w:tcPr>
          <w:p w:rsidR="001E5573" w:rsidRDefault="00F35361" w:rsidP="00F409EA">
            <w:pPr>
              <w:spacing w:line="240" w:lineRule="auto"/>
              <w:ind w:firstLine="0"/>
              <w:jc w:val="center"/>
            </w:pPr>
            <w:r>
              <w:t>-</w:t>
            </w:r>
          </w:p>
        </w:tc>
        <w:tc>
          <w:tcPr>
            <w:tcW w:w="1665" w:type="dxa"/>
          </w:tcPr>
          <w:p w:rsidR="001E5573" w:rsidRDefault="00F35361" w:rsidP="00F409EA">
            <w:pPr>
              <w:spacing w:line="240" w:lineRule="auto"/>
              <w:ind w:firstLine="0"/>
              <w:jc w:val="center"/>
            </w:pPr>
            <w:r>
              <w:t>Закрыто в 1976</w:t>
            </w:r>
          </w:p>
        </w:tc>
      </w:tr>
      <w:tr w:rsidR="001E5573" w:rsidTr="00F35361">
        <w:tc>
          <w:tcPr>
            <w:tcW w:w="526" w:type="dxa"/>
          </w:tcPr>
          <w:p w:rsidR="001E5573" w:rsidRDefault="001E5573" w:rsidP="00F409EA">
            <w:pPr>
              <w:spacing w:line="240" w:lineRule="auto"/>
              <w:ind w:firstLine="0"/>
              <w:jc w:val="center"/>
            </w:pPr>
            <w:r>
              <w:t>7</w:t>
            </w:r>
          </w:p>
        </w:tc>
        <w:tc>
          <w:tcPr>
            <w:tcW w:w="4827" w:type="dxa"/>
          </w:tcPr>
          <w:p w:rsidR="001E5573" w:rsidRDefault="00D0755D" w:rsidP="00F35361">
            <w:pPr>
              <w:spacing w:line="240" w:lineRule="auto"/>
              <w:ind w:firstLine="0"/>
              <w:jc w:val="left"/>
            </w:pPr>
            <w:r>
              <w:t>с. Карман-</w:t>
            </w:r>
            <w:proofErr w:type="spellStart"/>
            <w:r>
              <w:t>Синдзикау</w:t>
            </w:r>
            <w:proofErr w:type="spellEnd"/>
            <w:r>
              <w:t>,</w:t>
            </w:r>
            <w:r w:rsidR="00F35361">
              <w:t xml:space="preserve"> </w:t>
            </w:r>
            <w:r>
              <w:t>ул. Плиева</w:t>
            </w:r>
          </w:p>
        </w:tc>
        <w:tc>
          <w:tcPr>
            <w:tcW w:w="2552" w:type="dxa"/>
          </w:tcPr>
          <w:p w:rsidR="001E5573" w:rsidRDefault="00F35361" w:rsidP="00F409EA">
            <w:pPr>
              <w:spacing w:line="240" w:lineRule="auto"/>
              <w:ind w:firstLine="0"/>
              <w:jc w:val="center"/>
            </w:pPr>
            <w:r>
              <w:t>-</w:t>
            </w:r>
          </w:p>
        </w:tc>
        <w:tc>
          <w:tcPr>
            <w:tcW w:w="1665" w:type="dxa"/>
          </w:tcPr>
          <w:p w:rsidR="001E5573" w:rsidRDefault="00F35361" w:rsidP="00F409EA">
            <w:pPr>
              <w:spacing w:line="240" w:lineRule="auto"/>
              <w:ind w:firstLine="0"/>
              <w:jc w:val="center"/>
            </w:pPr>
            <w:r>
              <w:t>Закрыто в 1996</w:t>
            </w:r>
          </w:p>
        </w:tc>
      </w:tr>
    </w:tbl>
    <w:p w:rsidR="001179F3" w:rsidRDefault="001179F3" w:rsidP="00081CA2">
      <w:pPr>
        <w:spacing w:line="240" w:lineRule="auto"/>
        <w:ind w:left="851"/>
        <w:rPr>
          <w:bCs/>
        </w:rPr>
      </w:pPr>
    </w:p>
    <w:p w:rsidR="007775D6" w:rsidRDefault="007775D6" w:rsidP="00081CA2">
      <w:pPr>
        <w:spacing w:line="240" w:lineRule="auto"/>
        <w:ind w:left="851"/>
        <w:rPr>
          <w:bCs/>
        </w:rPr>
      </w:pPr>
      <w:r>
        <w:rPr>
          <w:bCs/>
        </w:rPr>
        <w:t>В пределах санитарно-защитных зон существующих кладбищ располагаются участки жилой застройки.</w:t>
      </w:r>
    </w:p>
    <w:p w:rsidR="007775D6" w:rsidRDefault="007775D6" w:rsidP="00081CA2">
      <w:pPr>
        <w:spacing w:line="240" w:lineRule="auto"/>
        <w:ind w:left="851"/>
        <w:rPr>
          <w:bCs/>
        </w:rPr>
      </w:pPr>
    </w:p>
    <w:p w:rsidR="0089350D" w:rsidRPr="00AE17F0" w:rsidRDefault="001E5562" w:rsidP="0089350D">
      <w:pPr>
        <w:spacing w:line="240" w:lineRule="auto"/>
        <w:ind w:firstLine="0"/>
        <w:rPr>
          <w:bCs/>
          <w:highlight w:val="yellow"/>
        </w:rPr>
      </w:pPr>
      <w:r>
        <w:rPr>
          <w:bCs/>
          <w:noProof/>
        </w:rPr>
        <w:drawing>
          <wp:inline distT="0" distB="0" distL="0" distR="0">
            <wp:extent cx="5939790" cy="3424276"/>
            <wp:effectExtent l="0" t="0" r="3810" b="5080"/>
            <wp:docPr id="5" name="Рисунок 5" descr="C:\Users\user1\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1\Desktop\1.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939790" cy="3424276"/>
                    </a:xfrm>
                    <a:prstGeom prst="rect">
                      <a:avLst/>
                    </a:prstGeom>
                    <a:noFill/>
                    <a:ln>
                      <a:noFill/>
                    </a:ln>
                  </pic:spPr>
                </pic:pic>
              </a:graphicData>
            </a:graphic>
          </wp:inline>
        </w:drawing>
      </w:r>
    </w:p>
    <w:p w:rsidR="0089350D" w:rsidRDefault="0089350D" w:rsidP="007775D6">
      <w:pPr>
        <w:spacing w:line="240" w:lineRule="auto"/>
        <w:ind w:firstLine="0"/>
        <w:jc w:val="center"/>
        <w:rPr>
          <w:b/>
          <w:bCs/>
        </w:rPr>
      </w:pPr>
      <w:r w:rsidRPr="001D45FF">
        <w:rPr>
          <w:b/>
          <w:bCs/>
        </w:rPr>
        <w:t>Рис. 8.6.1</w:t>
      </w:r>
      <w:r w:rsidR="001D45FF">
        <w:rPr>
          <w:b/>
          <w:bCs/>
        </w:rPr>
        <w:t>.</w:t>
      </w:r>
      <w:r w:rsidRPr="001D45FF">
        <w:rPr>
          <w:b/>
          <w:bCs/>
        </w:rPr>
        <w:t xml:space="preserve"> </w:t>
      </w:r>
      <w:r w:rsidR="007775D6" w:rsidRPr="001D45FF">
        <w:rPr>
          <w:b/>
          <w:bCs/>
        </w:rPr>
        <w:t xml:space="preserve">Санитарно-защитная зона кладбища в </w:t>
      </w:r>
      <w:r w:rsidR="001D45FF" w:rsidRPr="001D45FF">
        <w:rPr>
          <w:b/>
          <w:bCs/>
        </w:rPr>
        <w:t>северной</w:t>
      </w:r>
      <w:r w:rsidR="007775D6" w:rsidRPr="001D45FF">
        <w:rPr>
          <w:b/>
          <w:bCs/>
        </w:rPr>
        <w:t xml:space="preserve"> части с. К</w:t>
      </w:r>
      <w:r w:rsidR="001D45FF" w:rsidRPr="001D45FF">
        <w:rPr>
          <w:b/>
          <w:bCs/>
        </w:rPr>
        <w:t>арман–</w:t>
      </w:r>
      <w:proofErr w:type="spellStart"/>
      <w:r w:rsidR="001D45FF" w:rsidRPr="001D45FF">
        <w:rPr>
          <w:b/>
          <w:bCs/>
        </w:rPr>
        <w:t>Синдзикау</w:t>
      </w:r>
      <w:proofErr w:type="spellEnd"/>
      <w:r w:rsidR="00965912" w:rsidRPr="001D45FF">
        <w:rPr>
          <w:rStyle w:val="afe"/>
          <w:b/>
          <w:bCs/>
        </w:rPr>
        <w:footnoteReference w:id="21"/>
      </w:r>
    </w:p>
    <w:p w:rsidR="001E5562" w:rsidRPr="007775D6" w:rsidRDefault="001E5562" w:rsidP="007775D6">
      <w:pPr>
        <w:spacing w:line="240" w:lineRule="auto"/>
        <w:ind w:firstLine="0"/>
        <w:jc w:val="center"/>
        <w:rPr>
          <w:b/>
          <w:bCs/>
        </w:rPr>
      </w:pPr>
    </w:p>
    <w:p w:rsidR="007775D6" w:rsidRDefault="001D45FF" w:rsidP="001D45FF">
      <w:pPr>
        <w:spacing w:line="240" w:lineRule="auto"/>
        <w:ind w:firstLine="0"/>
        <w:rPr>
          <w:bCs/>
        </w:rPr>
      </w:pPr>
      <w:r>
        <w:rPr>
          <w:bCs/>
          <w:noProof/>
        </w:rPr>
        <w:drawing>
          <wp:inline distT="0" distB="0" distL="0" distR="0">
            <wp:extent cx="5939790" cy="3771286"/>
            <wp:effectExtent l="0" t="0" r="3810" b="635"/>
            <wp:docPr id="19" name="Рисунок 19" descr="C:\Users\user1\Deskto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1\Desktop\2.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939790" cy="3771286"/>
                    </a:xfrm>
                    <a:prstGeom prst="rect">
                      <a:avLst/>
                    </a:prstGeom>
                    <a:noFill/>
                    <a:ln>
                      <a:noFill/>
                    </a:ln>
                  </pic:spPr>
                </pic:pic>
              </a:graphicData>
            </a:graphic>
          </wp:inline>
        </w:drawing>
      </w:r>
    </w:p>
    <w:p w:rsidR="001D45FF" w:rsidRPr="001D45FF" w:rsidRDefault="001D45FF" w:rsidP="001D45FF">
      <w:pPr>
        <w:spacing w:line="240" w:lineRule="auto"/>
        <w:ind w:firstLine="0"/>
        <w:jc w:val="center"/>
        <w:rPr>
          <w:b/>
          <w:bCs/>
        </w:rPr>
      </w:pPr>
      <w:r w:rsidRPr="001D45FF">
        <w:rPr>
          <w:b/>
          <w:bCs/>
        </w:rPr>
        <w:t>Рис. 8.6.2</w:t>
      </w:r>
      <w:r>
        <w:rPr>
          <w:b/>
          <w:bCs/>
        </w:rPr>
        <w:t xml:space="preserve">. </w:t>
      </w:r>
      <w:r w:rsidRPr="001D45FF">
        <w:rPr>
          <w:b/>
          <w:bCs/>
        </w:rPr>
        <w:t xml:space="preserve">Санитарно-защитная зона кладбища </w:t>
      </w:r>
      <w:r>
        <w:rPr>
          <w:b/>
          <w:bCs/>
        </w:rPr>
        <w:t>по ул. Плиева</w:t>
      </w:r>
      <w:r w:rsidRPr="001D45FF">
        <w:rPr>
          <w:b/>
          <w:bCs/>
        </w:rPr>
        <w:t xml:space="preserve"> с. Карман–</w:t>
      </w:r>
      <w:proofErr w:type="spellStart"/>
      <w:r w:rsidRPr="001D45FF">
        <w:rPr>
          <w:b/>
          <w:bCs/>
        </w:rPr>
        <w:t>Синдзикау</w:t>
      </w:r>
      <w:proofErr w:type="spellEnd"/>
    </w:p>
    <w:p w:rsidR="001D45FF" w:rsidRDefault="001D45FF" w:rsidP="001D45FF">
      <w:pPr>
        <w:spacing w:line="240" w:lineRule="auto"/>
        <w:ind w:firstLine="0"/>
        <w:rPr>
          <w:bCs/>
        </w:rPr>
      </w:pPr>
    </w:p>
    <w:p w:rsidR="001D45FF" w:rsidRDefault="001D45FF" w:rsidP="001D45FF">
      <w:pPr>
        <w:spacing w:line="240" w:lineRule="auto"/>
        <w:ind w:firstLine="0"/>
        <w:rPr>
          <w:bCs/>
        </w:rPr>
      </w:pPr>
      <w:r>
        <w:rPr>
          <w:bCs/>
          <w:noProof/>
        </w:rPr>
        <w:drawing>
          <wp:inline distT="0" distB="0" distL="0" distR="0">
            <wp:extent cx="5939790" cy="4463986"/>
            <wp:effectExtent l="0" t="0" r="3810" b="0"/>
            <wp:docPr id="20" name="Рисунок 20" descr="C:\Users\user1\Desktop\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1\Desktop\3.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939790" cy="4463986"/>
                    </a:xfrm>
                    <a:prstGeom prst="rect">
                      <a:avLst/>
                    </a:prstGeom>
                    <a:noFill/>
                    <a:ln>
                      <a:noFill/>
                    </a:ln>
                  </pic:spPr>
                </pic:pic>
              </a:graphicData>
            </a:graphic>
          </wp:inline>
        </w:drawing>
      </w:r>
    </w:p>
    <w:p w:rsidR="001D45FF" w:rsidRDefault="001D45FF" w:rsidP="001D45FF">
      <w:pPr>
        <w:spacing w:line="240" w:lineRule="auto"/>
        <w:ind w:firstLine="0"/>
        <w:jc w:val="center"/>
        <w:rPr>
          <w:b/>
          <w:bCs/>
        </w:rPr>
      </w:pPr>
      <w:r w:rsidRPr="001D45FF">
        <w:rPr>
          <w:b/>
          <w:bCs/>
        </w:rPr>
        <w:t>Рис. 8.6.3</w:t>
      </w:r>
      <w:r>
        <w:rPr>
          <w:b/>
          <w:bCs/>
        </w:rPr>
        <w:t>. Санитарно-защитные зоны кладбищ в центральной части с. Карман–</w:t>
      </w:r>
      <w:proofErr w:type="spellStart"/>
      <w:r>
        <w:rPr>
          <w:b/>
          <w:bCs/>
        </w:rPr>
        <w:t>Синдзикау</w:t>
      </w:r>
      <w:proofErr w:type="spellEnd"/>
    </w:p>
    <w:p w:rsidR="001D45FF" w:rsidRDefault="001D45FF" w:rsidP="00081CA2">
      <w:pPr>
        <w:spacing w:line="240" w:lineRule="auto"/>
        <w:ind w:left="851"/>
        <w:rPr>
          <w:b/>
          <w:bCs/>
        </w:rPr>
      </w:pPr>
    </w:p>
    <w:p w:rsidR="001D45FF" w:rsidRDefault="001D45FF" w:rsidP="001D45FF">
      <w:pPr>
        <w:spacing w:line="240" w:lineRule="auto"/>
        <w:ind w:firstLine="0"/>
        <w:rPr>
          <w:b/>
          <w:bCs/>
        </w:rPr>
      </w:pPr>
      <w:r>
        <w:rPr>
          <w:b/>
          <w:bCs/>
          <w:noProof/>
        </w:rPr>
        <w:lastRenderedPageBreak/>
        <w:drawing>
          <wp:inline distT="0" distB="0" distL="0" distR="0">
            <wp:extent cx="5939790" cy="3487595"/>
            <wp:effectExtent l="0" t="0" r="3810" b="0"/>
            <wp:docPr id="21" name="Рисунок 21" descr="C:\Users\user1\Desktop\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1\Desktop\4.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939790" cy="3487595"/>
                    </a:xfrm>
                    <a:prstGeom prst="rect">
                      <a:avLst/>
                    </a:prstGeom>
                    <a:noFill/>
                    <a:ln>
                      <a:noFill/>
                    </a:ln>
                  </pic:spPr>
                </pic:pic>
              </a:graphicData>
            </a:graphic>
          </wp:inline>
        </w:drawing>
      </w:r>
    </w:p>
    <w:p w:rsidR="001D45FF" w:rsidRDefault="001D45FF" w:rsidP="001D45FF">
      <w:pPr>
        <w:spacing w:line="240" w:lineRule="auto"/>
        <w:ind w:firstLine="0"/>
        <w:jc w:val="center"/>
        <w:rPr>
          <w:b/>
          <w:bCs/>
        </w:rPr>
      </w:pPr>
      <w:r>
        <w:rPr>
          <w:b/>
          <w:bCs/>
        </w:rPr>
        <w:t>Рис. 8.6.4</w:t>
      </w:r>
      <w:r w:rsidR="009D1B7D">
        <w:rPr>
          <w:b/>
          <w:bCs/>
        </w:rPr>
        <w:t xml:space="preserve">. </w:t>
      </w:r>
      <w:r w:rsidR="009D1B7D" w:rsidRPr="001D45FF">
        <w:rPr>
          <w:b/>
          <w:bCs/>
        </w:rPr>
        <w:t xml:space="preserve">Санитарно-защитная зона кладбища </w:t>
      </w:r>
      <w:r w:rsidR="009D1B7D">
        <w:rPr>
          <w:b/>
          <w:bCs/>
        </w:rPr>
        <w:t xml:space="preserve">севернее ул. </w:t>
      </w:r>
      <w:proofErr w:type="spellStart"/>
      <w:r w:rsidR="009D1B7D">
        <w:rPr>
          <w:b/>
          <w:bCs/>
        </w:rPr>
        <w:t>Бр</w:t>
      </w:r>
      <w:proofErr w:type="spellEnd"/>
      <w:r w:rsidR="009D1B7D">
        <w:rPr>
          <w:b/>
          <w:bCs/>
        </w:rPr>
        <w:t xml:space="preserve">. </w:t>
      </w:r>
      <w:proofErr w:type="spellStart"/>
      <w:r w:rsidR="009D1B7D">
        <w:rPr>
          <w:b/>
          <w:bCs/>
        </w:rPr>
        <w:t>Атаевых</w:t>
      </w:r>
      <w:proofErr w:type="spellEnd"/>
    </w:p>
    <w:p w:rsidR="001D45FF" w:rsidRDefault="001D45FF" w:rsidP="001D45FF">
      <w:pPr>
        <w:spacing w:line="240" w:lineRule="auto"/>
        <w:ind w:firstLine="0"/>
        <w:jc w:val="center"/>
        <w:rPr>
          <w:b/>
          <w:bCs/>
        </w:rPr>
      </w:pPr>
    </w:p>
    <w:p w:rsidR="001D45FF" w:rsidRDefault="001D45FF" w:rsidP="001D45FF">
      <w:pPr>
        <w:spacing w:line="240" w:lineRule="auto"/>
        <w:ind w:firstLine="0"/>
        <w:jc w:val="center"/>
        <w:rPr>
          <w:b/>
          <w:bCs/>
        </w:rPr>
      </w:pPr>
      <w:r>
        <w:rPr>
          <w:b/>
          <w:bCs/>
          <w:noProof/>
        </w:rPr>
        <w:drawing>
          <wp:inline distT="0" distB="0" distL="0" distR="0">
            <wp:extent cx="5939790" cy="4547015"/>
            <wp:effectExtent l="0" t="0" r="3810" b="6350"/>
            <wp:docPr id="31" name="Рисунок 31" descr="C:\Users\user1\Desktop\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1\Desktop\5.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939790" cy="4547015"/>
                    </a:xfrm>
                    <a:prstGeom prst="rect">
                      <a:avLst/>
                    </a:prstGeom>
                    <a:noFill/>
                    <a:ln>
                      <a:noFill/>
                    </a:ln>
                  </pic:spPr>
                </pic:pic>
              </a:graphicData>
            </a:graphic>
          </wp:inline>
        </w:drawing>
      </w:r>
    </w:p>
    <w:p w:rsidR="001D45FF" w:rsidRDefault="001D45FF" w:rsidP="001D45FF">
      <w:pPr>
        <w:spacing w:line="240" w:lineRule="auto"/>
        <w:ind w:firstLine="0"/>
        <w:jc w:val="center"/>
        <w:rPr>
          <w:b/>
          <w:bCs/>
        </w:rPr>
      </w:pPr>
      <w:r>
        <w:rPr>
          <w:b/>
          <w:bCs/>
        </w:rPr>
        <w:t>Рис. 8.6.5</w:t>
      </w:r>
      <w:r w:rsidR="006C4FE8">
        <w:rPr>
          <w:b/>
          <w:bCs/>
        </w:rPr>
        <w:t>. Санитарно-защитная зона в западной части с. Карман–</w:t>
      </w:r>
      <w:proofErr w:type="spellStart"/>
      <w:r w:rsidR="006C4FE8">
        <w:rPr>
          <w:b/>
          <w:bCs/>
        </w:rPr>
        <w:t>Синдзикау</w:t>
      </w:r>
      <w:proofErr w:type="spellEnd"/>
      <w:r w:rsidR="006C4FE8">
        <w:rPr>
          <w:b/>
          <w:bCs/>
        </w:rPr>
        <w:t xml:space="preserve"> по ул. Плиева</w:t>
      </w:r>
    </w:p>
    <w:p w:rsidR="001D45FF" w:rsidRDefault="001D45FF" w:rsidP="001D45FF">
      <w:pPr>
        <w:spacing w:line="240" w:lineRule="auto"/>
        <w:ind w:firstLine="0"/>
        <w:jc w:val="center"/>
        <w:rPr>
          <w:b/>
          <w:bCs/>
        </w:rPr>
      </w:pPr>
    </w:p>
    <w:p w:rsidR="001D45FF" w:rsidRDefault="001D45FF" w:rsidP="001D45FF">
      <w:pPr>
        <w:spacing w:line="240" w:lineRule="auto"/>
        <w:ind w:firstLine="0"/>
        <w:jc w:val="center"/>
        <w:rPr>
          <w:b/>
          <w:bCs/>
        </w:rPr>
      </w:pPr>
      <w:r>
        <w:rPr>
          <w:b/>
          <w:bCs/>
          <w:noProof/>
        </w:rPr>
        <w:lastRenderedPageBreak/>
        <w:drawing>
          <wp:inline distT="0" distB="0" distL="0" distR="0">
            <wp:extent cx="5939790" cy="3791721"/>
            <wp:effectExtent l="0" t="0" r="3810" b="0"/>
            <wp:docPr id="32" name="Рисунок 32" descr="C:\Users\user1\Desktop\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1\Desktop\6.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939790" cy="3791721"/>
                    </a:xfrm>
                    <a:prstGeom prst="rect">
                      <a:avLst/>
                    </a:prstGeom>
                    <a:noFill/>
                    <a:ln>
                      <a:noFill/>
                    </a:ln>
                  </pic:spPr>
                </pic:pic>
              </a:graphicData>
            </a:graphic>
          </wp:inline>
        </w:drawing>
      </w:r>
    </w:p>
    <w:p w:rsidR="001D45FF" w:rsidRDefault="001D45FF" w:rsidP="001D45FF">
      <w:pPr>
        <w:spacing w:line="240" w:lineRule="auto"/>
        <w:ind w:firstLine="0"/>
        <w:jc w:val="center"/>
        <w:rPr>
          <w:b/>
          <w:bCs/>
        </w:rPr>
      </w:pPr>
      <w:r>
        <w:rPr>
          <w:b/>
          <w:bCs/>
        </w:rPr>
        <w:t>Рис. 8.6.6</w:t>
      </w:r>
      <w:r w:rsidR="006B71EC">
        <w:rPr>
          <w:b/>
          <w:bCs/>
        </w:rPr>
        <w:t>.</w:t>
      </w:r>
      <w:r>
        <w:rPr>
          <w:b/>
          <w:bCs/>
        </w:rPr>
        <w:t xml:space="preserve"> </w:t>
      </w:r>
      <w:r w:rsidR="006B71EC">
        <w:rPr>
          <w:b/>
          <w:bCs/>
        </w:rPr>
        <w:t>Санитарно-защитная зона в южной части с. Карман–</w:t>
      </w:r>
      <w:proofErr w:type="spellStart"/>
      <w:r w:rsidR="006B71EC">
        <w:rPr>
          <w:b/>
          <w:bCs/>
        </w:rPr>
        <w:t>Синдзикау</w:t>
      </w:r>
      <w:proofErr w:type="spellEnd"/>
    </w:p>
    <w:p w:rsidR="001D45FF" w:rsidRPr="001D45FF" w:rsidRDefault="001D45FF" w:rsidP="001D45FF">
      <w:pPr>
        <w:spacing w:line="240" w:lineRule="auto"/>
        <w:ind w:firstLine="0"/>
        <w:jc w:val="center"/>
        <w:rPr>
          <w:b/>
          <w:bCs/>
        </w:rPr>
      </w:pPr>
    </w:p>
    <w:p w:rsidR="00071E16" w:rsidRPr="00C41805" w:rsidRDefault="00071E16" w:rsidP="00081CA2">
      <w:pPr>
        <w:spacing w:line="240" w:lineRule="auto"/>
        <w:ind w:left="851"/>
        <w:rPr>
          <w:bCs/>
        </w:rPr>
      </w:pPr>
      <w:r w:rsidRPr="00C60044">
        <w:rPr>
          <w:bCs/>
        </w:rPr>
        <w:t xml:space="preserve">В соответствии со СП 42.13330.2011, нормативный размер земельного участка, отводимого </w:t>
      </w:r>
      <w:r w:rsidRPr="00C41805">
        <w:rPr>
          <w:bCs/>
        </w:rPr>
        <w:t>под традиционное захоронение, составляет 0,24 га на 1000 чел. населения. Необходимая нормативная обеспеченность составля</w:t>
      </w:r>
      <w:r w:rsidR="00C41805" w:rsidRPr="00C41805">
        <w:rPr>
          <w:bCs/>
        </w:rPr>
        <w:t>ет</w:t>
      </w:r>
      <w:r w:rsidRPr="00C41805">
        <w:rPr>
          <w:bCs/>
        </w:rPr>
        <w:t xml:space="preserve"> </w:t>
      </w:r>
      <w:r w:rsidR="00C41805" w:rsidRPr="00C41805">
        <w:rPr>
          <w:bCs/>
        </w:rPr>
        <w:t>0,</w:t>
      </w:r>
      <w:r w:rsidR="002009B2">
        <w:rPr>
          <w:bCs/>
        </w:rPr>
        <w:t>65</w:t>
      </w:r>
      <w:r w:rsidRPr="00C41805">
        <w:rPr>
          <w:bCs/>
        </w:rPr>
        <w:t xml:space="preserve"> га.</w:t>
      </w:r>
      <w:r w:rsidR="00C41805" w:rsidRPr="00C41805">
        <w:rPr>
          <w:bCs/>
        </w:rPr>
        <w:t xml:space="preserve"> </w:t>
      </w:r>
      <w:r w:rsidR="00C41805" w:rsidRPr="00C41805">
        <w:t>Перспективные площади кладбищ необходимо рассчитывать по данным нормативам с учетом фактической численности населения МО.</w:t>
      </w:r>
    </w:p>
    <w:p w:rsidR="00071E16" w:rsidRPr="00224260" w:rsidRDefault="00071E16" w:rsidP="00081CA2">
      <w:pPr>
        <w:spacing w:line="240" w:lineRule="auto"/>
        <w:ind w:left="851"/>
        <w:rPr>
          <w:bCs/>
        </w:rPr>
      </w:pPr>
      <w:r w:rsidRPr="00CA681F">
        <w:rPr>
          <w:bCs/>
        </w:rPr>
        <w:t xml:space="preserve">Согласно СанПиН 2.2.1/2.1.1.1200-03 «Санитарно-защитные зоны и санитарная </w:t>
      </w:r>
      <w:r w:rsidRPr="00224260">
        <w:rPr>
          <w:bCs/>
        </w:rPr>
        <w:t>классификация предприятий, сооружений и иных объектов», размер СЗЗ для сельских и закрытых кладбищ составляет 50 м (раздел, класс V, п.7.), для кладбищ площадью равной и менее 10 га – 100 м, 10-20 га – 300 м.</w:t>
      </w:r>
    </w:p>
    <w:p w:rsidR="001D5EB9" w:rsidRPr="00AB1827" w:rsidRDefault="001D5EB9" w:rsidP="00081CA2">
      <w:pPr>
        <w:spacing w:line="240" w:lineRule="auto"/>
        <w:ind w:left="851"/>
        <w:rPr>
          <w:color w:val="000000"/>
        </w:rPr>
      </w:pPr>
      <w:r w:rsidRPr="00CA681F">
        <w:rPr>
          <w:color w:val="000000"/>
        </w:rPr>
        <w:t>При устройстве новых участков кладбищ необходимо руководствоваться требованиями СанПиН 2.1.1279-03 «Гигиенические требования к размещению, устройству и содержанию кладбищ, зданий и сооружений похоронного назначения» и «Инструкции о порядке похорон и содержании кладбищ в Российской</w:t>
      </w:r>
      <w:r w:rsidRPr="00967DA8">
        <w:rPr>
          <w:color w:val="000000"/>
        </w:rPr>
        <w:t xml:space="preserve"> Федерации», МДС 13-2.2000, Водным кодексом РФ.</w:t>
      </w:r>
    </w:p>
    <w:p w:rsidR="001D5EB9" w:rsidRDefault="001D5EB9" w:rsidP="00D462F6">
      <w:pPr>
        <w:spacing w:line="240" w:lineRule="auto"/>
        <w:ind w:left="851"/>
      </w:pPr>
    </w:p>
    <w:tbl>
      <w:tblPr>
        <w:tblStyle w:val="a3"/>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1"/>
      </w:tblGrid>
      <w:tr w:rsidR="00665E2A" w:rsidTr="00672411">
        <w:tc>
          <w:tcPr>
            <w:tcW w:w="8611" w:type="dxa"/>
            <w:shd w:val="clear" w:color="auto" w:fill="C2D69B" w:themeFill="accent3" w:themeFillTint="99"/>
          </w:tcPr>
          <w:p w:rsidR="00665E2A" w:rsidRPr="00665E2A" w:rsidRDefault="00665E2A" w:rsidP="00D462F6">
            <w:pPr>
              <w:spacing w:line="240" w:lineRule="auto"/>
              <w:ind w:firstLine="0"/>
              <w:rPr>
                <w:i/>
                <w:sz w:val="28"/>
                <w:szCs w:val="28"/>
              </w:rPr>
            </w:pPr>
            <w:r w:rsidRPr="00665E2A">
              <w:rPr>
                <w:i/>
                <w:sz w:val="28"/>
                <w:szCs w:val="28"/>
              </w:rPr>
              <w:t>8.</w:t>
            </w:r>
            <w:r w:rsidR="001D5EB9">
              <w:rPr>
                <w:i/>
                <w:sz w:val="28"/>
                <w:szCs w:val="28"/>
              </w:rPr>
              <w:t>7</w:t>
            </w:r>
            <w:r w:rsidRPr="00665E2A">
              <w:rPr>
                <w:i/>
                <w:sz w:val="28"/>
                <w:szCs w:val="28"/>
              </w:rPr>
              <w:t xml:space="preserve">. Особо </w:t>
            </w:r>
            <w:r w:rsidR="00AB0D19">
              <w:rPr>
                <w:i/>
                <w:sz w:val="28"/>
                <w:szCs w:val="28"/>
              </w:rPr>
              <w:t>охраняемые природные территории</w:t>
            </w:r>
          </w:p>
        </w:tc>
      </w:tr>
    </w:tbl>
    <w:p w:rsidR="00665E2A" w:rsidRDefault="00665E2A" w:rsidP="00D462F6">
      <w:pPr>
        <w:spacing w:line="240" w:lineRule="auto"/>
        <w:ind w:left="851"/>
      </w:pPr>
    </w:p>
    <w:p w:rsidR="00D75E97" w:rsidRDefault="00461F26" w:rsidP="00D462F6">
      <w:pPr>
        <w:spacing w:line="240" w:lineRule="auto"/>
        <w:ind w:left="851"/>
      </w:pPr>
      <w:r w:rsidRPr="00461F26">
        <w:t xml:space="preserve">На территории планируемого МО </w:t>
      </w:r>
      <w:r w:rsidR="00DC1567">
        <w:t>по состоянию на начало 2014 года отсутствуют особо охраняемые природные территории местного, регионального и федерального уровней.</w:t>
      </w:r>
    </w:p>
    <w:p w:rsidR="00DC1567" w:rsidRDefault="00DC1567">
      <w:pPr>
        <w:spacing w:after="200" w:line="276" w:lineRule="auto"/>
        <w:ind w:firstLine="0"/>
        <w:jc w:val="left"/>
      </w:pPr>
      <w:r>
        <w:br w:type="page"/>
      </w:r>
    </w:p>
    <w:p w:rsidR="00DC1567" w:rsidRPr="00461F26" w:rsidRDefault="00DC1567" w:rsidP="00D462F6">
      <w:pPr>
        <w:spacing w:line="240" w:lineRule="auto"/>
        <w:ind w:left="851"/>
      </w:pPr>
    </w:p>
    <w:p w:rsidR="00AA4259" w:rsidRPr="00AF6537" w:rsidRDefault="00AA4259" w:rsidP="00AA4259">
      <w:pPr>
        <w:spacing w:after="200" w:line="276" w:lineRule="auto"/>
        <w:ind w:firstLine="0"/>
        <w:jc w:val="left"/>
        <w:rPr>
          <w:color w:val="A6A6A6" w:themeColor="background1" w:themeShade="A6"/>
        </w:rPr>
      </w:pPr>
    </w:p>
    <w:p w:rsidR="00AA4259" w:rsidRPr="00AF6537" w:rsidRDefault="00AA4259" w:rsidP="00AA4259">
      <w:pPr>
        <w:spacing w:after="200" w:line="276" w:lineRule="auto"/>
        <w:ind w:firstLine="0"/>
        <w:jc w:val="left"/>
        <w:rPr>
          <w:color w:val="A6A6A6" w:themeColor="background1" w:themeShade="A6"/>
        </w:rPr>
      </w:pPr>
    </w:p>
    <w:p w:rsidR="00AA4259" w:rsidRPr="00AF6537" w:rsidRDefault="00AA4259" w:rsidP="00AA4259">
      <w:pPr>
        <w:spacing w:after="200" w:line="276" w:lineRule="auto"/>
        <w:ind w:firstLine="0"/>
        <w:jc w:val="left"/>
        <w:rPr>
          <w:color w:val="A6A6A6" w:themeColor="background1" w:themeShade="A6"/>
        </w:rPr>
      </w:pPr>
    </w:p>
    <w:p w:rsidR="00AA4259" w:rsidRPr="00AF6537" w:rsidRDefault="00AA4259" w:rsidP="00AA4259">
      <w:pPr>
        <w:spacing w:after="200" w:line="276" w:lineRule="auto"/>
        <w:ind w:firstLine="0"/>
        <w:jc w:val="left"/>
        <w:rPr>
          <w:color w:val="A6A6A6" w:themeColor="background1" w:themeShade="A6"/>
        </w:rPr>
      </w:pPr>
    </w:p>
    <w:p w:rsidR="00AA4259" w:rsidRPr="00AF6537" w:rsidRDefault="00AA4259" w:rsidP="00AA4259">
      <w:pPr>
        <w:spacing w:after="200" w:line="276" w:lineRule="auto"/>
        <w:ind w:firstLine="0"/>
        <w:jc w:val="left"/>
        <w:rPr>
          <w:b/>
          <w:color w:val="A6A6A6" w:themeColor="background1" w:themeShade="A6"/>
          <w:sz w:val="48"/>
          <w:szCs w:val="48"/>
        </w:rPr>
      </w:pPr>
    </w:p>
    <w:p w:rsidR="00AA4259" w:rsidRPr="00AF6537" w:rsidRDefault="00AA4259" w:rsidP="00AA4259">
      <w:pPr>
        <w:spacing w:after="200" w:line="276" w:lineRule="auto"/>
        <w:ind w:firstLine="0"/>
        <w:jc w:val="left"/>
        <w:rPr>
          <w:b/>
          <w:color w:val="A6A6A6" w:themeColor="background1" w:themeShade="A6"/>
          <w:sz w:val="48"/>
          <w:szCs w:val="48"/>
        </w:rPr>
      </w:pPr>
    </w:p>
    <w:p w:rsidR="00AA4259" w:rsidRPr="00AF6537" w:rsidRDefault="00AA4259" w:rsidP="00AA4259">
      <w:pPr>
        <w:spacing w:after="200" w:line="276" w:lineRule="auto"/>
        <w:ind w:firstLine="0"/>
        <w:jc w:val="left"/>
        <w:rPr>
          <w:b/>
          <w:color w:val="A6A6A6" w:themeColor="background1" w:themeShade="A6"/>
          <w:sz w:val="48"/>
          <w:szCs w:val="48"/>
        </w:rPr>
      </w:pPr>
    </w:p>
    <w:p w:rsidR="00AA4259" w:rsidRPr="00292C45" w:rsidRDefault="00AA4259" w:rsidP="00AA4259">
      <w:pPr>
        <w:spacing w:after="200" w:line="276" w:lineRule="auto"/>
        <w:ind w:firstLine="0"/>
        <w:jc w:val="left"/>
        <w:rPr>
          <w:color w:val="76923C" w:themeColor="accent3" w:themeShade="BF"/>
        </w:rPr>
      </w:pPr>
      <w:r w:rsidRPr="00292C45">
        <w:rPr>
          <w:b/>
          <w:color w:val="76923C" w:themeColor="accent3" w:themeShade="BF"/>
          <w:sz w:val="48"/>
          <w:szCs w:val="48"/>
        </w:rPr>
        <w:t xml:space="preserve">ГЛАВА </w:t>
      </w:r>
      <w:r w:rsidRPr="00292C45">
        <w:rPr>
          <w:b/>
          <w:color w:val="76923C" w:themeColor="accent3" w:themeShade="BF"/>
          <w:sz w:val="48"/>
          <w:szCs w:val="48"/>
          <w:lang w:val="en-US"/>
        </w:rPr>
        <w:t>II</w:t>
      </w:r>
    </w:p>
    <w:p w:rsidR="00AA4259" w:rsidRPr="00292C45" w:rsidRDefault="00AA4259" w:rsidP="00AA4259">
      <w:pPr>
        <w:spacing w:after="200" w:line="276" w:lineRule="auto"/>
        <w:ind w:firstLine="0"/>
        <w:jc w:val="left"/>
        <w:rPr>
          <w:color w:val="76923C" w:themeColor="accent3" w:themeShade="BF"/>
          <w:sz w:val="48"/>
          <w:szCs w:val="48"/>
        </w:rPr>
      </w:pPr>
    </w:p>
    <w:p w:rsidR="007E16B8" w:rsidRPr="00292C45" w:rsidRDefault="00AA4259" w:rsidP="007E16B8">
      <w:pPr>
        <w:spacing w:line="240" w:lineRule="auto"/>
        <w:ind w:firstLine="0"/>
        <w:jc w:val="left"/>
        <w:rPr>
          <w:b/>
          <w:color w:val="76923C" w:themeColor="accent3" w:themeShade="BF"/>
          <w:sz w:val="48"/>
          <w:szCs w:val="48"/>
        </w:rPr>
      </w:pPr>
      <w:r w:rsidRPr="00292C45">
        <w:rPr>
          <w:b/>
          <w:color w:val="76923C" w:themeColor="accent3" w:themeShade="BF"/>
          <w:sz w:val="48"/>
          <w:szCs w:val="48"/>
        </w:rPr>
        <w:t xml:space="preserve">АНАЛИЗ </w:t>
      </w:r>
      <w:proofErr w:type="gramStart"/>
      <w:r w:rsidR="00B15480" w:rsidRPr="00292C45">
        <w:rPr>
          <w:b/>
          <w:color w:val="76923C" w:themeColor="accent3" w:themeShade="BF"/>
          <w:sz w:val="48"/>
          <w:szCs w:val="48"/>
          <w:lang w:val="en-US"/>
        </w:rPr>
        <w:t>C</w:t>
      </w:r>
      <w:proofErr w:type="gramEnd"/>
      <w:r w:rsidR="00B15480" w:rsidRPr="00292C45">
        <w:rPr>
          <w:b/>
          <w:color w:val="76923C" w:themeColor="accent3" w:themeShade="BF"/>
          <w:sz w:val="48"/>
          <w:szCs w:val="48"/>
        </w:rPr>
        <w:t>УЩЕСТВУЮЩИХ ОГРАНИЧЕНИЙ ГРАДОСТРОИТЕЛЬНОГО РАЗВИТИЯ</w:t>
      </w:r>
    </w:p>
    <w:p w:rsidR="00B15480" w:rsidRPr="00292C45" w:rsidRDefault="00453866" w:rsidP="007E16B8">
      <w:pPr>
        <w:spacing w:line="240" w:lineRule="auto"/>
        <w:ind w:firstLine="0"/>
        <w:jc w:val="left"/>
        <w:rPr>
          <w:color w:val="76923C" w:themeColor="accent3" w:themeShade="BF"/>
        </w:rPr>
      </w:pPr>
      <w:r>
        <w:rPr>
          <w:b/>
          <w:color w:val="76923C" w:themeColor="accent3" w:themeShade="BF"/>
          <w:sz w:val="48"/>
          <w:szCs w:val="48"/>
        </w:rPr>
        <w:t>КАРМАН–СИНДЗИКАУСКОГО</w:t>
      </w:r>
      <w:r w:rsidR="007E16B8" w:rsidRPr="00292C45">
        <w:rPr>
          <w:b/>
          <w:color w:val="76923C" w:themeColor="accent3" w:themeShade="BF"/>
          <w:sz w:val="48"/>
          <w:szCs w:val="48"/>
        </w:rPr>
        <w:t xml:space="preserve"> СП</w:t>
      </w:r>
    </w:p>
    <w:p w:rsidR="00AA4259" w:rsidRPr="00AF6537" w:rsidRDefault="00AA4259" w:rsidP="00AA4259">
      <w:pPr>
        <w:spacing w:after="200" w:line="276" w:lineRule="auto"/>
        <w:ind w:firstLine="0"/>
        <w:jc w:val="left"/>
        <w:rPr>
          <w:color w:val="A6A6A6" w:themeColor="background1" w:themeShade="A6"/>
        </w:rPr>
      </w:pPr>
    </w:p>
    <w:p w:rsidR="00AA4259" w:rsidRPr="00AF6537" w:rsidRDefault="00AA4259" w:rsidP="00AA4259">
      <w:pPr>
        <w:spacing w:after="200" w:line="276" w:lineRule="auto"/>
        <w:ind w:firstLine="0"/>
        <w:jc w:val="left"/>
        <w:rPr>
          <w:color w:val="A6A6A6" w:themeColor="background1" w:themeShade="A6"/>
        </w:rPr>
      </w:pPr>
    </w:p>
    <w:p w:rsidR="00AA4259" w:rsidRPr="00AF6537" w:rsidRDefault="00AA4259" w:rsidP="00AA4259">
      <w:pPr>
        <w:spacing w:after="200" w:line="276" w:lineRule="auto"/>
        <w:ind w:firstLine="0"/>
        <w:jc w:val="left"/>
        <w:rPr>
          <w:color w:val="A6A6A6" w:themeColor="background1" w:themeShade="A6"/>
        </w:rPr>
      </w:pPr>
    </w:p>
    <w:p w:rsidR="00AA4259" w:rsidRPr="00AF6537" w:rsidRDefault="00AA4259" w:rsidP="00AA4259">
      <w:pPr>
        <w:spacing w:after="200" w:line="276" w:lineRule="auto"/>
        <w:ind w:firstLine="0"/>
        <w:jc w:val="left"/>
        <w:rPr>
          <w:color w:val="A6A6A6" w:themeColor="background1" w:themeShade="A6"/>
        </w:rPr>
      </w:pPr>
    </w:p>
    <w:p w:rsidR="00AA4259" w:rsidRPr="00AF6537" w:rsidRDefault="00AA4259" w:rsidP="00AA4259">
      <w:pPr>
        <w:spacing w:after="200" w:line="276" w:lineRule="auto"/>
        <w:ind w:firstLine="0"/>
        <w:jc w:val="left"/>
        <w:rPr>
          <w:color w:val="A6A6A6" w:themeColor="background1" w:themeShade="A6"/>
        </w:rPr>
      </w:pPr>
    </w:p>
    <w:p w:rsidR="00AA4259" w:rsidRPr="00AF6537" w:rsidRDefault="00AA4259" w:rsidP="00AA4259">
      <w:pPr>
        <w:spacing w:after="200" w:line="276" w:lineRule="auto"/>
        <w:ind w:firstLine="0"/>
        <w:jc w:val="left"/>
        <w:rPr>
          <w:color w:val="A6A6A6" w:themeColor="background1" w:themeShade="A6"/>
        </w:rPr>
      </w:pPr>
    </w:p>
    <w:p w:rsidR="00AA4259" w:rsidRPr="00AF6537" w:rsidRDefault="00AA4259" w:rsidP="00AA4259">
      <w:pPr>
        <w:spacing w:after="200" w:line="276" w:lineRule="auto"/>
        <w:ind w:firstLine="0"/>
        <w:jc w:val="left"/>
        <w:rPr>
          <w:color w:val="A6A6A6" w:themeColor="background1" w:themeShade="A6"/>
        </w:rPr>
      </w:pPr>
    </w:p>
    <w:p w:rsidR="00AA4259" w:rsidRPr="00AF6537" w:rsidRDefault="00AA4259" w:rsidP="00AA4259">
      <w:pPr>
        <w:spacing w:after="200" w:line="276" w:lineRule="auto"/>
        <w:ind w:firstLine="0"/>
        <w:jc w:val="left"/>
        <w:rPr>
          <w:color w:val="A6A6A6" w:themeColor="background1" w:themeShade="A6"/>
        </w:rPr>
      </w:pPr>
    </w:p>
    <w:p w:rsidR="00AA4259" w:rsidRDefault="00AA4259" w:rsidP="00AA4259">
      <w:pPr>
        <w:spacing w:after="200" w:line="276" w:lineRule="auto"/>
        <w:ind w:firstLine="0"/>
        <w:jc w:val="left"/>
      </w:pPr>
      <w:r>
        <w:br w:type="page"/>
      </w:r>
    </w:p>
    <w:tbl>
      <w:tblPr>
        <w:tblW w:w="5000" w:type="pct"/>
        <w:tblBorders>
          <w:insideH w:val="single" w:sz="4" w:space="0" w:color="FFFFFF" w:themeColor="background1"/>
          <w:insideV w:val="single" w:sz="4" w:space="0" w:color="FFFFFF" w:themeColor="background1"/>
        </w:tblBorders>
        <w:shd w:val="clear" w:color="auto" w:fill="76923C" w:themeFill="accent3" w:themeFillShade="BF"/>
        <w:tblLook w:val="04A0" w:firstRow="1" w:lastRow="0" w:firstColumn="1" w:lastColumn="0" w:noHBand="0" w:noVBand="1"/>
      </w:tblPr>
      <w:tblGrid>
        <w:gridCol w:w="2236"/>
        <w:gridCol w:w="7334"/>
      </w:tblGrid>
      <w:tr w:rsidR="007A2E9B" w:rsidRPr="00BA14F3" w:rsidTr="00BA0DE2">
        <w:tc>
          <w:tcPr>
            <w:tcW w:w="1168" w:type="pct"/>
            <w:shd w:val="clear" w:color="auto" w:fill="76923C" w:themeFill="accent3" w:themeFillShade="BF"/>
            <w:vAlign w:val="center"/>
          </w:tcPr>
          <w:p w:rsidR="007A2E9B" w:rsidRPr="00245C69" w:rsidRDefault="007A2E9B" w:rsidP="00FF26AC">
            <w:pPr>
              <w:pStyle w:val="1"/>
              <w:spacing w:line="240" w:lineRule="auto"/>
              <w:rPr>
                <w:sz w:val="28"/>
              </w:rPr>
            </w:pPr>
            <w:r w:rsidRPr="00245C69">
              <w:lastRenderedPageBreak/>
              <w:t>РАЗДЕЛ 9</w:t>
            </w:r>
          </w:p>
        </w:tc>
        <w:tc>
          <w:tcPr>
            <w:tcW w:w="3832" w:type="pct"/>
            <w:shd w:val="clear" w:color="auto" w:fill="76923C" w:themeFill="accent3" w:themeFillShade="BF"/>
          </w:tcPr>
          <w:p w:rsidR="007A2E9B" w:rsidRPr="00245C69" w:rsidRDefault="007A2E9B" w:rsidP="00FF26AC">
            <w:pPr>
              <w:pStyle w:val="1"/>
              <w:spacing w:line="240" w:lineRule="auto"/>
              <w:jc w:val="right"/>
              <w:rPr>
                <w:rFonts w:ascii="Arial Narrow" w:hAnsi="Arial Narrow"/>
                <w:sz w:val="28"/>
              </w:rPr>
            </w:pPr>
            <w:r>
              <w:rPr>
                <w:rFonts w:ascii="Arial Narrow" w:hAnsi="Arial Narrow"/>
                <w:sz w:val="28"/>
              </w:rPr>
              <w:t>ГРАДОСТРОИТЕЛЬНЫЕ ОГРАНИЧЕНИЯ И ОСОБЫЕ УСЛОВИЯ ИСПОЛЬЗОВАНИЯ ТЕРРИТОРИИ</w:t>
            </w:r>
          </w:p>
        </w:tc>
      </w:tr>
    </w:tbl>
    <w:p w:rsidR="00CE2EA3" w:rsidRPr="00B14CF0" w:rsidRDefault="00CE2EA3" w:rsidP="00CE2EA3">
      <w:pPr>
        <w:pStyle w:val="afc"/>
        <w:spacing w:after="0" w:line="240" w:lineRule="auto"/>
      </w:pPr>
    </w:p>
    <w:p w:rsidR="00CE2EA3" w:rsidRPr="00CE2EA3" w:rsidRDefault="00CE2EA3" w:rsidP="00CE2EA3">
      <w:pPr>
        <w:pStyle w:val="afc"/>
        <w:spacing w:after="0" w:line="240" w:lineRule="auto"/>
        <w:rPr>
          <w:rFonts w:ascii="Arial Narrow" w:eastAsia="Calibri" w:hAnsi="Arial Narrow"/>
          <w:b/>
        </w:rPr>
      </w:pPr>
      <w:r w:rsidRPr="00CE2EA3">
        <w:rPr>
          <w:rFonts w:ascii="Arial Narrow" w:eastAsia="Calibri" w:hAnsi="Arial Narrow"/>
          <w:b/>
        </w:rPr>
        <w:t>Раздел выполнен в соответствии с требованиями нормативных документов:</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w:t>
      </w:r>
      <w:r w:rsidRPr="00CE2EA3">
        <w:rPr>
          <w:rFonts w:ascii="Arial Narrow" w:hAnsi="Arial Narrow"/>
        </w:rPr>
        <w:tab/>
        <w:t>СанПиН 2.2.1/2.1.1.1200-03 «Санитарно-защитные зоны и санитарная классификация предприятий, сооружений и иных объектов»;</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w:t>
      </w:r>
      <w:r w:rsidRPr="00CE2EA3">
        <w:rPr>
          <w:rFonts w:ascii="Arial Narrow" w:hAnsi="Arial Narrow"/>
        </w:rPr>
        <w:tab/>
        <w:t>СанПиН 2.1.6.1032-01 «Гигиенические требования к обеспечению качества атмосферного воздуха населенных мест»;</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w:t>
      </w:r>
      <w:r w:rsidRPr="00CE2EA3">
        <w:rPr>
          <w:rFonts w:ascii="Arial Narrow" w:hAnsi="Arial Narrow"/>
        </w:rPr>
        <w:tab/>
        <w:t>СанПиН 2.1.4.1110-02 «Зоны санитарной охраны источников водоснабжения и водопроводов питьевого назначения»;</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w:t>
      </w:r>
      <w:r w:rsidRPr="00CE2EA3">
        <w:rPr>
          <w:rFonts w:ascii="Arial Narrow" w:hAnsi="Arial Narrow"/>
        </w:rPr>
        <w:tab/>
        <w:t>СанПиН 2.1.4.1074-01 «Питьевая вода. Гигиенические требования к качеству воды централизованных систем питьевого водоснабжения. Контроль качества»;</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w:t>
      </w:r>
      <w:r w:rsidRPr="00CE2EA3">
        <w:rPr>
          <w:rFonts w:ascii="Arial Narrow" w:hAnsi="Arial Narrow"/>
        </w:rPr>
        <w:tab/>
        <w:t>СанПиН 2.1.4.1175-02 «Гигиенические требования к качеству воды нецентрализованного водоснабжения. Санитарная охрана источников»;</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w:t>
      </w:r>
      <w:r w:rsidRPr="00CE2EA3">
        <w:rPr>
          <w:rFonts w:ascii="Arial Narrow" w:hAnsi="Arial Narrow"/>
        </w:rPr>
        <w:tab/>
        <w:t>СанПиН 2.1.5.980-00 «Гигиенические требования к охране поверхностных вод»;</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w:t>
      </w:r>
      <w:r w:rsidRPr="00CE2EA3">
        <w:rPr>
          <w:rFonts w:ascii="Arial Narrow" w:hAnsi="Arial Narrow"/>
        </w:rPr>
        <w:tab/>
        <w:t>СанПиН 2.1.7.1287-03 «Санитарно-эпидемиологические требования к качеству почвы»;</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w:t>
      </w:r>
      <w:r w:rsidRPr="00CE2EA3">
        <w:rPr>
          <w:rFonts w:ascii="Arial Narrow" w:hAnsi="Arial Narrow"/>
        </w:rPr>
        <w:tab/>
        <w:t>СанПиН 2.1.1279-03 «Гигиенические требования к размещению, устройству и содержанию кладбищ, зданий и сооружений похоронного назначения»;</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w:t>
      </w:r>
      <w:r w:rsidRPr="00CE2EA3">
        <w:rPr>
          <w:rFonts w:ascii="Arial Narrow" w:hAnsi="Arial Narrow"/>
        </w:rPr>
        <w:tab/>
        <w:t>СанПиН 42-128-4690-88 «Санитарные правила содержания территорий населенных мест»;</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w:t>
      </w:r>
      <w:r w:rsidRPr="00CE2EA3">
        <w:rPr>
          <w:rFonts w:ascii="Arial Narrow" w:hAnsi="Arial Narrow"/>
        </w:rPr>
        <w:tab/>
        <w:t>СП 2.1.5.1059-01 «Гигиенические требования к охране подземных вод от загрязнения»;</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w:t>
      </w:r>
      <w:r w:rsidRPr="00CE2EA3">
        <w:rPr>
          <w:rFonts w:ascii="Arial Narrow" w:hAnsi="Arial Narrow"/>
        </w:rPr>
        <w:tab/>
        <w:t>СН 2.2.4/2.1.8.562-96 «Шум на рабочих местах, в помещениях, общественных зданий и на территории жилой застройки»;</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w:t>
      </w:r>
      <w:r w:rsidRPr="00CE2EA3">
        <w:rPr>
          <w:rFonts w:ascii="Arial Narrow" w:hAnsi="Arial Narrow"/>
        </w:rPr>
        <w:tab/>
        <w:t>СП 2.1.7.1038-01 «Гигиенические требования к устройству и содержанию полигонов для твердых бытовых отходов»;</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w:t>
      </w:r>
      <w:r w:rsidRPr="00CE2EA3">
        <w:rPr>
          <w:rFonts w:ascii="Arial Narrow" w:hAnsi="Arial Narrow"/>
        </w:rPr>
        <w:tab/>
        <w:t>Водный кодекс РФ. Ст. 65. «</w:t>
      </w:r>
      <w:proofErr w:type="spellStart"/>
      <w:r w:rsidRPr="00CE2EA3">
        <w:rPr>
          <w:rFonts w:ascii="Arial Narrow" w:hAnsi="Arial Narrow"/>
        </w:rPr>
        <w:t>Водоохранные</w:t>
      </w:r>
      <w:proofErr w:type="spellEnd"/>
      <w:r w:rsidRPr="00CE2EA3">
        <w:rPr>
          <w:rFonts w:ascii="Arial Narrow" w:hAnsi="Arial Narrow"/>
        </w:rPr>
        <w:t xml:space="preserve"> зоны и прибрежные защитные полосы»;</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w:t>
      </w:r>
      <w:r w:rsidRPr="00CE2EA3">
        <w:rPr>
          <w:rFonts w:ascii="Arial Narrow" w:hAnsi="Arial Narrow"/>
        </w:rPr>
        <w:tab/>
        <w:t>СНиП 23-03-2003 «Защита от шума»;</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w:t>
      </w:r>
      <w:r w:rsidRPr="00CE2EA3">
        <w:rPr>
          <w:rFonts w:ascii="Arial Narrow" w:hAnsi="Arial Narrow"/>
        </w:rPr>
        <w:tab/>
        <w:t>СП 42.13330.2011 – «Градостроительство. Планировка и застройка городских и сельских поселений»;</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w:t>
      </w:r>
      <w:r w:rsidRPr="00CE2EA3">
        <w:rPr>
          <w:rFonts w:ascii="Arial Narrow" w:hAnsi="Arial Narrow"/>
        </w:rPr>
        <w:tab/>
        <w:t>СНиП 2.05.06-85 «Магистральные трубопроводы»;</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w:t>
      </w:r>
      <w:r w:rsidRPr="00CE2EA3">
        <w:rPr>
          <w:rFonts w:ascii="Arial Narrow" w:hAnsi="Arial Narrow"/>
        </w:rPr>
        <w:tab/>
        <w:t>СНиП 2.04.02-84 «Водоснабжение. Наружные сети и сооружения».</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Наличие на территории поселения ряда объектов и их использование связано с введением градостроительных ограничений и зон с особыми условиями использования территории.</w:t>
      </w:r>
    </w:p>
    <w:p w:rsidR="00CE2EA3" w:rsidRPr="00CE2EA3" w:rsidRDefault="00CE2EA3" w:rsidP="00CE2EA3">
      <w:pPr>
        <w:pStyle w:val="afc"/>
        <w:spacing w:after="0" w:line="240" w:lineRule="auto"/>
        <w:rPr>
          <w:rFonts w:ascii="Arial Narrow" w:hAnsi="Arial Narrow"/>
        </w:rPr>
      </w:pPr>
      <w:r w:rsidRPr="00CE2EA3">
        <w:rPr>
          <w:rFonts w:ascii="Arial Narrow" w:hAnsi="Arial Narrow"/>
          <w:b/>
        </w:rPr>
        <w:t>ЗОНЫ С ОСОБЫМИ УСЛОВИЯМИ ИСПОЛЬЗОВАНИЯ ТЕРРИТОРИИ</w:t>
      </w:r>
      <w:r w:rsidRPr="00CE2EA3">
        <w:rPr>
          <w:rFonts w:ascii="Arial Narrow" w:hAnsi="Arial Narrow"/>
        </w:rPr>
        <w:t xml:space="preserve"> устанавливаются для следующих объектов:</w:t>
      </w:r>
    </w:p>
    <w:p w:rsidR="00CE2EA3" w:rsidRPr="00CE2EA3" w:rsidRDefault="00CE2EA3" w:rsidP="00CE2EA3">
      <w:pPr>
        <w:pStyle w:val="afc"/>
        <w:spacing w:after="0" w:line="240" w:lineRule="auto"/>
        <w:rPr>
          <w:rFonts w:ascii="Arial Narrow" w:hAnsi="Arial Narrow"/>
        </w:rPr>
      </w:pPr>
      <w:r w:rsidRPr="00683C3F">
        <w:rPr>
          <w:rFonts w:ascii="Arial Narrow" w:hAnsi="Arial Narrow"/>
          <w:b/>
        </w:rPr>
        <w:t>Кладбище</w:t>
      </w:r>
      <w:r w:rsidR="00683C3F" w:rsidRPr="00683C3F">
        <w:rPr>
          <w:rFonts w:ascii="Arial Narrow" w:hAnsi="Arial Narrow"/>
          <w:b/>
        </w:rPr>
        <w:t>.</w:t>
      </w:r>
      <w:r w:rsidR="00683C3F">
        <w:rPr>
          <w:rFonts w:ascii="Arial Narrow" w:hAnsi="Arial Narrow"/>
        </w:rPr>
        <w:t xml:space="preserve"> </w:t>
      </w:r>
      <w:r w:rsidRPr="00CE2EA3">
        <w:rPr>
          <w:rFonts w:ascii="Arial Narrow" w:hAnsi="Arial Narrow"/>
        </w:rPr>
        <w:t>Не допускается размещать в санитарно-защитной зоне кладбища: жилую застройку, включая отдельные жилые дома, ландшафтно-рекреационные зоны, зоны отдыха, территории курортов, санаториев и домов отдыха, территорий садоводческих товариществ и индивидуальной жилой застройки, коллективных или индивидуальных дачных и садово-огородных участков, а также других территорий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
    <w:p w:rsidR="00CE2EA3" w:rsidRPr="00CE2EA3" w:rsidRDefault="00CE2EA3" w:rsidP="00CE2EA3">
      <w:pPr>
        <w:pStyle w:val="afc"/>
        <w:spacing w:after="0" w:line="240" w:lineRule="auto"/>
        <w:rPr>
          <w:rFonts w:ascii="Arial Narrow" w:hAnsi="Arial Narrow"/>
          <w:lang w:val="x-none"/>
        </w:rPr>
      </w:pPr>
      <w:r w:rsidRPr="00CE2EA3">
        <w:rPr>
          <w:rFonts w:ascii="Arial Narrow" w:hAnsi="Arial Narrow"/>
        </w:rPr>
        <w:lastRenderedPageBreak/>
        <w:t>СЗЗ или какая-либо ее часть не могут рассматриваться как резервная территория объекта и использоваться для расширения жилой территории без соответствующей обоснованной корректировки границ СЗЗ.</w:t>
      </w:r>
    </w:p>
    <w:p w:rsidR="00CE2EA3" w:rsidRPr="00683C3F" w:rsidRDefault="00CE2EA3" w:rsidP="00683C3F">
      <w:pPr>
        <w:pStyle w:val="afc"/>
        <w:spacing w:after="0" w:line="240" w:lineRule="auto"/>
        <w:rPr>
          <w:rFonts w:ascii="Arial Narrow" w:hAnsi="Arial Narrow"/>
          <w:b/>
        </w:rPr>
      </w:pPr>
      <w:r w:rsidRPr="00683C3F">
        <w:rPr>
          <w:rFonts w:ascii="Arial Narrow" w:hAnsi="Arial Narrow"/>
          <w:b/>
        </w:rPr>
        <w:t>Котельные</w:t>
      </w:r>
      <w:r w:rsidR="00683C3F" w:rsidRPr="00683C3F">
        <w:rPr>
          <w:rFonts w:ascii="Arial Narrow" w:hAnsi="Arial Narrow"/>
          <w:b/>
        </w:rPr>
        <w:t>.</w:t>
      </w:r>
    </w:p>
    <w:p w:rsidR="00CE2EA3" w:rsidRPr="00CE2EA3" w:rsidRDefault="00CE2EA3" w:rsidP="00CE2EA3">
      <w:pPr>
        <w:pStyle w:val="afc"/>
        <w:spacing w:after="0" w:line="240" w:lineRule="auto"/>
        <w:rPr>
          <w:rFonts w:ascii="Arial Narrow" w:hAnsi="Arial Narrow"/>
        </w:rPr>
      </w:pPr>
      <w:r w:rsidRPr="00683C3F">
        <w:rPr>
          <w:rFonts w:ascii="Arial Narrow" w:hAnsi="Arial Narrow"/>
          <w:b/>
        </w:rPr>
        <w:t>Водонапорная башня, водозабор, артезианская скважина</w:t>
      </w:r>
      <w:r w:rsidR="00683C3F" w:rsidRPr="00683C3F">
        <w:rPr>
          <w:rFonts w:ascii="Arial Narrow" w:hAnsi="Arial Narrow"/>
          <w:b/>
        </w:rPr>
        <w:t>.</w:t>
      </w:r>
      <w:r w:rsidR="00683C3F">
        <w:rPr>
          <w:rFonts w:ascii="Arial Narrow" w:hAnsi="Arial Narrow"/>
        </w:rPr>
        <w:t xml:space="preserve"> </w:t>
      </w:r>
      <w:r w:rsidRPr="00CE2EA3">
        <w:rPr>
          <w:rFonts w:ascii="Arial Narrow" w:hAnsi="Arial Narrow"/>
        </w:rPr>
        <w:t xml:space="preserve">На прилегающих к водоемам и водоводам (водопроводам) хозяйственно-питьевого назначения территориях для размещения источника водоснабжения, водозаборных, водопроводных сооружений устанавливаются зоны санитарной охраны в составе трех поясов: </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 xml:space="preserve">- первый пояс (строгого режима) включает территорию расположения водозаборов, площадок расположения всех водопроводных сооружений и водопроводящего канала. В этом поясе запрещена любая деятельность, не связанная с защитой места водозабора и водозаборных сооружений от случайного или умышленного загрязнения и повреждения, включая посадку высокоствольных деревьев, все виды строительства, размещение жилых и хозяйственно-бытовых зданий, проживание людей, применение ядохимикатов и удобрений. </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 xml:space="preserve">- </w:t>
      </w:r>
      <w:proofErr w:type="gramStart"/>
      <w:r w:rsidRPr="00CE2EA3">
        <w:rPr>
          <w:rFonts w:ascii="Arial Narrow" w:hAnsi="Arial Narrow"/>
        </w:rPr>
        <w:t>в</w:t>
      </w:r>
      <w:proofErr w:type="gramEnd"/>
      <w:r w:rsidRPr="00CE2EA3">
        <w:rPr>
          <w:rFonts w:ascii="Arial Narrow" w:hAnsi="Arial Narrow"/>
        </w:rPr>
        <w:t xml:space="preserve">торой и третий пояса ограничений включают территорию, в пределах которой жестко ограничиваются виды деятельности, не связанные с предупреждением загрязнения воды источников водоснабжения. Запрещается закачка отработанных вод в подземные горизонты, размещение складов ГСМ, АЗС, ядохимикатов и минеральных удобрений, </w:t>
      </w:r>
      <w:proofErr w:type="spellStart"/>
      <w:r w:rsidRPr="00CE2EA3">
        <w:rPr>
          <w:rFonts w:ascii="Arial Narrow" w:hAnsi="Arial Narrow"/>
        </w:rPr>
        <w:t>шламохранилищ</w:t>
      </w:r>
      <w:proofErr w:type="spellEnd"/>
      <w:r w:rsidRPr="00CE2EA3">
        <w:rPr>
          <w:rFonts w:ascii="Arial Narrow" w:hAnsi="Arial Narrow"/>
        </w:rPr>
        <w:t xml:space="preserve"> и др. обусловливающих опасность химического загрязнения подземных вод. Не допускается 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 объектов, обусловливающих опасность микробного загрязнения подземных вод, рубки леса главного пользования.</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 xml:space="preserve">В указанной зоне подразумевается строгая регламентация </w:t>
      </w:r>
      <w:proofErr w:type="spellStart"/>
      <w:r w:rsidRPr="00CE2EA3">
        <w:rPr>
          <w:rFonts w:ascii="Arial Narrow" w:hAnsi="Arial Narrow"/>
        </w:rPr>
        <w:t>средопользования</w:t>
      </w:r>
      <w:proofErr w:type="spellEnd"/>
      <w:r w:rsidRPr="00CE2EA3">
        <w:rPr>
          <w:rFonts w:ascii="Arial Narrow" w:hAnsi="Arial Narrow"/>
        </w:rPr>
        <w:t xml:space="preserve">, строительства жилых домов, общежитий, универсальных развлекательных комплексов, аттракционов, тренировочных баз, спортивных школ, больниц и госпиталей общего типа, производства сельскохозяйственной продукции. Кроме того, на водных объектах регламентируется забор воды, водопой скота, промысловое рыболовство и строго ограничиваются все виды деятельности (кроме </w:t>
      </w:r>
      <w:proofErr w:type="spellStart"/>
      <w:r w:rsidRPr="00CE2EA3">
        <w:rPr>
          <w:rFonts w:ascii="Arial Narrow" w:hAnsi="Arial Narrow"/>
        </w:rPr>
        <w:t>водоохранной</w:t>
      </w:r>
      <w:proofErr w:type="spellEnd"/>
      <w:r w:rsidRPr="00CE2EA3">
        <w:rPr>
          <w:rFonts w:ascii="Arial Narrow" w:hAnsi="Arial Narrow"/>
        </w:rPr>
        <w:t xml:space="preserve">), запрещенные в пределах </w:t>
      </w:r>
      <w:proofErr w:type="spellStart"/>
      <w:r w:rsidRPr="00CE2EA3">
        <w:rPr>
          <w:rFonts w:ascii="Arial Narrow" w:hAnsi="Arial Narrow"/>
        </w:rPr>
        <w:t>водоохранных</w:t>
      </w:r>
      <w:proofErr w:type="spellEnd"/>
      <w:r w:rsidRPr="00CE2EA3">
        <w:rPr>
          <w:rFonts w:ascii="Arial Narrow" w:hAnsi="Arial Narrow"/>
        </w:rPr>
        <w:t xml:space="preserve"> зон и прибрежных защитных полос.</w:t>
      </w:r>
    </w:p>
    <w:p w:rsidR="00CE2EA3" w:rsidRPr="00CE2EA3" w:rsidRDefault="00CE2EA3" w:rsidP="00CE2EA3">
      <w:pPr>
        <w:pStyle w:val="afc"/>
        <w:spacing w:after="0" w:line="240" w:lineRule="auto"/>
        <w:rPr>
          <w:rFonts w:ascii="Arial Narrow" w:hAnsi="Arial Narrow"/>
        </w:rPr>
      </w:pPr>
      <w:r w:rsidRPr="00CE2EA3">
        <w:rPr>
          <w:rFonts w:ascii="Arial Narrow" w:hAnsi="Arial Narrow"/>
          <w:lang w:val="x-none"/>
        </w:rPr>
        <w:t>Обязательное условие для существующих в санитарно-защитных полосах водоводов объектов – отсутствие источников загрязнения почвы и грунтовых вод.</w:t>
      </w:r>
      <w:r w:rsidRPr="00CE2EA3">
        <w:rPr>
          <w:rFonts w:ascii="Arial Narrow" w:hAnsi="Arial Narrow"/>
        </w:rPr>
        <w:t xml:space="preserve"> Запрещена любая застройка в пределах санитарно-защитных полос водоводов. Не допускается прокладка водоводов по территории свалок, полей ассенизации, полей фильтрации, полей орошения, кладбищ, скотомогильников.</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Запрещена прокладка магистральных водоводов по территории промышленных и сельскохозяйственных предприятий. </w:t>
      </w:r>
    </w:p>
    <w:p w:rsidR="00CE2EA3" w:rsidRPr="00CE2EA3" w:rsidRDefault="00CE2EA3" w:rsidP="00CE2EA3">
      <w:pPr>
        <w:pStyle w:val="afc"/>
        <w:spacing w:after="0" w:line="240" w:lineRule="auto"/>
        <w:rPr>
          <w:rFonts w:ascii="Arial Narrow" w:hAnsi="Arial Narrow"/>
        </w:rPr>
      </w:pPr>
      <w:r w:rsidRPr="00F02235">
        <w:rPr>
          <w:rFonts w:ascii="Arial Narrow" w:hAnsi="Arial Narrow"/>
          <w:b/>
        </w:rPr>
        <w:t>ГРС, газопровод</w:t>
      </w:r>
      <w:r w:rsidR="00F02235" w:rsidRPr="00F02235">
        <w:rPr>
          <w:rFonts w:ascii="Arial Narrow" w:hAnsi="Arial Narrow"/>
          <w:b/>
        </w:rPr>
        <w:t>.</w:t>
      </w:r>
      <w:r w:rsidR="00F02235">
        <w:rPr>
          <w:rFonts w:ascii="Arial Narrow" w:hAnsi="Arial Narrow"/>
          <w:b/>
        </w:rPr>
        <w:t xml:space="preserve"> </w:t>
      </w:r>
      <w:r w:rsidRPr="00CE2EA3">
        <w:rPr>
          <w:rFonts w:ascii="Arial Narrow" w:hAnsi="Arial Narrow"/>
        </w:rPr>
        <w:t>Для газораспределительных сетей устанавливаются следующие охранные зоны:</w:t>
      </w:r>
    </w:p>
    <w:p w:rsidR="00CE2EA3" w:rsidRPr="00CE2EA3" w:rsidRDefault="00CE2EA3" w:rsidP="00CE2EA3">
      <w:pPr>
        <w:pStyle w:val="afc"/>
        <w:spacing w:after="0" w:line="240" w:lineRule="auto"/>
        <w:rPr>
          <w:rFonts w:ascii="Arial Narrow" w:hAnsi="Arial Narrow"/>
        </w:rPr>
      </w:pPr>
      <w:proofErr w:type="gramStart"/>
      <w:r w:rsidRPr="00CE2EA3">
        <w:rPr>
          <w:rFonts w:ascii="Arial Narrow" w:hAnsi="Arial Narrow"/>
        </w:rPr>
        <w:t>а) вдоль трасс наружных газопроводов - в виде территории, ограниченной условными линиями, проходящими на расстоянии 2 м с каждой стороны газопровода;</w:t>
      </w:r>
      <w:proofErr w:type="gramEnd"/>
    </w:p>
    <w:p w:rsidR="00CE2EA3" w:rsidRPr="00CE2EA3" w:rsidRDefault="00CE2EA3" w:rsidP="00CE2EA3">
      <w:pPr>
        <w:pStyle w:val="afc"/>
        <w:spacing w:after="0" w:line="240" w:lineRule="auto"/>
        <w:rPr>
          <w:rFonts w:ascii="Arial Narrow" w:hAnsi="Arial Narrow"/>
        </w:rPr>
      </w:pPr>
      <w:r w:rsidRPr="00CE2EA3">
        <w:rPr>
          <w:rFonts w:ascii="Arial Narrow" w:hAnsi="Arial Narrow"/>
        </w:rPr>
        <w:t>б) вдоль трасс подземных газопроводов из полиэтиленовых труб при использовании медного провода для обозначения трассы газопровода - в виде территории, ограниченной условными линиями, проходящими на расстоянии 3 метров от газопровода со стороны провода и 2 метров - с противоположной стороны;</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 xml:space="preserve">в) вокруг отдельно стоящих газорегуляторных пунктов - в виде территории, ограниченной замкнутой линией, проведенной на расстоянии 10 метров от границ </w:t>
      </w:r>
      <w:r w:rsidRPr="00CE2EA3">
        <w:rPr>
          <w:rFonts w:ascii="Arial Narrow" w:hAnsi="Arial Narrow"/>
        </w:rPr>
        <w:lastRenderedPageBreak/>
        <w:t>этих объектов. Для газорегуляторных пунктов, пристроенных к зданиям, охранная зона не регламентируется;</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г) вдоль трасс межпоселковых газопроводов, проходящих по лесам и древесно-кустарниковой растительности, - в виде просек шириной 6 метров, по 3 метра с каждой стороны газопровода. Для надземных участков газопроводов расстояние от деревьев до трубопровода должно быть не менее высоты деревьев в течение всего срока эксплуатации газопровода.</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Отсчет расстояний при определении охранных зон газопроводов производится от оси газопровода - для однониточных газопроводов и от осей крайних ниток газопроводов - для многониточных.</w:t>
      </w:r>
    </w:p>
    <w:p w:rsidR="00CE2EA3" w:rsidRPr="0005706F" w:rsidRDefault="00CE2EA3" w:rsidP="0005706F">
      <w:pPr>
        <w:pStyle w:val="afc"/>
        <w:spacing w:after="0" w:line="240" w:lineRule="auto"/>
        <w:rPr>
          <w:rFonts w:ascii="Arial Narrow" w:hAnsi="Arial Narrow"/>
          <w:b/>
        </w:rPr>
      </w:pPr>
      <w:r w:rsidRPr="0005706F">
        <w:rPr>
          <w:rFonts w:ascii="Arial Narrow" w:hAnsi="Arial Narrow"/>
          <w:b/>
        </w:rPr>
        <w:t>Вышка сотовой связи</w:t>
      </w:r>
      <w:r w:rsidR="0005706F" w:rsidRPr="0005706F">
        <w:rPr>
          <w:rFonts w:ascii="Arial Narrow" w:hAnsi="Arial Narrow"/>
          <w:b/>
        </w:rPr>
        <w:t>.</w:t>
      </w:r>
    </w:p>
    <w:p w:rsidR="00CE2EA3" w:rsidRPr="00CE2EA3" w:rsidRDefault="00CE2EA3" w:rsidP="00CE2EA3">
      <w:pPr>
        <w:pStyle w:val="afc"/>
        <w:spacing w:after="0" w:line="240" w:lineRule="auto"/>
        <w:rPr>
          <w:rFonts w:ascii="Arial Narrow" w:hAnsi="Arial Narrow"/>
        </w:rPr>
      </w:pPr>
      <w:r w:rsidRPr="0005706F">
        <w:rPr>
          <w:rFonts w:ascii="Arial Narrow" w:hAnsi="Arial Narrow"/>
          <w:b/>
        </w:rPr>
        <w:t>ЛЭП</w:t>
      </w:r>
      <w:r w:rsidR="0005706F" w:rsidRPr="0005706F">
        <w:rPr>
          <w:rFonts w:ascii="Arial Narrow" w:hAnsi="Arial Narrow"/>
          <w:b/>
        </w:rPr>
        <w:t>.</w:t>
      </w:r>
      <w:r w:rsidR="0005706F">
        <w:rPr>
          <w:rFonts w:ascii="Arial Narrow" w:hAnsi="Arial Narrow"/>
          <w:b/>
        </w:rPr>
        <w:t xml:space="preserve"> </w:t>
      </w:r>
      <w:r w:rsidRPr="00CE2EA3">
        <w:rPr>
          <w:rFonts w:ascii="Arial Narrow" w:hAnsi="Arial Narrow"/>
          <w:lang w:val="x-none"/>
        </w:rPr>
        <w:t>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w:t>
      </w:r>
    </w:p>
    <w:p w:rsidR="00CE2EA3" w:rsidRPr="00CE2EA3" w:rsidRDefault="00CE2EA3" w:rsidP="00CE2EA3">
      <w:pPr>
        <w:pStyle w:val="afc"/>
        <w:spacing w:after="0" w:line="240" w:lineRule="auto"/>
        <w:rPr>
          <w:rFonts w:ascii="Arial Narrow" w:hAnsi="Arial Narrow"/>
          <w:lang w:val="x-none"/>
        </w:rPr>
      </w:pPr>
      <w:r w:rsidRPr="00CE2EA3">
        <w:rPr>
          <w:rFonts w:ascii="Arial Narrow" w:hAnsi="Arial Narrow"/>
          <w:lang w:val="x-none"/>
        </w:rPr>
        <w:t>В пределах охранных зон без письменного решения о согласовании сетевых организаций юридическим и физическим лицам запрещаются:</w:t>
      </w:r>
    </w:p>
    <w:p w:rsidR="00CE2EA3" w:rsidRPr="00CE2EA3" w:rsidRDefault="00CE2EA3" w:rsidP="00CE2EA3">
      <w:pPr>
        <w:pStyle w:val="afc"/>
        <w:spacing w:after="0" w:line="240" w:lineRule="auto"/>
        <w:rPr>
          <w:rFonts w:ascii="Arial Narrow" w:hAnsi="Arial Narrow"/>
          <w:lang w:val="x-none"/>
        </w:rPr>
      </w:pPr>
      <w:r w:rsidRPr="00CE2EA3">
        <w:rPr>
          <w:rFonts w:ascii="Arial Narrow" w:hAnsi="Arial Narrow"/>
          <w:lang w:val="x-none"/>
        </w:rPr>
        <w:t>а) строительство, капитальный ремонт, реконструкция или снос зданий и сооружений;</w:t>
      </w:r>
    </w:p>
    <w:p w:rsidR="00CE2EA3" w:rsidRPr="00CE2EA3" w:rsidRDefault="00CE2EA3" w:rsidP="00CE2EA3">
      <w:pPr>
        <w:pStyle w:val="afc"/>
        <w:spacing w:after="0" w:line="240" w:lineRule="auto"/>
        <w:rPr>
          <w:rFonts w:ascii="Arial Narrow" w:hAnsi="Arial Narrow"/>
          <w:lang w:val="x-none"/>
        </w:rPr>
      </w:pPr>
      <w:r w:rsidRPr="00CE2EA3">
        <w:rPr>
          <w:rFonts w:ascii="Arial Narrow" w:hAnsi="Arial Narrow"/>
          <w:lang w:val="x-none"/>
        </w:rPr>
        <w:t>б) горные, взрывные, мелиоративные работы, в том числе связанные с временным затоплением земель;</w:t>
      </w:r>
    </w:p>
    <w:p w:rsidR="00CE2EA3" w:rsidRPr="00CE2EA3" w:rsidRDefault="00CE2EA3" w:rsidP="00CE2EA3">
      <w:pPr>
        <w:pStyle w:val="afc"/>
        <w:spacing w:after="0" w:line="240" w:lineRule="auto"/>
        <w:rPr>
          <w:rFonts w:ascii="Arial Narrow" w:hAnsi="Arial Narrow"/>
          <w:lang w:val="x-none"/>
        </w:rPr>
      </w:pPr>
      <w:r w:rsidRPr="00CE2EA3">
        <w:rPr>
          <w:rFonts w:ascii="Arial Narrow" w:hAnsi="Arial Narrow"/>
          <w:lang w:val="x-none"/>
        </w:rPr>
        <w:t>в) посадка и вырубка деревьев и кустарников;</w:t>
      </w:r>
    </w:p>
    <w:p w:rsidR="00CE2EA3" w:rsidRPr="00CE2EA3" w:rsidRDefault="00CE2EA3" w:rsidP="00CE2EA3">
      <w:pPr>
        <w:pStyle w:val="afc"/>
        <w:spacing w:after="0" w:line="240" w:lineRule="auto"/>
        <w:rPr>
          <w:rFonts w:ascii="Arial Narrow" w:hAnsi="Arial Narrow"/>
          <w:lang w:val="x-none"/>
        </w:rPr>
      </w:pPr>
      <w:r w:rsidRPr="00CE2EA3">
        <w:rPr>
          <w:rFonts w:ascii="Arial Narrow" w:hAnsi="Arial Narrow"/>
          <w:lang w:val="x-none"/>
        </w:rPr>
        <w:t>г) 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(в охранных зонах подводных кабельных линий электропередачи);</w:t>
      </w:r>
    </w:p>
    <w:p w:rsidR="00CE2EA3" w:rsidRPr="00CE2EA3" w:rsidRDefault="00CE2EA3" w:rsidP="00CE2EA3">
      <w:pPr>
        <w:pStyle w:val="afc"/>
        <w:spacing w:after="0" w:line="240" w:lineRule="auto"/>
        <w:rPr>
          <w:rFonts w:ascii="Arial Narrow" w:hAnsi="Arial Narrow"/>
          <w:lang w:val="x-none"/>
        </w:rPr>
      </w:pPr>
      <w:r w:rsidRPr="00CE2EA3">
        <w:rPr>
          <w:rFonts w:ascii="Arial Narrow" w:hAnsi="Arial Narrow"/>
          <w:lang w:val="x-none"/>
        </w:rPr>
        <w:t>д) проход судов,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водоемы менее минимально допустимого расстояния, в том числе с учетом максимального уровня подъема воды при паводке;</w:t>
      </w:r>
    </w:p>
    <w:p w:rsidR="00CE2EA3" w:rsidRPr="00CE2EA3" w:rsidRDefault="00CE2EA3" w:rsidP="00CE2EA3">
      <w:pPr>
        <w:pStyle w:val="afc"/>
        <w:spacing w:after="0" w:line="240" w:lineRule="auto"/>
        <w:rPr>
          <w:rFonts w:ascii="Arial Narrow" w:hAnsi="Arial Narrow"/>
          <w:lang w:val="x-none"/>
        </w:rPr>
      </w:pPr>
      <w:r w:rsidRPr="00CE2EA3">
        <w:rPr>
          <w:rFonts w:ascii="Arial Narrow" w:hAnsi="Arial Narrow"/>
          <w:lang w:val="x-none"/>
        </w:rPr>
        <w:t>е) 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rsidR="00CE2EA3" w:rsidRPr="00CE2EA3" w:rsidRDefault="00CE2EA3" w:rsidP="00CE2EA3">
      <w:pPr>
        <w:pStyle w:val="afc"/>
        <w:spacing w:after="0" w:line="240" w:lineRule="auto"/>
        <w:rPr>
          <w:rFonts w:ascii="Arial Narrow" w:hAnsi="Arial Narrow"/>
          <w:lang w:val="x-none"/>
        </w:rPr>
      </w:pPr>
      <w:r w:rsidRPr="00CE2EA3">
        <w:rPr>
          <w:rFonts w:ascii="Arial Narrow" w:hAnsi="Arial Narrow"/>
          <w:lang w:val="x-none"/>
        </w:rPr>
        <w:t>ж) 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rsidR="00CE2EA3" w:rsidRPr="00CE2EA3" w:rsidRDefault="00CE2EA3" w:rsidP="00CE2EA3">
      <w:pPr>
        <w:pStyle w:val="afc"/>
        <w:spacing w:after="0" w:line="240" w:lineRule="auto"/>
        <w:rPr>
          <w:rFonts w:ascii="Arial Narrow" w:hAnsi="Arial Narrow"/>
          <w:lang w:val="x-none"/>
        </w:rPr>
      </w:pPr>
      <w:r w:rsidRPr="00CE2EA3">
        <w:rPr>
          <w:rFonts w:ascii="Arial Narrow" w:hAnsi="Arial Narrow"/>
          <w:lang w:val="x-none"/>
        </w:rPr>
        <w:t>з) 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rsidR="00CE2EA3" w:rsidRPr="00CE2EA3" w:rsidRDefault="00CE2EA3" w:rsidP="00CE2EA3">
      <w:pPr>
        <w:pStyle w:val="afc"/>
        <w:spacing w:after="0" w:line="240" w:lineRule="auto"/>
        <w:rPr>
          <w:rFonts w:ascii="Arial Narrow" w:hAnsi="Arial Narrow"/>
          <w:lang w:val="x-none"/>
        </w:rPr>
      </w:pPr>
      <w:r w:rsidRPr="00CE2EA3">
        <w:rPr>
          <w:rFonts w:ascii="Arial Narrow" w:hAnsi="Arial Narrow"/>
          <w:lang w:val="x-none"/>
        </w:rPr>
        <w:t>и) 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rsidR="0005706F" w:rsidRDefault="00CE2EA3" w:rsidP="0005706F">
      <w:pPr>
        <w:pStyle w:val="afc"/>
        <w:spacing w:after="0" w:line="240" w:lineRule="auto"/>
        <w:rPr>
          <w:rFonts w:ascii="Arial Narrow" w:hAnsi="Arial Narrow"/>
        </w:rPr>
      </w:pPr>
      <w:r w:rsidRPr="0005706F">
        <w:rPr>
          <w:rFonts w:ascii="Arial Narrow" w:hAnsi="Arial Narrow"/>
          <w:b/>
        </w:rPr>
        <w:t>Подстанция</w:t>
      </w:r>
      <w:r w:rsidR="0005706F" w:rsidRPr="0005706F">
        <w:rPr>
          <w:rFonts w:ascii="Arial Narrow" w:hAnsi="Arial Narrow"/>
          <w:b/>
        </w:rPr>
        <w:t>.</w:t>
      </w:r>
      <w:r w:rsidR="0005706F">
        <w:rPr>
          <w:rFonts w:ascii="Arial Narrow" w:hAnsi="Arial Narrow"/>
        </w:rPr>
        <w:t xml:space="preserve"> </w:t>
      </w:r>
      <w:r w:rsidRPr="00CE2EA3">
        <w:rPr>
          <w:rFonts w:ascii="Arial Narrow" w:hAnsi="Arial Narrow"/>
          <w:lang w:val="x-none"/>
        </w:rPr>
        <w:t>Расстояние от жилых зданий до трансформаторных подстанций следует принимать не менее 10 м при условии обеспечения допустимых нормальных уро</w:t>
      </w:r>
      <w:r w:rsidR="0005706F">
        <w:rPr>
          <w:rFonts w:ascii="Arial Narrow" w:hAnsi="Arial Narrow"/>
          <w:lang w:val="x-none"/>
        </w:rPr>
        <w:t>вней звукового давления (шума).</w:t>
      </w:r>
      <w:r w:rsidR="0005706F">
        <w:rPr>
          <w:rFonts w:ascii="Arial Narrow" w:hAnsi="Arial Narrow"/>
        </w:rPr>
        <w:t xml:space="preserve"> </w:t>
      </w:r>
    </w:p>
    <w:p w:rsidR="00CE2EA3" w:rsidRPr="00CE2EA3" w:rsidRDefault="00CE2EA3" w:rsidP="00CE2EA3">
      <w:pPr>
        <w:pStyle w:val="afc"/>
        <w:spacing w:after="0" w:line="240" w:lineRule="auto"/>
        <w:rPr>
          <w:rFonts w:ascii="Arial Narrow" w:hAnsi="Arial Narrow"/>
        </w:rPr>
      </w:pPr>
      <w:r w:rsidRPr="0005706F">
        <w:rPr>
          <w:rFonts w:ascii="Arial Narrow" w:hAnsi="Arial Narrow"/>
          <w:b/>
        </w:rPr>
        <w:t>Полигон ТБО</w:t>
      </w:r>
      <w:r w:rsidR="0005706F" w:rsidRPr="0005706F">
        <w:rPr>
          <w:rFonts w:ascii="Arial Narrow" w:hAnsi="Arial Narrow"/>
          <w:b/>
        </w:rPr>
        <w:t>.</w:t>
      </w:r>
      <w:r w:rsidR="0005706F">
        <w:rPr>
          <w:rFonts w:ascii="Arial Narrow" w:hAnsi="Arial Narrow"/>
        </w:rPr>
        <w:t xml:space="preserve"> </w:t>
      </w:r>
      <w:r w:rsidRPr="00CE2EA3">
        <w:rPr>
          <w:rFonts w:ascii="Arial Narrow" w:hAnsi="Arial Narrow"/>
        </w:rPr>
        <w:t xml:space="preserve">Санитарно-защитная зона должна иметь зеленые насаждения. </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 xml:space="preserve">Не допускается размещение новых полигонов: </w:t>
      </w:r>
    </w:p>
    <w:p w:rsidR="00CE2EA3" w:rsidRPr="00CE2EA3" w:rsidRDefault="00CE2EA3" w:rsidP="00A7479A">
      <w:pPr>
        <w:pStyle w:val="afc"/>
        <w:numPr>
          <w:ilvl w:val="0"/>
          <w:numId w:val="6"/>
        </w:numPr>
        <w:spacing w:after="0" w:line="240" w:lineRule="auto"/>
        <w:rPr>
          <w:rFonts w:ascii="Arial Narrow" w:hAnsi="Arial Narrow"/>
        </w:rPr>
      </w:pPr>
      <w:r w:rsidRPr="00CE2EA3">
        <w:rPr>
          <w:rFonts w:ascii="Arial Narrow" w:hAnsi="Arial Narrow"/>
        </w:rPr>
        <w:lastRenderedPageBreak/>
        <w:t xml:space="preserve">на территории зон санитарной охраны </w:t>
      </w:r>
      <w:proofErr w:type="spellStart"/>
      <w:r w:rsidRPr="00CE2EA3">
        <w:rPr>
          <w:rFonts w:ascii="Arial Narrow" w:hAnsi="Arial Narrow"/>
        </w:rPr>
        <w:t>водоисточников</w:t>
      </w:r>
      <w:proofErr w:type="spellEnd"/>
      <w:r w:rsidRPr="00CE2EA3">
        <w:rPr>
          <w:rFonts w:ascii="Arial Narrow" w:hAnsi="Arial Narrow"/>
        </w:rPr>
        <w:t xml:space="preserve"> и минеральных источников; </w:t>
      </w:r>
    </w:p>
    <w:p w:rsidR="00CE2EA3" w:rsidRPr="00CE2EA3" w:rsidRDefault="00CE2EA3" w:rsidP="00A7479A">
      <w:pPr>
        <w:pStyle w:val="afc"/>
        <w:numPr>
          <w:ilvl w:val="0"/>
          <w:numId w:val="6"/>
        </w:numPr>
        <w:spacing w:after="0" w:line="240" w:lineRule="auto"/>
        <w:rPr>
          <w:rFonts w:ascii="Arial Narrow" w:hAnsi="Arial Narrow"/>
        </w:rPr>
      </w:pPr>
      <w:r w:rsidRPr="00CE2EA3">
        <w:rPr>
          <w:rFonts w:ascii="Arial Narrow" w:hAnsi="Arial Narrow"/>
        </w:rPr>
        <w:t xml:space="preserve">во всех зонах охраны курортов; </w:t>
      </w:r>
    </w:p>
    <w:p w:rsidR="00CE2EA3" w:rsidRPr="00CE2EA3" w:rsidRDefault="00CE2EA3" w:rsidP="00A7479A">
      <w:pPr>
        <w:pStyle w:val="afc"/>
        <w:numPr>
          <w:ilvl w:val="0"/>
          <w:numId w:val="6"/>
        </w:numPr>
        <w:spacing w:after="0" w:line="240" w:lineRule="auto"/>
        <w:rPr>
          <w:rFonts w:ascii="Arial Narrow" w:hAnsi="Arial Narrow"/>
        </w:rPr>
      </w:pPr>
      <w:r w:rsidRPr="00CE2EA3">
        <w:rPr>
          <w:rFonts w:ascii="Arial Narrow" w:hAnsi="Arial Narrow"/>
        </w:rPr>
        <w:t xml:space="preserve">в местах выхода на поверхность трещиноватых пород; </w:t>
      </w:r>
    </w:p>
    <w:p w:rsidR="00CE2EA3" w:rsidRPr="00CE2EA3" w:rsidRDefault="00CE2EA3" w:rsidP="00A7479A">
      <w:pPr>
        <w:pStyle w:val="afc"/>
        <w:numPr>
          <w:ilvl w:val="0"/>
          <w:numId w:val="6"/>
        </w:numPr>
        <w:spacing w:after="0" w:line="240" w:lineRule="auto"/>
        <w:rPr>
          <w:rFonts w:ascii="Arial Narrow" w:hAnsi="Arial Narrow"/>
        </w:rPr>
      </w:pPr>
      <w:r w:rsidRPr="00CE2EA3">
        <w:rPr>
          <w:rFonts w:ascii="Arial Narrow" w:hAnsi="Arial Narrow"/>
        </w:rPr>
        <w:t xml:space="preserve">в местах выклинивания водоносных горизонтов; </w:t>
      </w:r>
    </w:p>
    <w:p w:rsidR="00CE2EA3" w:rsidRPr="00CE2EA3" w:rsidRDefault="00CE2EA3" w:rsidP="00A7479A">
      <w:pPr>
        <w:pStyle w:val="afc"/>
        <w:numPr>
          <w:ilvl w:val="0"/>
          <w:numId w:val="6"/>
        </w:numPr>
        <w:spacing w:after="0" w:line="240" w:lineRule="auto"/>
        <w:rPr>
          <w:rFonts w:ascii="Arial Narrow" w:hAnsi="Arial Narrow"/>
        </w:rPr>
      </w:pPr>
      <w:r w:rsidRPr="00CE2EA3">
        <w:rPr>
          <w:rFonts w:ascii="Arial Narrow" w:hAnsi="Arial Narrow"/>
        </w:rPr>
        <w:t xml:space="preserve">в местах массового отдыха населения и оздоровительных учреждений. </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 xml:space="preserve">При выборе участка для устройства полигона ТБО следует учитывать климатогеографические и почвенные особенности, геологические и гидрологические условия местности. </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 xml:space="preserve">Полигоны ТБО размещаются на участках, где выявлены глины или тяжелые суглинки, а грунтовые воды находятся на глубине более 2 м. Не используются под полигоны болота глубиной более 1 м и участки с выходами грунтовых вод в виде ключей. </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 xml:space="preserve">Полигон для твердых бытовых отходов размещается на ровной территории, исключающей возможность смыва атмосферными осадками части отходов и загрязнения ими прилегающих земельных площадей и открытых водоемов, вблизи расположенных населенных пунктов. Допускается отвод земельного участка под полигоны ТБО на территории оврагов, начиная с его верховьев, что позволяет обеспечить сбор и удаление поверхностных вод путем устройства перехватывающих нагорных каналов для отвода этих вод в открытые водоемы. </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 xml:space="preserve">Для полигонов, принимающих менее 120 тыс. м3 ТБО в год, проектируется траншейная схема складирования ТБО. Траншеи устраиваются перпендикулярно направлению господствующих ветров, что препятствует разносу ТБО. </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По периметру всей территории полигона ТБО проектируется легкое ограждение или осушительная траншея глубиной более 2 м или вал высотой не более 2 м. В ограде полигона устраивается шлагбаум у производственно-бытового здания.</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 xml:space="preserve">На выезде из полигона предусматривается контрольно-дезинфицирующая установка с устройством бетонной ванны для ходовой части мусоровозов. Размеры ванны должны обеспечивать обработку ходовой части мусоровозов. </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 xml:space="preserve"> В зеленой зоне полигона проектируются контрольные скважины, в том числе: одна контрольная скважина – выше полигона по потоку грунтовых вод, 1 – 2 скважины ниже полигона для учета влияния складирования ТБО на грунтовые воды. </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Сооружения по контролю качества грунтовых и поверхностных вод должны иметь подъезды для автотранспорта.</w:t>
      </w:r>
    </w:p>
    <w:p w:rsidR="00CE2EA3" w:rsidRPr="00CE2EA3" w:rsidRDefault="00CE2EA3" w:rsidP="00CE2EA3">
      <w:pPr>
        <w:pStyle w:val="afc"/>
        <w:spacing w:after="0" w:line="240" w:lineRule="auto"/>
        <w:rPr>
          <w:rFonts w:ascii="Arial Narrow" w:hAnsi="Arial Narrow"/>
          <w:lang w:val="x-none"/>
        </w:rPr>
      </w:pPr>
      <w:r w:rsidRPr="0005706F">
        <w:rPr>
          <w:rFonts w:ascii="Arial Narrow" w:hAnsi="Arial Narrow"/>
          <w:b/>
        </w:rPr>
        <w:t xml:space="preserve">Скотомогильник, яма </w:t>
      </w:r>
      <w:proofErr w:type="spellStart"/>
      <w:r w:rsidRPr="0005706F">
        <w:rPr>
          <w:rFonts w:ascii="Arial Narrow" w:hAnsi="Arial Narrow"/>
          <w:b/>
        </w:rPr>
        <w:t>Беккари</w:t>
      </w:r>
      <w:proofErr w:type="spellEnd"/>
      <w:r w:rsidR="0005706F" w:rsidRPr="0005706F">
        <w:rPr>
          <w:rFonts w:ascii="Arial Narrow" w:hAnsi="Arial Narrow"/>
          <w:b/>
        </w:rPr>
        <w:t>.</w:t>
      </w:r>
      <w:r w:rsidR="0005706F">
        <w:rPr>
          <w:rFonts w:ascii="Arial Narrow" w:hAnsi="Arial Narrow"/>
        </w:rPr>
        <w:t xml:space="preserve"> </w:t>
      </w:r>
      <w:r w:rsidRPr="00CE2EA3">
        <w:rPr>
          <w:rFonts w:ascii="Arial Narrow" w:hAnsi="Arial Narrow"/>
        </w:rPr>
        <w:t xml:space="preserve">Размещение скотомогильников (биотермических ям, биологических камер) </w:t>
      </w:r>
      <w:proofErr w:type="gramStart"/>
      <w:r w:rsidRPr="00CE2EA3">
        <w:rPr>
          <w:rFonts w:ascii="Arial Narrow" w:hAnsi="Arial Narrow"/>
        </w:rPr>
        <w:t>в</w:t>
      </w:r>
      <w:proofErr w:type="gramEnd"/>
      <w:r w:rsidRPr="00CE2EA3">
        <w:rPr>
          <w:rFonts w:ascii="Arial Narrow" w:hAnsi="Arial Narrow"/>
        </w:rPr>
        <w:t xml:space="preserve"> </w:t>
      </w:r>
      <w:proofErr w:type="gramStart"/>
      <w:r w:rsidRPr="00CE2EA3">
        <w:rPr>
          <w:rFonts w:ascii="Arial Narrow" w:hAnsi="Arial Narrow"/>
        </w:rPr>
        <w:t>водоохраной</w:t>
      </w:r>
      <w:proofErr w:type="gramEnd"/>
      <w:r w:rsidRPr="00CE2EA3">
        <w:rPr>
          <w:rFonts w:ascii="Arial Narrow" w:hAnsi="Arial Narrow"/>
        </w:rPr>
        <w:t>, лесопарковой и заповедной зонах категорически запрещается.</w:t>
      </w:r>
    </w:p>
    <w:p w:rsidR="00CE2EA3" w:rsidRDefault="0005706F" w:rsidP="00CE2EA3">
      <w:pPr>
        <w:pStyle w:val="afc"/>
        <w:spacing w:after="0" w:line="240" w:lineRule="auto"/>
        <w:rPr>
          <w:rFonts w:ascii="Arial Narrow" w:hAnsi="Arial Narrow"/>
        </w:rPr>
      </w:pPr>
      <w:r w:rsidRPr="0005706F">
        <w:rPr>
          <w:rFonts w:ascii="Arial Narrow" w:hAnsi="Arial Narrow"/>
          <w:b/>
        </w:rPr>
        <w:t>Памятники истории и культуры.</w:t>
      </w:r>
      <w:r>
        <w:rPr>
          <w:rFonts w:ascii="Arial Narrow" w:hAnsi="Arial Narrow"/>
        </w:rPr>
        <w:t xml:space="preserve"> </w:t>
      </w:r>
      <w:proofErr w:type="gramStart"/>
      <w:r w:rsidR="00CE2EA3" w:rsidRPr="00CE2EA3">
        <w:rPr>
          <w:rFonts w:ascii="Arial Narrow" w:hAnsi="Arial Narrow"/>
        </w:rPr>
        <w:t xml:space="preserve">Для сохранении, использования, популяризации и государственной охраны </w:t>
      </w:r>
      <w:r w:rsidR="00CE2EA3" w:rsidRPr="0005706F">
        <w:rPr>
          <w:rFonts w:ascii="Arial Narrow" w:hAnsi="Arial Narrow"/>
        </w:rPr>
        <w:t>объектов культурного наследия</w:t>
      </w:r>
      <w:r w:rsidR="00CE2EA3" w:rsidRPr="00CE2EA3">
        <w:rPr>
          <w:rFonts w:ascii="Arial Narrow" w:hAnsi="Arial Narrow"/>
        </w:rPr>
        <w:t xml:space="preserve"> оформляются проекты территорий объектов и охраны этих объектов и устанавливаются на территории памятников и в каждой из зон (охранной, регулирования застройки и хозяйственной деятельности, охраняемого природного ландшафта) градостроительные регламенты и правовой режим территорий и зон.</w:t>
      </w:r>
      <w:proofErr w:type="gramEnd"/>
    </w:p>
    <w:p w:rsidR="00726A36" w:rsidRDefault="00726A36" w:rsidP="00CE2EA3">
      <w:pPr>
        <w:pStyle w:val="afc"/>
        <w:spacing w:after="0" w:line="240" w:lineRule="auto"/>
        <w:rPr>
          <w:rFonts w:ascii="Arial Narrow" w:hAnsi="Arial Narrow"/>
        </w:rPr>
      </w:pPr>
      <w:r w:rsidRPr="00726A36">
        <w:rPr>
          <w:rFonts w:ascii="Arial Narrow" w:hAnsi="Arial Narrow"/>
        </w:rPr>
        <w:t>Для памятников истории и культуры, местоположение которых установлено, определены временные охранные зоны</w:t>
      </w:r>
      <w:r>
        <w:rPr>
          <w:rFonts w:ascii="Arial Narrow" w:hAnsi="Arial Narrow"/>
        </w:rPr>
        <w:t xml:space="preserve">. Установление </w:t>
      </w:r>
      <w:r w:rsidR="00393508">
        <w:rPr>
          <w:rFonts w:ascii="Arial Narrow" w:hAnsi="Arial Narrow"/>
        </w:rPr>
        <w:t xml:space="preserve">точных </w:t>
      </w:r>
      <w:r>
        <w:rPr>
          <w:rFonts w:ascii="Arial Narrow" w:hAnsi="Arial Narrow"/>
        </w:rPr>
        <w:t>границ памятников истории и культуры и их охранных зон должно быть проведено в соответствии с законодательными актами Российской Федерации и РСО–Алания.</w:t>
      </w:r>
    </w:p>
    <w:p w:rsidR="00726A36" w:rsidRDefault="00726A36" w:rsidP="00393508">
      <w:pPr>
        <w:pStyle w:val="afc"/>
        <w:spacing w:after="0" w:line="240" w:lineRule="auto"/>
        <w:rPr>
          <w:rFonts w:ascii="Arial Narrow" w:hAnsi="Arial Narrow"/>
        </w:rPr>
      </w:pPr>
      <w:r>
        <w:rPr>
          <w:rFonts w:ascii="Arial Narrow" w:hAnsi="Arial Narrow"/>
        </w:rPr>
        <w:t xml:space="preserve">В соответствии с </w:t>
      </w:r>
      <w:r w:rsidRPr="00726A36">
        <w:rPr>
          <w:rFonts w:ascii="Arial Narrow" w:hAnsi="Arial Narrow"/>
        </w:rPr>
        <w:t>Постановление</w:t>
      </w:r>
      <w:r>
        <w:rPr>
          <w:rFonts w:ascii="Arial Narrow" w:hAnsi="Arial Narrow"/>
        </w:rPr>
        <w:t>м</w:t>
      </w:r>
      <w:r w:rsidRPr="00726A36">
        <w:rPr>
          <w:rFonts w:ascii="Arial Narrow" w:hAnsi="Arial Narrow"/>
        </w:rPr>
        <w:t xml:space="preserve"> Правительства РФ от 26 апреля 2008 г. </w:t>
      </w:r>
      <w:r>
        <w:rPr>
          <w:rFonts w:ascii="Arial Narrow" w:hAnsi="Arial Narrow"/>
        </w:rPr>
        <w:t>№</w:t>
      </w:r>
      <w:r w:rsidRPr="00726A36">
        <w:rPr>
          <w:rFonts w:ascii="Arial Narrow" w:hAnsi="Arial Narrow"/>
        </w:rPr>
        <w:t xml:space="preserve"> 315 </w:t>
      </w:r>
      <w:r>
        <w:rPr>
          <w:rFonts w:ascii="Arial Narrow" w:hAnsi="Arial Narrow"/>
        </w:rPr>
        <w:t>«</w:t>
      </w:r>
      <w:r w:rsidRPr="00726A36">
        <w:rPr>
          <w:rFonts w:ascii="Arial Narrow" w:hAnsi="Arial Narrow"/>
        </w:rPr>
        <w:t>Об утверждении Положения о зонах охраны объектов культурного наследия (памятников истории и культуры) народов Российской Федерации</w:t>
      </w:r>
      <w:r>
        <w:rPr>
          <w:rFonts w:ascii="Arial Narrow" w:hAnsi="Arial Narrow"/>
        </w:rPr>
        <w:t>»</w:t>
      </w:r>
      <w:r w:rsidR="00393508">
        <w:rPr>
          <w:rFonts w:ascii="Arial Narrow" w:hAnsi="Arial Narrow"/>
        </w:rPr>
        <w:t xml:space="preserve"> утверждены </w:t>
      </w:r>
      <w:r w:rsidR="00393508">
        <w:rPr>
          <w:rFonts w:ascii="Arial Narrow" w:hAnsi="Arial Narrow"/>
        </w:rPr>
        <w:lastRenderedPageBreak/>
        <w:t>требования к режиму использования и градостроительному регламенту в границах охранных зон:</w:t>
      </w:r>
    </w:p>
    <w:p w:rsidR="00393508" w:rsidRPr="00393508" w:rsidRDefault="00393508" w:rsidP="00393508">
      <w:pPr>
        <w:pStyle w:val="afc"/>
        <w:spacing w:after="0" w:line="240" w:lineRule="auto"/>
        <w:rPr>
          <w:rFonts w:ascii="Arial Narrow" w:hAnsi="Arial Narrow"/>
        </w:rPr>
      </w:pPr>
      <w:proofErr w:type="gramStart"/>
      <w:r w:rsidRPr="00393508">
        <w:rPr>
          <w:rFonts w:ascii="Arial Narrow" w:hAnsi="Arial Narrow"/>
        </w:rPr>
        <w:t>а) запрещение строительства, за исключением применения специальных мер, направленных на сохранение и восстановление (регенерацию) историко-градостроительной или природной среды объекта культурного наследия;</w:t>
      </w:r>
      <w:proofErr w:type="gramEnd"/>
    </w:p>
    <w:p w:rsidR="00393508" w:rsidRPr="00393508" w:rsidRDefault="00393508" w:rsidP="00393508">
      <w:pPr>
        <w:pStyle w:val="afc"/>
        <w:spacing w:after="0" w:line="240" w:lineRule="auto"/>
        <w:rPr>
          <w:rFonts w:ascii="Arial Narrow" w:hAnsi="Arial Narrow"/>
        </w:rPr>
      </w:pPr>
      <w:r w:rsidRPr="00393508">
        <w:rPr>
          <w:rFonts w:ascii="Arial Narrow" w:hAnsi="Arial Narrow"/>
        </w:rPr>
        <w:t>б) ограничение капитального ремонта и реконструкции объектов капитального строительства и их частей, в том числе касающееся их размеров, пропорций и параметров, использования отдельных строительных материалов, применения цветовых решений, особенностей деталей и малых архитектурных форм;</w:t>
      </w:r>
    </w:p>
    <w:p w:rsidR="00393508" w:rsidRPr="00393508" w:rsidRDefault="00393508" w:rsidP="00393508">
      <w:pPr>
        <w:pStyle w:val="afc"/>
        <w:spacing w:after="0" w:line="240" w:lineRule="auto"/>
        <w:rPr>
          <w:rFonts w:ascii="Arial Narrow" w:hAnsi="Arial Narrow"/>
        </w:rPr>
      </w:pPr>
      <w:r w:rsidRPr="00393508">
        <w:rPr>
          <w:rFonts w:ascii="Arial Narrow" w:hAnsi="Arial Narrow"/>
        </w:rPr>
        <w:t>в) ограничение хозяйственной деятельности, необходимое для обеспечения сохранности объекта культурного наследия, в том числе запрет или ограничение размещения рекламы, вывесок, построек и объектов (автостоянок, временных построек, киосков, навесов и т.п.), а также регулирование проведения работ по озеленению;</w:t>
      </w:r>
    </w:p>
    <w:p w:rsidR="00393508" w:rsidRPr="00393508" w:rsidRDefault="00393508" w:rsidP="00393508">
      <w:pPr>
        <w:pStyle w:val="afc"/>
        <w:spacing w:after="0" w:line="240" w:lineRule="auto"/>
        <w:rPr>
          <w:rFonts w:ascii="Arial Narrow" w:hAnsi="Arial Narrow"/>
        </w:rPr>
      </w:pPr>
      <w:r w:rsidRPr="00393508">
        <w:rPr>
          <w:rFonts w:ascii="Arial Narrow" w:hAnsi="Arial Narrow"/>
        </w:rPr>
        <w:t>г) обеспечение пожарной безопасности объекта культурного наследия и его защиты от динамических воздействий;</w:t>
      </w:r>
    </w:p>
    <w:p w:rsidR="00393508" w:rsidRPr="00393508" w:rsidRDefault="00393508" w:rsidP="00393508">
      <w:pPr>
        <w:pStyle w:val="afc"/>
        <w:spacing w:after="0" w:line="240" w:lineRule="auto"/>
        <w:rPr>
          <w:rFonts w:ascii="Arial Narrow" w:hAnsi="Arial Narrow"/>
        </w:rPr>
      </w:pPr>
      <w:r w:rsidRPr="00393508">
        <w:rPr>
          <w:rFonts w:ascii="Arial Narrow" w:hAnsi="Arial Narrow"/>
        </w:rPr>
        <w:t>д) сохранение гидрогеологических и экологических условий, необходимых для обеспечения сохранности объекта культурного наследия;</w:t>
      </w:r>
    </w:p>
    <w:p w:rsidR="00393508" w:rsidRPr="00393508" w:rsidRDefault="00393508" w:rsidP="00393508">
      <w:pPr>
        <w:pStyle w:val="afc"/>
        <w:spacing w:after="0" w:line="240" w:lineRule="auto"/>
        <w:rPr>
          <w:rFonts w:ascii="Arial Narrow" w:hAnsi="Arial Narrow"/>
        </w:rPr>
      </w:pPr>
      <w:r w:rsidRPr="00393508">
        <w:rPr>
          <w:rFonts w:ascii="Arial Narrow" w:hAnsi="Arial Narrow"/>
        </w:rPr>
        <w:t>е) благоустройство территории охранной зоны, направленное на сохранение, использование и популяризацию объекта культурного наследия, а также на сохранение и восстановление градостроительных (планировочных, типологических, масштабных) характеристик его историко-градостроительной и природной среды, в том числе всех исторически ценных градоформирующих объектов;</w:t>
      </w:r>
    </w:p>
    <w:p w:rsidR="00393508" w:rsidRPr="00393508" w:rsidRDefault="00393508" w:rsidP="00393508">
      <w:pPr>
        <w:pStyle w:val="afc"/>
        <w:spacing w:after="0" w:line="240" w:lineRule="auto"/>
        <w:rPr>
          <w:rFonts w:ascii="Arial Narrow" w:hAnsi="Arial Narrow"/>
        </w:rPr>
      </w:pPr>
      <w:r w:rsidRPr="00393508">
        <w:rPr>
          <w:rFonts w:ascii="Arial Narrow" w:hAnsi="Arial Narrow"/>
        </w:rPr>
        <w:t>ж) обеспечение визуального восприятия объекта культурного наследия в его историко-градостроительной и природной среде, в том числе сохранение и восстановление сложившегося в природном ландшафте соотношения открытых и закрытых пространств;</w:t>
      </w:r>
    </w:p>
    <w:p w:rsidR="00393508" w:rsidRPr="00393508" w:rsidRDefault="00393508" w:rsidP="00393508">
      <w:pPr>
        <w:pStyle w:val="afc"/>
        <w:spacing w:after="0" w:line="240" w:lineRule="auto"/>
        <w:rPr>
          <w:rFonts w:ascii="Arial Narrow" w:hAnsi="Arial Narrow"/>
        </w:rPr>
      </w:pPr>
      <w:r w:rsidRPr="00393508">
        <w:rPr>
          <w:rFonts w:ascii="Arial Narrow" w:hAnsi="Arial Narrow"/>
        </w:rPr>
        <w:t>з) сохранение исторически сложившихся границ земельных участков, в том числе ограничение их изменения при проведении землеустройства, а также разделения земельных участков;</w:t>
      </w:r>
    </w:p>
    <w:p w:rsidR="00393508" w:rsidRPr="00393508" w:rsidRDefault="00393508" w:rsidP="00393508">
      <w:pPr>
        <w:pStyle w:val="afc"/>
        <w:spacing w:after="0" w:line="240" w:lineRule="auto"/>
        <w:rPr>
          <w:rFonts w:ascii="Arial Narrow" w:hAnsi="Arial Narrow"/>
        </w:rPr>
      </w:pPr>
      <w:r w:rsidRPr="00393508">
        <w:rPr>
          <w:rFonts w:ascii="Arial Narrow" w:hAnsi="Arial Narrow"/>
        </w:rPr>
        <w:t>и) иные требования, необходимые для обеспечения сохранности объекта культурного наследия в его историческом и ландшафтном окружении.</w:t>
      </w:r>
    </w:p>
    <w:p w:rsidR="00CE2EA3" w:rsidRPr="00CE2EA3" w:rsidRDefault="00CE2EA3" w:rsidP="0005706F">
      <w:pPr>
        <w:pStyle w:val="afc"/>
        <w:spacing w:after="0" w:line="240" w:lineRule="auto"/>
        <w:rPr>
          <w:rFonts w:ascii="Arial Narrow" w:hAnsi="Arial Narrow"/>
        </w:rPr>
      </w:pPr>
      <w:r w:rsidRPr="00CE2EA3">
        <w:rPr>
          <w:rFonts w:ascii="Arial Narrow" w:hAnsi="Arial Narrow"/>
          <w:b/>
        </w:rPr>
        <w:t>ГРАДОСТРОИТЕЛЬНЫЕ ОГРАНИЧЕНИЯ</w:t>
      </w:r>
      <w:r w:rsidRPr="00CE2EA3">
        <w:rPr>
          <w:rFonts w:ascii="Arial Narrow" w:hAnsi="Arial Narrow"/>
        </w:rPr>
        <w:t xml:space="preserve"> накладываются на перечисленные ниже территории.</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 xml:space="preserve">Для полос отвода и территорий, резервируемых под создание и развитие трасс и </w:t>
      </w:r>
      <w:proofErr w:type="gramStart"/>
      <w:r w:rsidRPr="00CE2EA3">
        <w:rPr>
          <w:rFonts w:ascii="Arial Narrow" w:hAnsi="Arial Narrow"/>
        </w:rPr>
        <w:t>сооружений</w:t>
      </w:r>
      <w:proofErr w:type="gramEnd"/>
      <w:r w:rsidRPr="00CE2EA3">
        <w:rPr>
          <w:rFonts w:ascii="Arial Narrow" w:hAnsi="Arial Narrow"/>
        </w:rPr>
        <w:t xml:space="preserve"> автомобильных дорог, магистральных трубопроводов и ЛЭП устанавливается ограничение «не подлежит приватизации».</w:t>
      </w:r>
    </w:p>
    <w:p w:rsidR="00CE2EA3" w:rsidRPr="00CE2EA3" w:rsidRDefault="00CE2EA3" w:rsidP="00CE2EA3">
      <w:pPr>
        <w:pStyle w:val="afc"/>
        <w:spacing w:after="0" w:line="240" w:lineRule="auto"/>
        <w:rPr>
          <w:rFonts w:ascii="Arial Narrow" w:hAnsi="Arial Narrow"/>
        </w:rPr>
      </w:pPr>
      <w:r w:rsidRPr="00CE2EA3">
        <w:rPr>
          <w:rFonts w:ascii="Arial Narrow" w:hAnsi="Arial Narrow"/>
          <w:b/>
        </w:rPr>
        <w:t>Промышленная зона</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Новые участки для разработки полезных ископаемых предоставляются исключительно после оформления горного отвода, утверждения проекта рекультивации земель, восстановления ранее отработанных земель. Обязательно стимулирование совершенствования технологий производства, переработки сырья с целью уменьшения степени вредного воздействия на окружающую среду.</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 xml:space="preserve">Животноводческие и птицеводческие комплексы, сельскохозяйственные организации, осуществляющие заготовку и переработку сельскохозяйственной продукции, иные сельскохозяйственные организации при осуществлении своей деятельности должны соблюдать требования в области охраны окружающей среды. </w:t>
      </w:r>
    </w:p>
    <w:p w:rsidR="00CE2EA3" w:rsidRPr="00CE2EA3" w:rsidRDefault="00CE2EA3" w:rsidP="00CE2EA3">
      <w:pPr>
        <w:pStyle w:val="afc"/>
        <w:spacing w:after="0" w:line="240" w:lineRule="auto"/>
        <w:rPr>
          <w:rFonts w:ascii="Arial Narrow" w:hAnsi="Arial Narrow"/>
        </w:rPr>
      </w:pPr>
      <w:r w:rsidRPr="00CE2EA3">
        <w:rPr>
          <w:rFonts w:ascii="Arial Narrow" w:hAnsi="Arial Narrow"/>
          <w:b/>
        </w:rPr>
        <w:t>Транспортная инфраструктура</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В границах полосы отвода автомобильной дороги запрещаются:</w:t>
      </w:r>
    </w:p>
    <w:p w:rsidR="00CE2EA3" w:rsidRPr="00CE2EA3" w:rsidRDefault="00CE2EA3" w:rsidP="00A7479A">
      <w:pPr>
        <w:pStyle w:val="afc"/>
        <w:numPr>
          <w:ilvl w:val="0"/>
          <w:numId w:val="7"/>
        </w:numPr>
        <w:spacing w:after="0" w:line="240" w:lineRule="auto"/>
        <w:rPr>
          <w:rFonts w:ascii="Arial Narrow" w:hAnsi="Arial Narrow"/>
        </w:rPr>
      </w:pPr>
      <w:r w:rsidRPr="00CE2EA3">
        <w:rPr>
          <w:rFonts w:ascii="Arial Narrow" w:hAnsi="Arial Narrow"/>
        </w:rPr>
        <w:t xml:space="preserve">выполнение работ, не связанных со строительством, с реконструкцией, капитальным ремонтом, ремонтом и содержанием </w:t>
      </w:r>
      <w:r w:rsidRPr="00CE2EA3">
        <w:rPr>
          <w:rFonts w:ascii="Arial Narrow" w:hAnsi="Arial Narrow"/>
        </w:rPr>
        <w:lastRenderedPageBreak/>
        <w:t>автомобильной дороги, а также с размещением объектов дорожного сервиса;</w:t>
      </w:r>
    </w:p>
    <w:p w:rsidR="00CE2EA3" w:rsidRPr="00CE2EA3" w:rsidRDefault="00CE2EA3" w:rsidP="00A7479A">
      <w:pPr>
        <w:pStyle w:val="afc"/>
        <w:numPr>
          <w:ilvl w:val="0"/>
          <w:numId w:val="7"/>
        </w:numPr>
        <w:spacing w:after="0" w:line="240" w:lineRule="auto"/>
        <w:rPr>
          <w:rFonts w:ascii="Arial Narrow" w:hAnsi="Arial Narrow"/>
        </w:rPr>
      </w:pPr>
      <w:r w:rsidRPr="00CE2EA3">
        <w:rPr>
          <w:rFonts w:ascii="Arial Narrow" w:hAnsi="Arial Narrow"/>
        </w:rPr>
        <w:t>размещение зданий, строений, сооружений и других объектов, не предназначенных для обслуживания автомобильной дороги, ее строительства, реконструкции, капитального ремонта, и содержания и не относящихся к объектам дорожного сервиса;</w:t>
      </w:r>
    </w:p>
    <w:p w:rsidR="00CE2EA3" w:rsidRPr="00CE2EA3" w:rsidRDefault="00CE2EA3" w:rsidP="00A7479A">
      <w:pPr>
        <w:pStyle w:val="afc"/>
        <w:numPr>
          <w:ilvl w:val="0"/>
          <w:numId w:val="7"/>
        </w:numPr>
        <w:spacing w:after="0" w:line="240" w:lineRule="auto"/>
        <w:rPr>
          <w:rFonts w:ascii="Arial Narrow" w:hAnsi="Arial Narrow"/>
        </w:rPr>
      </w:pPr>
      <w:r w:rsidRPr="00CE2EA3">
        <w:rPr>
          <w:rFonts w:ascii="Arial Narrow" w:hAnsi="Arial Narrow"/>
        </w:rPr>
        <w:t>распашка земельных участков, покос травы, осуществление рубок и повреждение лесных насаждений и иных многолетних насаждений, снятие дерна и выемка грунта, за исключением работ по содержанию полосы отвода автомобильной дороги или ремонту автомобильной дороги, ее участков;</w:t>
      </w:r>
    </w:p>
    <w:p w:rsidR="00CE2EA3" w:rsidRPr="00CE2EA3" w:rsidRDefault="00CE2EA3" w:rsidP="00A7479A">
      <w:pPr>
        <w:pStyle w:val="afc"/>
        <w:numPr>
          <w:ilvl w:val="0"/>
          <w:numId w:val="7"/>
        </w:numPr>
        <w:spacing w:after="0" w:line="240" w:lineRule="auto"/>
        <w:rPr>
          <w:rFonts w:ascii="Arial Narrow" w:hAnsi="Arial Narrow"/>
        </w:rPr>
      </w:pPr>
      <w:r w:rsidRPr="00CE2EA3">
        <w:rPr>
          <w:rFonts w:ascii="Arial Narrow" w:hAnsi="Arial Narrow"/>
        </w:rPr>
        <w:t>выпас животных, а также их прогон через автомобильные дороги вне специально предусмотренных для указанных целей мест, согласованных с владельцами таких автомобильных дорог;</w:t>
      </w:r>
    </w:p>
    <w:p w:rsidR="00CE2EA3" w:rsidRPr="00CE2EA3" w:rsidRDefault="00CE2EA3" w:rsidP="00A7479A">
      <w:pPr>
        <w:pStyle w:val="afc"/>
        <w:numPr>
          <w:ilvl w:val="0"/>
          <w:numId w:val="7"/>
        </w:numPr>
        <w:spacing w:after="0" w:line="240" w:lineRule="auto"/>
        <w:rPr>
          <w:rFonts w:ascii="Arial Narrow" w:hAnsi="Arial Narrow"/>
        </w:rPr>
      </w:pPr>
      <w:r w:rsidRPr="00CE2EA3">
        <w:rPr>
          <w:rFonts w:ascii="Arial Narrow" w:hAnsi="Arial Narrow"/>
        </w:rPr>
        <w:t>установка рекламных конструкций, не соответствующих требованиям технических регламентов и (или) нормативным правовым актам о безопасности дорожного движения;</w:t>
      </w:r>
    </w:p>
    <w:p w:rsidR="00CE2EA3" w:rsidRPr="00CE2EA3" w:rsidRDefault="00CE2EA3" w:rsidP="00A7479A">
      <w:pPr>
        <w:pStyle w:val="afc"/>
        <w:numPr>
          <w:ilvl w:val="0"/>
          <w:numId w:val="7"/>
        </w:numPr>
        <w:spacing w:after="0" w:line="240" w:lineRule="auto"/>
        <w:rPr>
          <w:rFonts w:ascii="Arial Narrow" w:hAnsi="Arial Narrow"/>
        </w:rPr>
      </w:pPr>
      <w:r w:rsidRPr="00CE2EA3">
        <w:rPr>
          <w:rFonts w:ascii="Arial Narrow" w:hAnsi="Arial Narrow"/>
        </w:rPr>
        <w:t>установка информационных щитов и указателей, не имеющих отношения к обеспечению безопасности дорожного движения или осуществлению дорожной деятельности.</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Земельные участки в границах полосы отвода автомобильной дороги, предназначенные для размещения объектов дорожного сервиса, для установки и эксплуатации рекламных конструкций, могут предоставляться гражданам или юридическим лицам для размещения таких объектов. В отношении земельных участков в границах полосы отвода автомобильной дороги, предназначенных для размещения объектов дорожного сервиса, для установки и эксплуатации рекламных конструкций, допускается установление частных сервитутов в порядке, установленном гражданским законодательством и земельным законодательством.</w:t>
      </w:r>
    </w:p>
    <w:p w:rsidR="00CE2EA3" w:rsidRPr="00CE2EA3" w:rsidRDefault="00CE2EA3" w:rsidP="00CE2EA3">
      <w:pPr>
        <w:pStyle w:val="afc"/>
        <w:spacing w:after="0" w:line="240" w:lineRule="auto"/>
        <w:rPr>
          <w:rFonts w:ascii="Arial Narrow" w:hAnsi="Arial Narrow"/>
        </w:rPr>
      </w:pPr>
      <w:proofErr w:type="gramStart"/>
      <w:r w:rsidRPr="00CE2EA3">
        <w:rPr>
          <w:rFonts w:ascii="Arial Narrow" w:hAnsi="Arial Narrow"/>
        </w:rPr>
        <w:t>В пределах полосы отвода автомобильной дороги могут размещаться объекты дорожного сервиса, инженерные коммуникации, железные дороги, линии электропередачи, линии связи, объекты трубопроводного и железнодорожного транспорта, а также иные сооружения и объекты, которые располагаются вдоль автомобильной дороги либо пересекают ее; подъезды, съезды и примыкания (включая переходно-скоростные полосы) к объектам, расположенным вне полосы отвода федеральной автомобильной дороги и требующим доступа к ним.</w:t>
      </w:r>
      <w:proofErr w:type="gramEnd"/>
    </w:p>
    <w:p w:rsidR="00CE2EA3" w:rsidRPr="00CE2EA3" w:rsidRDefault="00CE2EA3" w:rsidP="00CE2EA3">
      <w:pPr>
        <w:pStyle w:val="afc"/>
        <w:spacing w:after="0" w:line="240" w:lineRule="auto"/>
        <w:rPr>
          <w:rFonts w:ascii="Arial Narrow" w:hAnsi="Arial Narrow"/>
        </w:rPr>
      </w:pPr>
      <w:r w:rsidRPr="00CE2EA3">
        <w:rPr>
          <w:rFonts w:ascii="Arial Narrow" w:hAnsi="Arial Narrow"/>
          <w:b/>
        </w:rPr>
        <w:t>Инженерная инфраструктура</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Для</w:t>
      </w:r>
      <w:r w:rsidRPr="00CE2EA3">
        <w:rPr>
          <w:rFonts w:ascii="Arial Narrow" w:hAnsi="Arial Narrow"/>
          <w:b/>
        </w:rPr>
        <w:t xml:space="preserve"> магистральных газопроводов</w:t>
      </w:r>
      <w:r w:rsidRPr="00CE2EA3">
        <w:rPr>
          <w:rFonts w:ascii="Arial Narrow" w:hAnsi="Arial Narrow"/>
        </w:rPr>
        <w:t xml:space="preserve"> ограничения градостроительной деятельности устанавливаются в зоне санитарных разрывов. Допускается при условии согласования организации, эксплуатирующей системы трубопроводного транспорта:</w:t>
      </w:r>
    </w:p>
    <w:p w:rsidR="00CE2EA3" w:rsidRPr="00CE2EA3" w:rsidRDefault="00CE2EA3" w:rsidP="00A7479A">
      <w:pPr>
        <w:pStyle w:val="afc"/>
        <w:numPr>
          <w:ilvl w:val="0"/>
          <w:numId w:val="8"/>
        </w:numPr>
        <w:spacing w:after="0" w:line="240" w:lineRule="auto"/>
        <w:rPr>
          <w:rFonts w:ascii="Arial Narrow" w:hAnsi="Arial Narrow"/>
        </w:rPr>
      </w:pPr>
      <w:r w:rsidRPr="00CE2EA3">
        <w:rPr>
          <w:rFonts w:ascii="Arial Narrow" w:hAnsi="Arial Narrow"/>
        </w:rPr>
        <w:t>размещать технологические постройки и сооружения;</w:t>
      </w:r>
    </w:p>
    <w:p w:rsidR="00CE2EA3" w:rsidRPr="00CE2EA3" w:rsidRDefault="00CE2EA3" w:rsidP="00A7479A">
      <w:pPr>
        <w:pStyle w:val="afc"/>
        <w:numPr>
          <w:ilvl w:val="0"/>
          <w:numId w:val="8"/>
        </w:numPr>
        <w:spacing w:after="0" w:line="240" w:lineRule="auto"/>
        <w:rPr>
          <w:rFonts w:ascii="Arial Narrow" w:hAnsi="Arial Narrow"/>
        </w:rPr>
      </w:pPr>
      <w:r w:rsidRPr="00CE2EA3">
        <w:rPr>
          <w:rFonts w:ascii="Arial Narrow" w:hAnsi="Arial Narrow"/>
        </w:rPr>
        <w:t>выполнять проезды и переезды через трассы трубопроводов, размещать стоянки автомобильного транспорта;</w:t>
      </w:r>
    </w:p>
    <w:p w:rsidR="00CE2EA3" w:rsidRPr="00CE2EA3" w:rsidRDefault="00CE2EA3" w:rsidP="00A7479A">
      <w:pPr>
        <w:pStyle w:val="afc"/>
        <w:numPr>
          <w:ilvl w:val="0"/>
          <w:numId w:val="8"/>
        </w:numPr>
        <w:spacing w:after="0" w:line="240" w:lineRule="auto"/>
        <w:rPr>
          <w:rFonts w:ascii="Arial Narrow" w:hAnsi="Arial Narrow"/>
        </w:rPr>
      </w:pPr>
      <w:r w:rsidRPr="00CE2EA3">
        <w:rPr>
          <w:rFonts w:ascii="Arial Narrow" w:hAnsi="Arial Narrow"/>
        </w:rPr>
        <w:t>высаживать деревья и кустарники всех видов, складировать корма, удобрения, материалы, содержать скот;</w:t>
      </w:r>
    </w:p>
    <w:p w:rsidR="00CE2EA3" w:rsidRPr="00CE2EA3" w:rsidRDefault="00CE2EA3" w:rsidP="00A7479A">
      <w:pPr>
        <w:pStyle w:val="afc"/>
        <w:numPr>
          <w:ilvl w:val="0"/>
          <w:numId w:val="8"/>
        </w:numPr>
        <w:spacing w:after="0" w:line="240" w:lineRule="auto"/>
        <w:rPr>
          <w:rFonts w:ascii="Arial Narrow" w:hAnsi="Arial Narrow"/>
        </w:rPr>
      </w:pPr>
      <w:r w:rsidRPr="00CE2EA3">
        <w:rPr>
          <w:rFonts w:ascii="Arial Narrow" w:hAnsi="Arial Narrow"/>
        </w:rPr>
        <w:t>выполнять мелиоративные земляные работы, сооружать оросительные и осушительные системы;</w:t>
      </w:r>
    </w:p>
    <w:p w:rsidR="00CE2EA3" w:rsidRPr="00CE2EA3" w:rsidRDefault="00CE2EA3" w:rsidP="00A7479A">
      <w:pPr>
        <w:pStyle w:val="afc"/>
        <w:numPr>
          <w:ilvl w:val="0"/>
          <w:numId w:val="8"/>
        </w:numPr>
        <w:spacing w:after="0" w:line="240" w:lineRule="auto"/>
        <w:rPr>
          <w:rFonts w:ascii="Arial Narrow" w:hAnsi="Arial Narrow"/>
        </w:rPr>
      </w:pPr>
      <w:r w:rsidRPr="00CE2EA3">
        <w:rPr>
          <w:rFonts w:ascii="Arial Narrow" w:hAnsi="Arial Narrow"/>
        </w:rPr>
        <w:t>выполнять открытые и подземные, горные, строительные (ближе 25 м), монтажные и взрывные работы, планировку грунта;</w:t>
      </w:r>
    </w:p>
    <w:p w:rsidR="00CE2EA3" w:rsidRPr="00CE2EA3" w:rsidRDefault="00CE2EA3" w:rsidP="00A7479A">
      <w:pPr>
        <w:pStyle w:val="afc"/>
        <w:numPr>
          <w:ilvl w:val="0"/>
          <w:numId w:val="8"/>
        </w:numPr>
        <w:spacing w:after="0" w:line="240" w:lineRule="auto"/>
        <w:rPr>
          <w:rFonts w:ascii="Arial Narrow" w:hAnsi="Arial Narrow"/>
        </w:rPr>
      </w:pPr>
      <w:r w:rsidRPr="00CE2EA3">
        <w:rPr>
          <w:rFonts w:ascii="Arial Narrow" w:hAnsi="Arial Narrow"/>
        </w:rPr>
        <w:t xml:space="preserve">производить геолого-съемочные, геологоразведочные, поисковые, геодезические и другие изыскательские работы, связанные с </w:t>
      </w:r>
      <w:r w:rsidRPr="00CE2EA3">
        <w:rPr>
          <w:rFonts w:ascii="Arial Narrow" w:hAnsi="Arial Narrow"/>
        </w:rPr>
        <w:lastRenderedPageBreak/>
        <w:t>устройством скважин, шурфов и взятием проб грунта (кроме почвенных образцов).</w:t>
      </w:r>
    </w:p>
    <w:p w:rsidR="00CE2EA3" w:rsidRPr="00CE2EA3" w:rsidRDefault="00CE2EA3" w:rsidP="00A7479A">
      <w:pPr>
        <w:pStyle w:val="afc"/>
        <w:numPr>
          <w:ilvl w:val="0"/>
          <w:numId w:val="8"/>
        </w:numPr>
        <w:spacing w:after="0" w:line="240" w:lineRule="auto"/>
        <w:rPr>
          <w:rFonts w:ascii="Arial Narrow" w:hAnsi="Arial Narrow"/>
        </w:rPr>
      </w:pPr>
      <w:r w:rsidRPr="00CE2EA3">
        <w:rPr>
          <w:rFonts w:ascii="Arial Narrow" w:hAnsi="Arial Narrow"/>
        </w:rPr>
        <w:t xml:space="preserve">полевые сельскохозяйственные работы разрешается производить при условии предварительного уведомления предприятия трубопроводного транспорта. </w:t>
      </w:r>
    </w:p>
    <w:p w:rsidR="00CE2EA3" w:rsidRPr="00CE2EA3" w:rsidRDefault="00CE2EA3" w:rsidP="00CE2EA3">
      <w:pPr>
        <w:pStyle w:val="afc"/>
        <w:spacing w:after="0" w:line="240" w:lineRule="auto"/>
        <w:rPr>
          <w:rFonts w:ascii="Arial Narrow" w:hAnsi="Arial Narrow"/>
        </w:rPr>
      </w:pPr>
      <w:proofErr w:type="gramStart"/>
      <w:r w:rsidRPr="00CE2EA3">
        <w:rPr>
          <w:rFonts w:ascii="Arial Narrow" w:hAnsi="Arial Narrow"/>
        </w:rPr>
        <w:t>Не допускается размещать: жилую застройку, включая отдельные жилые дома, ландшафтно-рекреационные зоны, зоны отдыха, территории курортов, санаториев и домов отдыха, территорий садоводческих товариществ и коттеджной застройки, коллективных или индивидуальных дачных и садово-огородных участков, а также других территорий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roofErr w:type="gramEnd"/>
    </w:p>
    <w:p w:rsidR="00CE2EA3" w:rsidRPr="00CE2EA3" w:rsidRDefault="00CE2EA3" w:rsidP="00CE2EA3">
      <w:pPr>
        <w:pStyle w:val="afc"/>
        <w:spacing w:after="0" w:line="240" w:lineRule="auto"/>
        <w:rPr>
          <w:rFonts w:ascii="Arial Narrow" w:hAnsi="Arial Narrow"/>
          <w:lang w:val="x-none"/>
        </w:rPr>
      </w:pPr>
      <w:r w:rsidRPr="00CE2EA3">
        <w:rPr>
          <w:rFonts w:ascii="Arial Narrow" w:hAnsi="Arial Narrow"/>
        </w:rPr>
        <w:t>Санитарный разрыв (</w:t>
      </w:r>
      <w:proofErr w:type="gramStart"/>
      <w:r w:rsidRPr="00CE2EA3">
        <w:rPr>
          <w:rFonts w:ascii="Arial Narrow" w:hAnsi="Arial Narrow"/>
        </w:rPr>
        <w:t>СР</w:t>
      </w:r>
      <w:proofErr w:type="gramEnd"/>
      <w:r w:rsidRPr="00CE2EA3">
        <w:rPr>
          <w:rFonts w:ascii="Arial Narrow" w:hAnsi="Arial Narrow"/>
        </w:rPr>
        <w:t>) или какая-либо его часть не может рассматриваться как резервная территория объекта и использоваться для расширения жилых и рекреационных территорий.</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 xml:space="preserve">В целях защиты населения от воздействия электрического поля, создаваемого </w:t>
      </w:r>
      <w:r w:rsidRPr="00CE2EA3">
        <w:rPr>
          <w:rFonts w:ascii="Arial Narrow" w:hAnsi="Arial Narrow"/>
          <w:b/>
        </w:rPr>
        <w:t>воздушными линиями электропередачи</w:t>
      </w:r>
      <w:r w:rsidRPr="00CE2EA3">
        <w:rPr>
          <w:rFonts w:ascii="Arial Narrow" w:hAnsi="Arial Narrow"/>
        </w:rPr>
        <w:t xml:space="preserve"> (</w:t>
      </w:r>
      <w:proofErr w:type="gramStart"/>
      <w:r w:rsidRPr="00CE2EA3">
        <w:rPr>
          <w:rFonts w:ascii="Arial Narrow" w:hAnsi="Arial Narrow"/>
        </w:rPr>
        <w:t>ВЛ</w:t>
      </w:r>
      <w:proofErr w:type="gramEnd"/>
      <w:r w:rsidRPr="00CE2EA3">
        <w:rPr>
          <w:rFonts w:ascii="Arial Narrow" w:hAnsi="Arial Narrow"/>
        </w:rPr>
        <w:t xml:space="preserve">), устанавливаются санитарные разрывы - территория вдоль трассы высоковольтной линии, в которой напряженность электрического поля превышает 1 </w:t>
      </w:r>
      <w:proofErr w:type="spellStart"/>
      <w:r w:rsidRPr="00CE2EA3">
        <w:rPr>
          <w:rFonts w:ascii="Arial Narrow" w:hAnsi="Arial Narrow"/>
        </w:rPr>
        <w:t>кВ</w:t>
      </w:r>
      <w:proofErr w:type="spellEnd"/>
      <w:r w:rsidRPr="00CE2EA3">
        <w:rPr>
          <w:rFonts w:ascii="Arial Narrow" w:hAnsi="Arial Narrow"/>
        </w:rPr>
        <w:t xml:space="preserve">/м. Территория санитарного разрыва должна быть залужена либо использоваться как газон. Не допускается размещение каких-либо объектов, не связанных с эксплуатацией электрических сетей. Санитарный разрыв или какая-либо его часть не может рассматриваться как резервная территория объекта и использоваться для расширения производственных, общественно-деловых, жилых, рекреационных и прочих зон. </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На трассах радиорелейных линий связи в целях предупреждения экранирующего действия распространению радиоволн эксплуатирующие предприятия определяют участки земли, на которых запрещается возведение зданий и сооружений, а также посадка деревьев. Расположение и границы этих участков предусматриваются в проектах строительства радиорелейных линий связи и согласовываются с органами местного самоуправления. Уровни электромагнитных излучений не должны превышать предельно допустимые уровни (далее - ПДУ) согласно приложению 1 к СанПиН 2.1.8/2.2.4.1383-03.</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 xml:space="preserve">Подразумевается строгая регламентация </w:t>
      </w:r>
      <w:proofErr w:type="spellStart"/>
      <w:r w:rsidRPr="00CE2EA3">
        <w:rPr>
          <w:rFonts w:ascii="Arial Narrow" w:hAnsi="Arial Narrow"/>
        </w:rPr>
        <w:t>средопользования</w:t>
      </w:r>
      <w:proofErr w:type="spellEnd"/>
      <w:r w:rsidRPr="00CE2EA3">
        <w:rPr>
          <w:rFonts w:ascii="Arial Narrow" w:hAnsi="Arial Narrow"/>
        </w:rPr>
        <w:t xml:space="preserve">, застройка и развитие инженерных инфраструктур: только на основании </w:t>
      </w:r>
      <w:proofErr w:type="gramStart"/>
      <w:r w:rsidRPr="00CE2EA3">
        <w:rPr>
          <w:rFonts w:ascii="Arial Narrow" w:hAnsi="Arial Narrow"/>
        </w:rPr>
        <w:t>утвержденного</w:t>
      </w:r>
      <w:proofErr w:type="gramEnd"/>
      <w:r w:rsidRPr="00CE2EA3">
        <w:rPr>
          <w:rFonts w:ascii="Arial Narrow" w:hAnsi="Arial Narrow"/>
        </w:rPr>
        <w:t xml:space="preserve"> в установленном порядке проектов планировки и застройки территорий.</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 xml:space="preserve">В границах </w:t>
      </w:r>
      <w:proofErr w:type="spellStart"/>
      <w:r w:rsidRPr="00CE2EA3">
        <w:rPr>
          <w:rFonts w:ascii="Arial Narrow" w:hAnsi="Arial Narrow"/>
          <w:b/>
        </w:rPr>
        <w:t>водоохранных</w:t>
      </w:r>
      <w:proofErr w:type="spellEnd"/>
      <w:r w:rsidRPr="00CE2EA3">
        <w:rPr>
          <w:rFonts w:ascii="Arial Narrow" w:hAnsi="Arial Narrow"/>
          <w:b/>
        </w:rPr>
        <w:t xml:space="preserve"> зон</w:t>
      </w:r>
      <w:r w:rsidRPr="00CE2EA3">
        <w:rPr>
          <w:rFonts w:ascii="Arial Narrow" w:hAnsi="Arial Narrow"/>
        </w:rPr>
        <w:t xml:space="preserve"> устанавливаются </w:t>
      </w:r>
      <w:r w:rsidRPr="00CE2EA3">
        <w:rPr>
          <w:rFonts w:ascii="Arial Narrow" w:hAnsi="Arial Narrow"/>
          <w:b/>
        </w:rPr>
        <w:t>прибрежные защитные полосы</w:t>
      </w:r>
      <w:r w:rsidRPr="00CE2EA3">
        <w:rPr>
          <w:rFonts w:ascii="Arial Narrow" w:hAnsi="Arial Narrow"/>
        </w:rPr>
        <w:t xml:space="preserve">, на территории которых вводятся дополнительные ограничения по использованию. </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 xml:space="preserve">Размещение промышленных предприятий в прибрежных защитных полосах водных объектов допускается только при необходимости непосредственного примыкания площадки предприятия к водоемам по согласованию с министерством природных ресурсов и охраны окружающей среды </w:t>
      </w:r>
      <w:r w:rsidR="008A06C6">
        <w:rPr>
          <w:rFonts w:ascii="Arial Narrow" w:hAnsi="Arial Narrow"/>
        </w:rPr>
        <w:t>РСО-А</w:t>
      </w:r>
      <w:r w:rsidRPr="00CE2EA3">
        <w:rPr>
          <w:rFonts w:ascii="Arial Narrow" w:hAnsi="Arial Narrow"/>
        </w:rPr>
        <w:t>. Число и протяженность примыканий площадок предприятий к водным объектам должны быть минимальными.</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 xml:space="preserve">Размещение на прибрежных участках водных объектов складов минеральных удобрений, химических средств защиты растений, животноводческих и птицеводческих и других сельскохозяйственных предприятий запрещается. </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 xml:space="preserve">Склады минеральных удобрений и химических средств защиты растений следует располагать на расстоянии не менее 2 км от </w:t>
      </w:r>
      <w:proofErr w:type="spellStart"/>
      <w:r w:rsidRPr="00CE2EA3">
        <w:rPr>
          <w:rFonts w:ascii="Arial Narrow" w:hAnsi="Arial Narrow"/>
        </w:rPr>
        <w:t>рыбохозяйственных</w:t>
      </w:r>
      <w:proofErr w:type="spellEnd"/>
      <w:r w:rsidRPr="00CE2EA3">
        <w:rPr>
          <w:rFonts w:ascii="Arial Narrow" w:hAnsi="Arial Narrow"/>
        </w:rPr>
        <w:t xml:space="preserve"> водоемов. В случае особой необходимости допускается уменьшать расстояние от указанных складов до </w:t>
      </w:r>
      <w:proofErr w:type="spellStart"/>
      <w:r w:rsidRPr="00CE2EA3">
        <w:rPr>
          <w:rFonts w:ascii="Arial Narrow" w:hAnsi="Arial Narrow"/>
        </w:rPr>
        <w:t>рыбохозяйственных</w:t>
      </w:r>
      <w:proofErr w:type="spellEnd"/>
      <w:r w:rsidRPr="00CE2EA3">
        <w:rPr>
          <w:rFonts w:ascii="Arial Narrow" w:hAnsi="Arial Narrow"/>
        </w:rPr>
        <w:t xml:space="preserve"> водоемов при условии согласования с министерством природных ресурсов и охраны окружающей среды </w:t>
      </w:r>
      <w:r w:rsidR="008A06C6">
        <w:rPr>
          <w:rFonts w:ascii="Arial Narrow" w:hAnsi="Arial Narrow"/>
        </w:rPr>
        <w:t>РСО-Алания.</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lastRenderedPageBreak/>
        <w:t xml:space="preserve"> Условно разрешенные виды использования территории в соответствии с Водным кодексом Российской Федерации. При размещении производственных зон на прибрежных участках рек или водоемов планировочные отметки площадок зон должны приниматься не менее чем на 0,5 м выше расчетного горизонта воды с учетом подпора и уклона водотока, а также расчетной высоты волны и ее нагона. </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 xml:space="preserve">Для предприятий со сроком эксплуатации более 10 лет за расчетный горизонт надлежит принимать наивысший уровень воды с вероятностью его повторения один раз в 50 лет, а для предприятий со сроком эксплуатации до 10 лет – один раз в 10 лет. </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При размещении сельскохозяйственных предприятий на прибрежных участках водоемов и при отсутствии непосредственной связи предприятий с ними следует предусматривать незастроенную прибрежную полосу шириной не менее 40 м.</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Запрещена жилая и общественная застройка, размещение производственных и коммунальных объектов, объектов инженерно-транспортной инфраструктуры.</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Запрещена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Запрещен выпас сельскохозяйственных животных и организация для них летних лагерей.</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 xml:space="preserve">Запрещена распашка земель, размещение отвалов размываемых грунтов; </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Запрещено размещение кладбищ, скотомогильников, мест захоронения отходов производства и потребления, радиоактивных, химических, взрывчатых, токсичных, отравляющих и ядовитых веществ, других объектов специального назначения, загрязняющих почвы и водные объекты.</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 xml:space="preserve">В границах </w:t>
      </w:r>
      <w:proofErr w:type="spellStart"/>
      <w:r w:rsidRPr="00CE2EA3">
        <w:rPr>
          <w:rFonts w:ascii="Arial Narrow" w:hAnsi="Arial Narrow"/>
        </w:rPr>
        <w:t>водоохранных</w:t>
      </w:r>
      <w:proofErr w:type="spellEnd"/>
      <w:r w:rsidRPr="00CE2EA3">
        <w:rPr>
          <w:rFonts w:ascii="Arial Narrow" w:hAnsi="Arial Narrow"/>
        </w:rPr>
        <w:t xml:space="preserve">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Допускаются проектирование, размещение,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Запрещено проведение без согласования с бассейновыми и другими территориальными органами управления использованием и охраной водного фонда Министерства природных ресурсов РФ строительства и реконструкции зданий, сооружений, коммуникаций и других объектов, а также землеройных и других работ.</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 xml:space="preserve">Запрещено размещение дачных и садово-огородных участков при ширине </w:t>
      </w:r>
      <w:proofErr w:type="spellStart"/>
      <w:r w:rsidRPr="00CE2EA3">
        <w:rPr>
          <w:rFonts w:ascii="Arial Narrow" w:hAnsi="Arial Narrow"/>
        </w:rPr>
        <w:t>водоохранных</w:t>
      </w:r>
      <w:proofErr w:type="spellEnd"/>
      <w:r w:rsidRPr="00CE2EA3">
        <w:rPr>
          <w:rFonts w:ascii="Arial Narrow" w:hAnsi="Arial Narrow"/>
        </w:rPr>
        <w:t xml:space="preserve"> зон менее 100 метров и склоне прилегающих территорий более 3 градусов.</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Запрещено размещение производственных, складских и коммунальных объектов, объектов автотранспорта, автостоянок.</w:t>
      </w:r>
    </w:p>
    <w:p w:rsidR="00CE2EA3" w:rsidRPr="00CE2EA3" w:rsidRDefault="00CE2EA3" w:rsidP="00CE2EA3">
      <w:pPr>
        <w:pStyle w:val="afc"/>
        <w:spacing w:after="0" w:line="240" w:lineRule="auto"/>
        <w:rPr>
          <w:rFonts w:ascii="Arial Narrow" w:hAnsi="Arial Narrow"/>
        </w:rPr>
      </w:pPr>
      <w:r w:rsidRPr="00CE2EA3">
        <w:rPr>
          <w:rFonts w:ascii="Arial Narrow" w:hAnsi="Arial Narrow"/>
          <w:b/>
        </w:rPr>
        <w:t>Земли лесного фонда</w:t>
      </w:r>
      <w:r w:rsidRPr="00CE2EA3">
        <w:rPr>
          <w:rFonts w:ascii="Arial Narrow" w:hAnsi="Arial Narrow"/>
        </w:rPr>
        <w:t xml:space="preserve"> (находятся в федеральной собственности)</w:t>
      </w:r>
      <w:r w:rsidR="0005706F">
        <w:rPr>
          <w:rFonts w:ascii="Arial Narrow" w:hAnsi="Arial Narrow"/>
        </w:rPr>
        <w:t>.</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 xml:space="preserve">Освоение лесов, допущение хозяйственной и другой деятельности должны осуществляться только в целях сохранения </w:t>
      </w:r>
      <w:proofErr w:type="spellStart"/>
      <w:r w:rsidRPr="00CE2EA3">
        <w:rPr>
          <w:rFonts w:ascii="Arial Narrow" w:hAnsi="Arial Narrow"/>
        </w:rPr>
        <w:t>средообразующих</w:t>
      </w:r>
      <w:proofErr w:type="spellEnd"/>
      <w:r w:rsidRPr="00CE2EA3">
        <w:rPr>
          <w:rFonts w:ascii="Arial Narrow" w:hAnsi="Arial Narrow"/>
        </w:rPr>
        <w:t xml:space="preserve">, </w:t>
      </w:r>
      <w:proofErr w:type="spellStart"/>
      <w:r w:rsidRPr="00CE2EA3">
        <w:rPr>
          <w:rFonts w:ascii="Arial Narrow" w:hAnsi="Arial Narrow"/>
        </w:rPr>
        <w:t>водоохранных</w:t>
      </w:r>
      <w:proofErr w:type="spellEnd"/>
      <w:r w:rsidRPr="00CE2EA3">
        <w:rPr>
          <w:rFonts w:ascii="Arial Narrow" w:hAnsi="Arial Narrow"/>
        </w:rPr>
        <w:t xml:space="preserve">, защитных, санитарно-гигиенических, оздоровительных и иных полезных функций лесов. В лесах, расположенных в </w:t>
      </w:r>
      <w:proofErr w:type="spellStart"/>
      <w:r w:rsidRPr="00CE2EA3">
        <w:rPr>
          <w:rFonts w:ascii="Arial Narrow" w:hAnsi="Arial Narrow"/>
        </w:rPr>
        <w:t>водоохранных</w:t>
      </w:r>
      <w:proofErr w:type="spellEnd"/>
      <w:r w:rsidRPr="00CE2EA3">
        <w:rPr>
          <w:rFonts w:ascii="Arial Narrow" w:hAnsi="Arial Narrow"/>
        </w:rPr>
        <w:t xml:space="preserve"> зонах, выполняющих функции </w:t>
      </w:r>
      <w:r w:rsidRPr="00CE2EA3">
        <w:rPr>
          <w:rFonts w:ascii="Arial Narrow" w:hAnsi="Arial Narrow"/>
        </w:rPr>
        <w:lastRenderedPageBreak/>
        <w:t>защиты природных и иных объектов, запрещается проведение сплошных рубок лесных насаждений, использование токсичных химических препаратов.</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 xml:space="preserve">Территории, в пределах которых расположены </w:t>
      </w:r>
      <w:r w:rsidRPr="00CE2EA3">
        <w:rPr>
          <w:rFonts w:ascii="Arial Narrow" w:hAnsi="Arial Narrow"/>
          <w:b/>
        </w:rPr>
        <w:t>государственные или муниципальные объекты</w:t>
      </w:r>
      <w:r w:rsidRPr="00CE2EA3">
        <w:rPr>
          <w:rFonts w:ascii="Arial Narrow" w:hAnsi="Arial Narrow"/>
        </w:rPr>
        <w:t>, ограничены в обороте земель (не предоставляются в частную собственность).</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 xml:space="preserve">На территориях </w:t>
      </w:r>
      <w:r w:rsidRPr="00CE2EA3">
        <w:rPr>
          <w:rFonts w:ascii="Arial Narrow" w:hAnsi="Arial Narrow"/>
          <w:b/>
        </w:rPr>
        <w:t>садово-дачных объединений</w:t>
      </w:r>
      <w:r w:rsidRPr="00CE2EA3">
        <w:rPr>
          <w:rFonts w:ascii="Arial Narrow" w:hAnsi="Arial Narrow"/>
        </w:rPr>
        <w:t xml:space="preserve"> и за их пределами запрещается организовывать свалки отходов, должны быть предусмотрены площадки для мусорных контейнеров. </w:t>
      </w:r>
    </w:p>
    <w:p w:rsidR="00CE2EA3" w:rsidRPr="00CE2EA3" w:rsidRDefault="00CE2EA3" w:rsidP="00CE2EA3">
      <w:pPr>
        <w:pStyle w:val="afc"/>
        <w:spacing w:after="0" w:line="240" w:lineRule="auto"/>
        <w:rPr>
          <w:rFonts w:ascii="Arial Narrow" w:hAnsi="Arial Narrow"/>
        </w:rPr>
      </w:pPr>
      <w:proofErr w:type="gramStart"/>
      <w:r w:rsidRPr="00CE2EA3">
        <w:rPr>
          <w:rFonts w:ascii="Arial Narrow" w:hAnsi="Arial Narrow"/>
        </w:rPr>
        <w:t>На землях, представленных для ведения садоводства, огородничества и дачного строительства граждан строительство помещений для отдыха (жилых строений без права регистрации проживания в них), хозяйственных строений и сооружений, сооружений водоснабжения и водоотведения, электроснабжения, газоснабжения, теплоснабжения, охраны, организации отдыха и удовлетворения иных потребностей некоммерческих объединений граждан (дороги, водонапорные башни, общие ворота и заборы, котельные, детские площадки, площадки для сбора мусора, противопожарные сооружения</w:t>
      </w:r>
      <w:proofErr w:type="gramEnd"/>
      <w:r w:rsidRPr="00CE2EA3">
        <w:rPr>
          <w:rFonts w:ascii="Arial Narrow" w:hAnsi="Arial Narrow"/>
        </w:rPr>
        <w:t xml:space="preserve">) регламентируются правилами землепользования и застройки. </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В схемах зонирования территорий для размещения садоводческих, огороднических и дачных некоммерческих объединений должны содержаться сведения о разрешенном использовании земельных участков (перечень ограничений, обременений и сервитутов).</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 xml:space="preserve">Оборот </w:t>
      </w:r>
      <w:r w:rsidRPr="00CE2EA3">
        <w:rPr>
          <w:rFonts w:ascii="Arial Narrow" w:hAnsi="Arial Narrow"/>
          <w:b/>
        </w:rPr>
        <w:t>земель сельскохозяйственного назначения</w:t>
      </w:r>
      <w:r w:rsidRPr="00CE2EA3">
        <w:rPr>
          <w:rFonts w:ascii="Arial Narrow" w:hAnsi="Arial Narrow"/>
        </w:rPr>
        <w:t xml:space="preserve"> осуществляется только при сохранении целевого использования участков.  Не допускается проведение сплошных рубок, использование токсичных химических препаратов, ведение охотничьего хозяйства, разработка месторождений полезных ископаемых, размещение объектов капитального строительства. Особо ценные продуктивные сельскохозяйственные угодья должны использоваться исключительно в целях их предназначения, изъятие земель и использование их для других целей допускается в исключительных случаях. Использование земель в соответствии с целевым назначением и разрешенным использованием должно осуществляться способами, которые не должны причинить вред земле как природному объекту, в том числе приводить к деградации, загрязнению, захламлению земель, отравлению, порче, уничтожению плодородного слоя почвы и иным негативным (вредным) воздействиям хозяйственной деятельности. Строго должны соблюдаться нормативы в области охраны окружающей среды. </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При эксплуатации объектов сельскохозяйственного назначения должны соблюдаться требования в области охраны окружающей среды, проводиться мероприятия по охране земель, почв, водных объектов, растений, животных и других организмов от негативного воздействия хозяйственной деятельности на окружающую среду.</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Объекты сельскохозяйственного назначения должны иметь необходимые санитарно-защитные зоны и очистные сооружения, исключающие загрязнение почв, поверхностных и подземных вод, водосборных площадей и атмосферного воздуха.</w:t>
      </w:r>
    </w:p>
    <w:p w:rsidR="000D1EB1" w:rsidRPr="00BA14F3" w:rsidRDefault="00CE2EA3" w:rsidP="00D07432">
      <w:pPr>
        <w:pStyle w:val="afc"/>
        <w:spacing w:after="0" w:line="240" w:lineRule="auto"/>
        <w:rPr>
          <w:sz w:val="22"/>
          <w:szCs w:val="22"/>
          <w:highlight w:val="yellow"/>
        </w:rPr>
      </w:pPr>
      <w:r w:rsidRPr="00CE2EA3">
        <w:rPr>
          <w:rFonts w:ascii="Arial Narrow" w:hAnsi="Arial Narrow"/>
        </w:rPr>
        <w:t>При использовании земель для садоводства и овощеводства должны соблюдаться требования в области охраны окружающей среды, проводиться мероприятия по охране земель сельскохозяйственного назначения, почв, водных объектов, растений, животных на этих землях.</w:t>
      </w:r>
      <w:r w:rsidRPr="00CE2EA3">
        <w:rPr>
          <w:lang w:eastAsia="x-none"/>
        </w:rPr>
        <w:br w:type="page"/>
      </w:r>
    </w:p>
    <w:p w:rsidR="000D1EB1" w:rsidRPr="00F5711E" w:rsidRDefault="000D1EB1" w:rsidP="001849B2">
      <w:pPr>
        <w:spacing w:after="200" w:line="240" w:lineRule="auto"/>
        <w:ind w:firstLine="0"/>
        <w:jc w:val="left"/>
      </w:pPr>
    </w:p>
    <w:tbl>
      <w:tblPr>
        <w:tblW w:w="5000" w:type="pct"/>
        <w:tblBorders>
          <w:insideH w:val="single" w:sz="4" w:space="0" w:color="FFFFFF" w:themeColor="background1"/>
          <w:insideV w:val="single" w:sz="4" w:space="0" w:color="FFFFFF" w:themeColor="background1"/>
        </w:tblBorders>
        <w:shd w:val="clear" w:color="auto" w:fill="76923C" w:themeFill="accent3" w:themeFillShade="BF"/>
        <w:tblLook w:val="04A0" w:firstRow="1" w:lastRow="0" w:firstColumn="1" w:lastColumn="0" w:noHBand="0" w:noVBand="1"/>
      </w:tblPr>
      <w:tblGrid>
        <w:gridCol w:w="2236"/>
        <w:gridCol w:w="7334"/>
      </w:tblGrid>
      <w:tr w:rsidR="000D1EB1" w:rsidRPr="00F5711E" w:rsidTr="00BA0DE2">
        <w:tc>
          <w:tcPr>
            <w:tcW w:w="1168" w:type="pct"/>
            <w:shd w:val="clear" w:color="auto" w:fill="76923C" w:themeFill="accent3" w:themeFillShade="BF"/>
            <w:vAlign w:val="center"/>
          </w:tcPr>
          <w:p w:rsidR="000D1EB1" w:rsidRPr="00F5711E" w:rsidRDefault="000D1EB1" w:rsidP="001849B2">
            <w:pPr>
              <w:pStyle w:val="1"/>
              <w:spacing w:line="240" w:lineRule="auto"/>
              <w:rPr>
                <w:sz w:val="28"/>
              </w:rPr>
            </w:pPr>
            <w:r w:rsidRPr="00F5711E">
              <w:t xml:space="preserve">РАЗДЕЛ </w:t>
            </w:r>
            <w:r w:rsidR="007A2E9B" w:rsidRPr="00F5711E">
              <w:t>10</w:t>
            </w:r>
          </w:p>
        </w:tc>
        <w:tc>
          <w:tcPr>
            <w:tcW w:w="3832" w:type="pct"/>
            <w:shd w:val="clear" w:color="auto" w:fill="76923C" w:themeFill="accent3" w:themeFillShade="BF"/>
          </w:tcPr>
          <w:p w:rsidR="000D1EB1" w:rsidRPr="00F5711E" w:rsidRDefault="000D1EB1" w:rsidP="001849B2">
            <w:pPr>
              <w:pStyle w:val="1"/>
              <w:spacing w:line="240" w:lineRule="auto"/>
              <w:jc w:val="right"/>
              <w:rPr>
                <w:rFonts w:ascii="Arial Narrow" w:hAnsi="Arial Narrow"/>
                <w:sz w:val="28"/>
              </w:rPr>
            </w:pPr>
            <w:r w:rsidRPr="00F5711E">
              <w:rPr>
                <w:b w:val="0"/>
                <w:sz w:val="28"/>
              </w:rPr>
              <w:t>ОСНОВНЫЕ ФАКТОРЫ РИСКА ВОЗНИКНОВЕНИЯ ЧРЕЗВЫЧАЙНЫХ СИТУАЦИЙ ПРИРОДНОГО И ТЕХНОГЕННОГО ХАРАКТЕРА. ТРЕБОВАНИЯ ПОЖАРНОЙ БЕЗОПАСНОСТИ</w:t>
            </w:r>
            <w:r w:rsidRPr="00F5711E">
              <w:rPr>
                <w:rFonts w:ascii="Arial Narrow" w:hAnsi="Arial Narrow"/>
                <w:sz w:val="28"/>
              </w:rPr>
              <w:t>.</w:t>
            </w:r>
          </w:p>
        </w:tc>
      </w:tr>
    </w:tbl>
    <w:p w:rsidR="000D1EB1" w:rsidRPr="00F5711E" w:rsidRDefault="000D1EB1" w:rsidP="0044128B">
      <w:pPr>
        <w:spacing w:line="240" w:lineRule="auto"/>
        <w:ind w:firstLine="0"/>
        <w:jc w:val="left"/>
      </w:pPr>
    </w:p>
    <w:p w:rsidR="000F51EC" w:rsidRPr="00F742C1" w:rsidRDefault="0044128B" w:rsidP="000F51EC">
      <w:pPr>
        <w:pStyle w:val="af7"/>
        <w:spacing w:after="0"/>
        <w:ind w:left="851"/>
        <w:rPr>
          <w:rFonts w:ascii="Arial Narrow" w:hAnsi="Arial Narrow"/>
          <w:bCs/>
          <w:szCs w:val="24"/>
        </w:rPr>
      </w:pPr>
      <w:r w:rsidRPr="00F742C1">
        <w:rPr>
          <w:rFonts w:ascii="Arial Narrow" w:hAnsi="Arial Narrow"/>
          <w:bCs/>
          <w:szCs w:val="24"/>
        </w:rPr>
        <w:t xml:space="preserve">Раздел подготовлен на основании данных, предоставленных Управлением Министерства Российской Федерации по делам гражданской обороны, чрезвычайным ситуациям и ликвидации последствий стихийных бедствий по Республике Северная Осетия-Алания (паспорт безопасности Республике Северная Осетия-Алания), </w:t>
      </w:r>
      <w:r w:rsidR="00323AC1" w:rsidRPr="00F742C1">
        <w:rPr>
          <w:rFonts w:ascii="Arial Narrow" w:hAnsi="Arial Narrow"/>
          <w:bCs/>
          <w:szCs w:val="24"/>
        </w:rPr>
        <w:t>П</w:t>
      </w:r>
      <w:r w:rsidRPr="00F742C1">
        <w:rPr>
          <w:rFonts w:ascii="Arial Narrow" w:hAnsi="Arial Narrow"/>
          <w:bCs/>
          <w:szCs w:val="24"/>
        </w:rPr>
        <w:t xml:space="preserve">аспорта безопасности </w:t>
      </w:r>
      <w:r w:rsidR="00F742C1" w:rsidRPr="00F742C1">
        <w:rPr>
          <w:rFonts w:ascii="Arial Narrow" w:hAnsi="Arial Narrow"/>
          <w:bCs/>
          <w:szCs w:val="24"/>
        </w:rPr>
        <w:t>Карман–</w:t>
      </w:r>
      <w:proofErr w:type="spellStart"/>
      <w:r w:rsidR="00F742C1" w:rsidRPr="00F742C1">
        <w:rPr>
          <w:rFonts w:ascii="Arial Narrow" w:hAnsi="Arial Narrow"/>
          <w:bCs/>
          <w:szCs w:val="24"/>
        </w:rPr>
        <w:t>Синдзикауского</w:t>
      </w:r>
      <w:proofErr w:type="spellEnd"/>
      <w:r w:rsidR="000F51EC" w:rsidRPr="00F742C1">
        <w:rPr>
          <w:rFonts w:ascii="Arial Narrow" w:hAnsi="Arial Narrow"/>
          <w:bCs/>
          <w:szCs w:val="24"/>
        </w:rPr>
        <w:t xml:space="preserve"> СП </w:t>
      </w:r>
      <w:proofErr w:type="spellStart"/>
      <w:r w:rsidR="000F51EC" w:rsidRPr="00F742C1">
        <w:rPr>
          <w:rFonts w:ascii="Arial Narrow" w:hAnsi="Arial Narrow"/>
          <w:bCs/>
          <w:szCs w:val="24"/>
        </w:rPr>
        <w:t>Дигорского</w:t>
      </w:r>
      <w:proofErr w:type="spellEnd"/>
      <w:r w:rsidR="000F51EC" w:rsidRPr="00F742C1">
        <w:rPr>
          <w:rFonts w:ascii="Arial Narrow" w:hAnsi="Arial Narrow"/>
          <w:bCs/>
          <w:szCs w:val="24"/>
        </w:rPr>
        <w:t xml:space="preserve"> района, Схемы территориального планирования </w:t>
      </w:r>
      <w:proofErr w:type="spellStart"/>
      <w:r w:rsidR="000F51EC" w:rsidRPr="00F742C1">
        <w:rPr>
          <w:rFonts w:ascii="Arial Narrow" w:hAnsi="Arial Narrow"/>
          <w:bCs/>
          <w:szCs w:val="24"/>
        </w:rPr>
        <w:t>Дигорского</w:t>
      </w:r>
      <w:proofErr w:type="spellEnd"/>
      <w:r w:rsidR="000F51EC" w:rsidRPr="00F742C1">
        <w:rPr>
          <w:rFonts w:ascii="Arial Narrow" w:hAnsi="Arial Narrow"/>
          <w:bCs/>
          <w:szCs w:val="24"/>
        </w:rPr>
        <w:t xml:space="preserve"> района.</w:t>
      </w:r>
    </w:p>
    <w:p w:rsidR="000D1EB1" w:rsidRPr="00F742C1" w:rsidRDefault="0044128B" w:rsidP="0044128B">
      <w:pPr>
        <w:pStyle w:val="af7"/>
        <w:spacing w:after="0"/>
        <w:ind w:left="851"/>
        <w:rPr>
          <w:rFonts w:ascii="Arial Narrow" w:hAnsi="Arial Narrow"/>
          <w:bCs/>
          <w:szCs w:val="24"/>
        </w:rPr>
      </w:pPr>
      <w:r w:rsidRPr="00F742C1">
        <w:rPr>
          <w:rFonts w:ascii="Arial Narrow" w:hAnsi="Arial Narrow"/>
          <w:bCs/>
          <w:szCs w:val="24"/>
        </w:rPr>
        <w:t>Н</w:t>
      </w:r>
      <w:r w:rsidR="000D1EB1" w:rsidRPr="00F742C1">
        <w:rPr>
          <w:rFonts w:ascii="Arial Narrow" w:hAnsi="Arial Narrow"/>
          <w:bCs/>
          <w:szCs w:val="24"/>
        </w:rPr>
        <w:t>а основании требований статьи 14. Градостроительного кодекса Российской Федерации и включает в себя следующие подразделы:</w:t>
      </w:r>
    </w:p>
    <w:p w:rsidR="000D1EB1" w:rsidRPr="00F742C1" w:rsidRDefault="000D1EB1" w:rsidP="0044128B">
      <w:pPr>
        <w:pStyle w:val="af7"/>
        <w:spacing w:after="0"/>
        <w:ind w:left="851"/>
        <w:rPr>
          <w:rFonts w:ascii="Arial Narrow" w:hAnsi="Arial Narrow"/>
          <w:bCs/>
          <w:szCs w:val="24"/>
        </w:rPr>
      </w:pPr>
      <w:r w:rsidRPr="00F742C1">
        <w:rPr>
          <w:rFonts w:ascii="Arial Narrow" w:hAnsi="Arial Narrow"/>
          <w:bCs/>
          <w:szCs w:val="24"/>
        </w:rPr>
        <w:t>- Чрезвычайные ситуации природного характера</w:t>
      </w:r>
      <w:r w:rsidR="0044128B" w:rsidRPr="00F742C1">
        <w:rPr>
          <w:rFonts w:ascii="Arial Narrow" w:hAnsi="Arial Narrow"/>
          <w:bCs/>
          <w:szCs w:val="24"/>
        </w:rPr>
        <w:t xml:space="preserve"> (Том 2)</w:t>
      </w:r>
      <w:r w:rsidRPr="00F742C1">
        <w:rPr>
          <w:rFonts w:ascii="Arial Narrow" w:hAnsi="Arial Narrow"/>
          <w:bCs/>
          <w:szCs w:val="24"/>
        </w:rPr>
        <w:t>;</w:t>
      </w:r>
    </w:p>
    <w:p w:rsidR="000D1EB1" w:rsidRPr="00F742C1" w:rsidRDefault="000D1EB1" w:rsidP="001849B2">
      <w:pPr>
        <w:pStyle w:val="af7"/>
        <w:spacing w:after="0"/>
        <w:ind w:left="851"/>
        <w:rPr>
          <w:rFonts w:ascii="Arial Narrow" w:hAnsi="Arial Narrow"/>
          <w:bCs/>
          <w:szCs w:val="24"/>
        </w:rPr>
      </w:pPr>
      <w:r w:rsidRPr="00F742C1">
        <w:rPr>
          <w:rFonts w:ascii="Arial Narrow" w:hAnsi="Arial Narrow"/>
          <w:bCs/>
          <w:szCs w:val="24"/>
        </w:rPr>
        <w:t>- Чрезвычайные ситуации биолого-социального характера</w:t>
      </w:r>
      <w:r w:rsidR="0044128B" w:rsidRPr="00F742C1">
        <w:rPr>
          <w:rFonts w:ascii="Arial Narrow" w:hAnsi="Arial Narrow"/>
          <w:bCs/>
          <w:szCs w:val="24"/>
        </w:rPr>
        <w:t xml:space="preserve"> (Том 2)</w:t>
      </w:r>
      <w:r w:rsidRPr="00F742C1">
        <w:rPr>
          <w:rFonts w:ascii="Arial Narrow" w:hAnsi="Arial Narrow"/>
          <w:bCs/>
          <w:szCs w:val="24"/>
        </w:rPr>
        <w:t>;</w:t>
      </w:r>
    </w:p>
    <w:p w:rsidR="000D1EB1" w:rsidRPr="00F742C1" w:rsidRDefault="000D1EB1" w:rsidP="001849B2">
      <w:pPr>
        <w:pStyle w:val="af7"/>
        <w:spacing w:after="0"/>
        <w:ind w:left="851"/>
        <w:rPr>
          <w:rFonts w:ascii="Arial Narrow" w:hAnsi="Arial Narrow"/>
          <w:bCs/>
          <w:szCs w:val="24"/>
        </w:rPr>
      </w:pPr>
      <w:r w:rsidRPr="00F742C1">
        <w:rPr>
          <w:rFonts w:ascii="Arial Narrow" w:hAnsi="Arial Narrow"/>
          <w:bCs/>
          <w:szCs w:val="24"/>
        </w:rPr>
        <w:t>- Чрезвычайные ситуации техногенного характера</w:t>
      </w:r>
      <w:r w:rsidR="0044128B" w:rsidRPr="00F742C1">
        <w:rPr>
          <w:rFonts w:ascii="Arial Narrow" w:hAnsi="Arial Narrow"/>
          <w:bCs/>
          <w:szCs w:val="24"/>
        </w:rPr>
        <w:t xml:space="preserve"> (Том 2)</w:t>
      </w:r>
      <w:r w:rsidRPr="00F742C1">
        <w:rPr>
          <w:rFonts w:ascii="Arial Narrow" w:hAnsi="Arial Narrow"/>
          <w:bCs/>
          <w:szCs w:val="24"/>
        </w:rPr>
        <w:t>;</w:t>
      </w:r>
    </w:p>
    <w:p w:rsidR="000D1EB1" w:rsidRPr="00F742C1" w:rsidRDefault="000D1EB1" w:rsidP="001849B2">
      <w:pPr>
        <w:pStyle w:val="af7"/>
        <w:spacing w:after="0"/>
        <w:ind w:left="851"/>
        <w:rPr>
          <w:rFonts w:ascii="Arial Narrow" w:hAnsi="Arial Narrow"/>
          <w:bCs/>
          <w:szCs w:val="24"/>
        </w:rPr>
      </w:pPr>
      <w:r w:rsidRPr="00F742C1">
        <w:rPr>
          <w:rFonts w:ascii="Arial Narrow" w:hAnsi="Arial Narrow"/>
          <w:bCs/>
          <w:szCs w:val="24"/>
        </w:rPr>
        <w:t>- Мероприятия по обеспечению пожарной безопасности</w:t>
      </w:r>
      <w:r w:rsidR="0044128B" w:rsidRPr="00F742C1">
        <w:rPr>
          <w:rFonts w:ascii="Arial Narrow" w:hAnsi="Arial Narrow"/>
          <w:bCs/>
          <w:szCs w:val="24"/>
        </w:rPr>
        <w:t xml:space="preserve"> (Том 1)</w:t>
      </w:r>
      <w:r w:rsidRPr="00F742C1">
        <w:rPr>
          <w:rFonts w:ascii="Arial Narrow" w:hAnsi="Arial Narrow"/>
          <w:bCs/>
          <w:szCs w:val="24"/>
        </w:rPr>
        <w:t>;</w:t>
      </w:r>
    </w:p>
    <w:p w:rsidR="000D1EB1" w:rsidRPr="00F742C1" w:rsidRDefault="000D1EB1" w:rsidP="001849B2">
      <w:pPr>
        <w:pStyle w:val="af7"/>
        <w:spacing w:after="0"/>
        <w:ind w:left="851"/>
        <w:rPr>
          <w:rFonts w:ascii="Arial Narrow" w:hAnsi="Arial Narrow"/>
          <w:bCs/>
          <w:szCs w:val="24"/>
        </w:rPr>
      </w:pPr>
      <w:r w:rsidRPr="00F742C1">
        <w:rPr>
          <w:rFonts w:ascii="Arial Narrow" w:hAnsi="Arial Narrow"/>
          <w:bCs/>
          <w:szCs w:val="24"/>
        </w:rPr>
        <w:t>- Мероприятия по предупреждению природных чрезвычайных ситуаций</w:t>
      </w:r>
      <w:r w:rsidR="0044128B" w:rsidRPr="00F742C1">
        <w:rPr>
          <w:rFonts w:ascii="Arial Narrow" w:hAnsi="Arial Narrow"/>
          <w:bCs/>
          <w:szCs w:val="24"/>
        </w:rPr>
        <w:t xml:space="preserve"> (Том 1)</w:t>
      </w:r>
      <w:r w:rsidRPr="00F742C1">
        <w:rPr>
          <w:rFonts w:ascii="Arial Narrow" w:hAnsi="Arial Narrow"/>
          <w:bCs/>
          <w:szCs w:val="24"/>
        </w:rPr>
        <w:t>;</w:t>
      </w:r>
    </w:p>
    <w:p w:rsidR="000D1EB1" w:rsidRPr="00F742C1" w:rsidRDefault="000D1EB1" w:rsidP="001849B2">
      <w:pPr>
        <w:spacing w:line="240" w:lineRule="auto"/>
        <w:ind w:left="851"/>
      </w:pPr>
      <w:r w:rsidRPr="00F742C1">
        <w:t>В данном разделе рассмотрены возможные чрезвычайные ситуации природного и техногенного характера, даны характеристики неблагоприятных природных процессов и техногенных опасностей, меры по их предупреждению и ликвидации, мероприятия по защите населения и территории от возможных последствий ЧС. Реализация опасностей с высоким уровнем негативного воздействия на людей, природные и материальные ресурсы приводит к чрезвычайным ситуациям.</w:t>
      </w:r>
    </w:p>
    <w:p w:rsidR="000D1EB1" w:rsidRPr="00CE5FC5" w:rsidRDefault="000D1EB1" w:rsidP="00830001">
      <w:pPr>
        <w:overflowPunct w:val="0"/>
        <w:autoSpaceDE w:val="0"/>
        <w:autoSpaceDN w:val="0"/>
        <w:adjustRightInd w:val="0"/>
        <w:spacing w:line="240" w:lineRule="auto"/>
        <w:ind w:left="851"/>
        <w:rPr>
          <w:b/>
          <w:bCs/>
          <w:iCs/>
        </w:rPr>
      </w:pPr>
      <w:r w:rsidRPr="00F742C1">
        <w:rPr>
          <w:b/>
          <w:bCs/>
          <w:iCs/>
        </w:rPr>
        <w:t xml:space="preserve">Чрезвычайная ситуация (ЧС) - обстановка на определенной территории или акватории, сложившаяся в результате аварии, опасного природного явления, катастрофы, стихийного или иного бедствия, которые могут повлечь или повлекли за </w:t>
      </w:r>
      <w:r w:rsidRPr="00CE5FC5">
        <w:rPr>
          <w:b/>
          <w:bCs/>
          <w:iCs/>
        </w:rPr>
        <w:t>собой человеческие жертвы, ущерб здоровью людей или окружающей природной среде, значительные материальные потери и нарушение условий жизнедеятельности людей.</w:t>
      </w:r>
    </w:p>
    <w:p w:rsidR="000D1EB1" w:rsidRPr="00CE5FC5" w:rsidRDefault="000D1EB1" w:rsidP="00830001">
      <w:pPr>
        <w:overflowPunct w:val="0"/>
        <w:autoSpaceDE w:val="0"/>
        <w:autoSpaceDN w:val="0"/>
        <w:adjustRightInd w:val="0"/>
        <w:spacing w:line="240" w:lineRule="auto"/>
        <w:ind w:left="851"/>
        <w:rPr>
          <w:bCs/>
          <w:iCs/>
        </w:rPr>
      </w:pPr>
      <w:r w:rsidRPr="00CE5FC5">
        <w:rPr>
          <w:bCs/>
          <w:iCs/>
        </w:rPr>
        <w:t xml:space="preserve">Территория </w:t>
      </w:r>
      <w:r w:rsidR="00F742C1" w:rsidRPr="00CE5FC5">
        <w:rPr>
          <w:bCs/>
          <w:iCs/>
        </w:rPr>
        <w:t>Карман–</w:t>
      </w:r>
      <w:proofErr w:type="spellStart"/>
      <w:r w:rsidR="00F742C1" w:rsidRPr="00CE5FC5">
        <w:rPr>
          <w:bCs/>
          <w:iCs/>
        </w:rPr>
        <w:t>Синдзикауского</w:t>
      </w:r>
      <w:proofErr w:type="spellEnd"/>
      <w:r w:rsidR="00631806" w:rsidRPr="00CE5FC5">
        <w:rPr>
          <w:bCs/>
          <w:iCs/>
        </w:rPr>
        <w:t xml:space="preserve"> СП</w:t>
      </w:r>
      <w:r w:rsidRPr="00CE5FC5">
        <w:rPr>
          <w:bCs/>
          <w:iCs/>
        </w:rPr>
        <w:t xml:space="preserve"> подвержена риску возникновения чрезвычайных ситуаций природного, техногенного и биолого-социального характера</w:t>
      </w:r>
      <w:r w:rsidR="00631806" w:rsidRPr="00CE5FC5">
        <w:rPr>
          <w:rStyle w:val="afe"/>
          <w:bCs/>
          <w:iCs/>
        </w:rPr>
        <w:footnoteReference w:id="22"/>
      </w:r>
      <w:r w:rsidRPr="00CE5FC5">
        <w:rPr>
          <w:bCs/>
          <w:iCs/>
        </w:rPr>
        <w:t>.</w:t>
      </w:r>
    </w:p>
    <w:p w:rsidR="00A133DA" w:rsidRPr="00CE5FC5" w:rsidRDefault="00A133DA" w:rsidP="00A133DA">
      <w:pPr>
        <w:spacing w:line="240" w:lineRule="auto"/>
        <w:ind w:left="851"/>
      </w:pPr>
      <w:r w:rsidRPr="00CE5FC5">
        <w:t>Воздействию ЧС природного и техногенного характера в той или иной степени подвержены:</w:t>
      </w:r>
    </w:p>
    <w:p w:rsidR="00A133DA" w:rsidRPr="00CC7BC2" w:rsidRDefault="00A133DA" w:rsidP="00A133DA">
      <w:pPr>
        <w:spacing w:line="240" w:lineRule="auto"/>
        <w:ind w:left="851"/>
      </w:pPr>
      <w:r w:rsidRPr="00CC7BC2">
        <w:t>•</w:t>
      </w:r>
      <w:r w:rsidRPr="00CC7BC2">
        <w:tab/>
        <w:t>восточная часть населенн</w:t>
      </w:r>
      <w:r w:rsidR="00631806" w:rsidRPr="00CC7BC2">
        <w:t xml:space="preserve">ого пункта </w:t>
      </w:r>
      <w:r w:rsidR="00CE5FC5" w:rsidRPr="00CC7BC2">
        <w:t>Карман–</w:t>
      </w:r>
      <w:proofErr w:type="spellStart"/>
      <w:r w:rsidR="00CE5FC5" w:rsidRPr="00CC7BC2">
        <w:t>Синдзикау</w:t>
      </w:r>
      <w:proofErr w:type="spellEnd"/>
      <w:r w:rsidR="00CE5FC5" w:rsidRPr="00CC7BC2">
        <w:t xml:space="preserve"> – место</w:t>
      </w:r>
      <w:r w:rsidRPr="00CC7BC2">
        <w:t xml:space="preserve"> возможных поводковых явлений;</w:t>
      </w:r>
    </w:p>
    <w:p w:rsidR="00A133DA" w:rsidRPr="00CC7BC2" w:rsidRDefault="00A133DA" w:rsidP="00A133DA">
      <w:pPr>
        <w:spacing w:line="240" w:lineRule="auto"/>
        <w:ind w:left="851"/>
      </w:pPr>
      <w:r w:rsidRPr="00CC7BC2">
        <w:t>•</w:t>
      </w:r>
      <w:r w:rsidRPr="00CC7BC2">
        <w:tab/>
      </w:r>
      <w:r w:rsidR="00CE5FC5" w:rsidRPr="00CC7BC2">
        <w:t>территории промышленных объектов и кладбищ (в черте села находится 4 кладбища)</w:t>
      </w:r>
      <w:r w:rsidRPr="00CC7BC2">
        <w:t>– мест</w:t>
      </w:r>
      <w:r w:rsidR="00CE5FC5" w:rsidRPr="00CC7BC2">
        <w:t>а</w:t>
      </w:r>
      <w:r w:rsidRPr="00CC7BC2">
        <w:t xml:space="preserve"> возможных </w:t>
      </w:r>
      <w:r w:rsidR="00CE5FC5" w:rsidRPr="00CC7BC2">
        <w:t>ЧС техногенного и биолого-социального характера</w:t>
      </w:r>
      <w:r w:rsidRPr="00CC7BC2">
        <w:t>;</w:t>
      </w:r>
    </w:p>
    <w:p w:rsidR="00A133DA" w:rsidRPr="00CC7BC2" w:rsidRDefault="00631806" w:rsidP="00A133DA">
      <w:pPr>
        <w:spacing w:line="240" w:lineRule="auto"/>
        <w:ind w:left="851"/>
      </w:pPr>
      <w:r w:rsidRPr="00CC7BC2">
        <w:t>Генеральным планом</w:t>
      </w:r>
      <w:r w:rsidR="00A133DA" w:rsidRPr="00CC7BC2">
        <w:t xml:space="preserve"> предлагается осуществление комплекса мероприятия по утилизации бытового мусора и трупов животных современными методами и средствами, а также противооползневых и </w:t>
      </w:r>
      <w:proofErr w:type="spellStart"/>
      <w:r w:rsidR="00A133DA" w:rsidRPr="00CC7BC2">
        <w:t>противопаводковых</w:t>
      </w:r>
      <w:proofErr w:type="spellEnd"/>
      <w:r w:rsidR="00A133DA" w:rsidRPr="00CC7BC2">
        <w:t xml:space="preserve"> мероприятий, включающих мониторинг, прогнозирование и предупреждение опасных явлений: необходимо провести </w:t>
      </w:r>
      <w:proofErr w:type="gramStart"/>
      <w:r w:rsidR="00A133DA" w:rsidRPr="00CC7BC2">
        <w:t>м</w:t>
      </w:r>
      <w:proofErr w:type="gramEnd"/>
      <w:r w:rsidR="00A133DA" w:rsidRPr="00CC7BC2">
        <w:t xml:space="preserve"> берегоукрепительные работы вблизи </w:t>
      </w:r>
      <w:r w:rsidR="00CC7BC2" w:rsidRPr="00CC7BC2">
        <w:t>с. Карман–</w:t>
      </w:r>
      <w:proofErr w:type="spellStart"/>
      <w:r w:rsidR="00CC7BC2" w:rsidRPr="00CC7BC2">
        <w:t>Синдзикау</w:t>
      </w:r>
      <w:proofErr w:type="spellEnd"/>
      <w:r w:rsidR="00A133DA" w:rsidRPr="00CC7BC2">
        <w:t>.</w:t>
      </w:r>
    </w:p>
    <w:p w:rsidR="00A133DA" w:rsidRPr="00CC7BC2" w:rsidRDefault="00A133DA" w:rsidP="00A133DA">
      <w:pPr>
        <w:spacing w:line="240" w:lineRule="auto"/>
        <w:ind w:left="851"/>
      </w:pPr>
      <w:r w:rsidRPr="00CC7BC2">
        <w:t>Степень опасности природных и техногенных процессов, состав мероприятий по их мониторингу и предотвращению опасных явлений определяется соответствующими проектами защиты территорий, выполняемыми в соответствии с действующей нормативной базой в составе работ по планировке территории под новое строительство в населенных пунктах.</w:t>
      </w:r>
    </w:p>
    <w:p w:rsidR="007763DB" w:rsidRPr="006C1CB2" w:rsidRDefault="007763DB" w:rsidP="004048E9">
      <w:pPr>
        <w:overflowPunct w:val="0"/>
        <w:autoSpaceDE w:val="0"/>
        <w:autoSpaceDN w:val="0"/>
        <w:adjustRightInd w:val="0"/>
        <w:spacing w:line="240" w:lineRule="auto"/>
        <w:ind w:left="851"/>
        <w:rPr>
          <w:bCs/>
          <w:iCs/>
        </w:rPr>
      </w:pPr>
    </w:p>
    <w:tbl>
      <w:tblPr>
        <w:tblStyle w:val="a3"/>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1"/>
      </w:tblGrid>
      <w:tr w:rsidR="000D1EB1" w:rsidRPr="006C1CB2" w:rsidTr="009D0981">
        <w:tc>
          <w:tcPr>
            <w:tcW w:w="8611" w:type="dxa"/>
            <w:shd w:val="clear" w:color="auto" w:fill="C2D69B" w:themeFill="accent3" w:themeFillTint="99"/>
          </w:tcPr>
          <w:p w:rsidR="000D1EB1" w:rsidRPr="006C1CB2" w:rsidRDefault="007A2E9B" w:rsidP="004048E9">
            <w:pPr>
              <w:spacing w:line="240" w:lineRule="auto"/>
              <w:ind w:firstLine="0"/>
              <w:jc w:val="left"/>
              <w:rPr>
                <w:i/>
                <w:sz w:val="28"/>
                <w:szCs w:val="28"/>
              </w:rPr>
            </w:pPr>
            <w:r w:rsidRPr="006C1CB2">
              <w:rPr>
                <w:i/>
                <w:sz w:val="28"/>
                <w:szCs w:val="28"/>
              </w:rPr>
              <w:t>10</w:t>
            </w:r>
            <w:r w:rsidR="000D1EB1" w:rsidRPr="006C1CB2">
              <w:rPr>
                <w:i/>
                <w:sz w:val="28"/>
                <w:szCs w:val="28"/>
              </w:rPr>
              <w:t>.1. Чрезвычайные ситуации природного характера</w:t>
            </w:r>
          </w:p>
        </w:tc>
      </w:tr>
    </w:tbl>
    <w:p w:rsidR="000D1EB1" w:rsidRPr="006C1CB2" w:rsidRDefault="000D1EB1" w:rsidP="004048E9">
      <w:pPr>
        <w:spacing w:line="240" w:lineRule="auto"/>
        <w:ind w:firstLine="0"/>
        <w:jc w:val="left"/>
      </w:pPr>
    </w:p>
    <w:p w:rsidR="000D1EB1" w:rsidRPr="006C1CB2" w:rsidRDefault="000D1EB1" w:rsidP="004048E9">
      <w:pPr>
        <w:overflowPunct w:val="0"/>
        <w:autoSpaceDE w:val="0"/>
        <w:autoSpaceDN w:val="0"/>
        <w:adjustRightInd w:val="0"/>
        <w:spacing w:line="240" w:lineRule="auto"/>
        <w:ind w:left="851"/>
        <w:rPr>
          <w:b/>
          <w:bCs/>
          <w:iCs/>
        </w:rPr>
      </w:pPr>
      <w:r w:rsidRPr="006C1CB2">
        <w:rPr>
          <w:b/>
          <w:bCs/>
          <w:iCs/>
        </w:rPr>
        <w:t>Источник природной чрезвычайной ситуации – опасное природное явление или процесс, в результате которого на определенной территории или акватории произошла или может возникнуть чрезвычайная ситуация.</w:t>
      </w:r>
    </w:p>
    <w:p w:rsidR="000D1EB1" w:rsidRPr="006C1CB2" w:rsidRDefault="000D1EB1" w:rsidP="00830001">
      <w:pPr>
        <w:overflowPunct w:val="0"/>
        <w:autoSpaceDE w:val="0"/>
        <w:autoSpaceDN w:val="0"/>
        <w:adjustRightInd w:val="0"/>
        <w:spacing w:line="240" w:lineRule="auto"/>
        <w:ind w:left="851"/>
        <w:rPr>
          <w:b/>
          <w:bCs/>
          <w:iCs/>
        </w:rPr>
      </w:pPr>
      <w:r w:rsidRPr="006C1CB2">
        <w:rPr>
          <w:b/>
          <w:bCs/>
          <w:iCs/>
        </w:rPr>
        <w:t>Опасное природное явление – событие природного происхождения (геологического, гидрологического) или результат деятельности природных процессов, которые по своей интенсивности, масштабу распространения и продолжительности могут вызвать поражающее воздействие на людей, объекты экономики и окружающую природную среду.</w:t>
      </w:r>
    </w:p>
    <w:p w:rsidR="000D1EB1" w:rsidRPr="006C1CB2" w:rsidRDefault="000D1EB1" w:rsidP="001D36A8">
      <w:pPr>
        <w:spacing w:line="240" w:lineRule="auto"/>
        <w:ind w:left="851"/>
      </w:pPr>
      <w:r w:rsidRPr="006C1CB2">
        <w:t xml:space="preserve">Чрезвычайные ситуации природного характера предопределяются природно-географическими условиями территории </w:t>
      </w:r>
      <w:r w:rsidR="006C1CB2" w:rsidRPr="006C1CB2">
        <w:t>Карман–</w:t>
      </w:r>
      <w:proofErr w:type="spellStart"/>
      <w:r w:rsidR="006C1CB2" w:rsidRPr="006C1CB2">
        <w:t>Синдзикауского</w:t>
      </w:r>
      <w:proofErr w:type="spellEnd"/>
      <w:r w:rsidR="00830001" w:rsidRPr="006C1CB2">
        <w:t xml:space="preserve"> сельского поселения</w:t>
      </w:r>
      <w:r w:rsidRPr="006C1CB2">
        <w:t xml:space="preserve">. Наиболее вероятными источниками чрезвычайных ситуаций являются </w:t>
      </w:r>
      <w:r w:rsidR="00F53036" w:rsidRPr="006C1CB2">
        <w:t>землетрясения, оползни, обвалы, селевые и оползневые процессы, ЧС гидрологического происхождения.</w:t>
      </w:r>
    </w:p>
    <w:p w:rsidR="00F70090" w:rsidRPr="006C1CB2" w:rsidRDefault="00F70090" w:rsidP="001D36A8">
      <w:pPr>
        <w:spacing w:line="240" w:lineRule="auto"/>
        <w:ind w:left="851"/>
      </w:pPr>
      <w:r w:rsidRPr="006C1CB2">
        <w:rPr>
          <w:b/>
        </w:rPr>
        <w:t>Геологические явления и процессы.</w:t>
      </w:r>
      <w:r w:rsidRPr="006C1CB2">
        <w:t xml:space="preserve"> </w:t>
      </w:r>
      <w:r w:rsidR="00594DA4" w:rsidRPr="006C1CB2">
        <w:t>На территории муниципального образования к опасным геологическим явлениям и процессам относятся:</w:t>
      </w:r>
    </w:p>
    <w:p w:rsidR="00594DA4" w:rsidRPr="006C1CB2" w:rsidRDefault="00594DA4" w:rsidP="00594DA4">
      <w:pPr>
        <w:spacing w:line="240" w:lineRule="auto"/>
        <w:ind w:left="851"/>
      </w:pPr>
      <w:r w:rsidRPr="006C1CB2">
        <w:t>- землетрясения;</w:t>
      </w:r>
    </w:p>
    <w:p w:rsidR="00594DA4" w:rsidRPr="006C1CB2" w:rsidRDefault="00594DA4" w:rsidP="00594DA4">
      <w:pPr>
        <w:spacing w:line="240" w:lineRule="auto"/>
        <w:ind w:left="851"/>
      </w:pPr>
      <w:r w:rsidRPr="006C1CB2">
        <w:t>- оползни;</w:t>
      </w:r>
    </w:p>
    <w:p w:rsidR="00F70090" w:rsidRPr="006C1CB2" w:rsidRDefault="00594DA4" w:rsidP="00594DA4">
      <w:pPr>
        <w:spacing w:line="240" w:lineRule="auto"/>
        <w:ind w:left="851"/>
      </w:pPr>
      <w:r w:rsidRPr="006C1CB2">
        <w:t>- переработка берегов.</w:t>
      </w:r>
    </w:p>
    <w:p w:rsidR="00F70090" w:rsidRPr="006C1CB2" w:rsidRDefault="00594DA4" w:rsidP="001D36A8">
      <w:pPr>
        <w:spacing w:line="240" w:lineRule="auto"/>
        <w:ind w:left="851"/>
      </w:pPr>
      <w:r w:rsidRPr="006C1CB2">
        <w:t xml:space="preserve">Перечень поражающих факторов источников природных ЧС геологического происхождения, характер их действий и проявлений, согласно ГОСТ </w:t>
      </w:r>
      <w:proofErr w:type="gramStart"/>
      <w:r w:rsidRPr="006C1CB2">
        <w:t>Р</w:t>
      </w:r>
      <w:proofErr w:type="gramEnd"/>
      <w:r w:rsidRPr="006C1CB2">
        <w:t xml:space="preserve"> 22.0.06-95 «Источники природных чрезвычайных ситуаций. Поражающие факторы», </w:t>
      </w:r>
      <w:proofErr w:type="gramStart"/>
      <w:r w:rsidRPr="006C1CB2">
        <w:t>представлен</w:t>
      </w:r>
      <w:proofErr w:type="gramEnd"/>
      <w:r w:rsidRPr="006C1CB2">
        <w:t xml:space="preserve"> в таблице 10.1.1.</w:t>
      </w:r>
    </w:p>
    <w:p w:rsidR="00324F5D" w:rsidRPr="006C1CB2" w:rsidRDefault="00324F5D" w:rsidP="001D36A8">
      <w:pPr>
        <w:spacing w:line="240" w:lineRule="auto"/>
        <w:ind w:left="851"/>
      </w:pPr>
    </w:p>
    <w:p w:rsidR="00F70090" w:rsidRPr="006C1CB2" w:rsidRDefault="00324F5D" w:rsidP="00324F5D">
      <w:pPr>
        <w:spacing w:line="240" w:lineRule="auto"/>
        <w:ind w:left="851"/>
        <w:jc w:val="right"/>
        <w:rPr>
          <w:b/>
        </w:rPr>
      </w:pPr>
      <w:r w:rsidRPr="006C1CB2">
        <w:rPr>
          <w:b/>
        </w:rPr>
        <w:t>Таблица 10.1.1</w:t>
      </w:r>
    </w:p>
    <w:p w:rsidR="00324F5D" w:rsidRPr="006C1CB2" w:rsidRDefault="00324F5D" w:rsidP="00324F5D">
      <w:pPr>
        <w:spacing w:line="240" w:lineRule="auto"/>
        <w:ind w:firstLine="0"/>
        <w:jc w:val="center"/>
        <w:rPr>
          <w:b/>
        </w:rPr>
      </w:pPr>
      <w:r w:rsidRPr="006C1CB2">
        <w:rPr>
          <w:b/>
        </w:rPr>
        <w:t>Перечень поражающих факторов источников природных ЧС геологического происхождения</w:t>
      </w:r>
    </w:p>
    <w:tbl>
      <w:tblPr>
        <w:tblStyle w:val="a3"/>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802"/>
        <w:gridCol w:w="2976"/>
        <w:gridCol w:w="3792"/>
      </w:tblGrid>
      <w:tr w:rsidR="00324F5D" w:rsidRPr="006C1CB2" w:rsidTr="00324F5D">
        <w:tc>
          <w:tcPr>
            <w:tcW w:w="2802" w:type="dxa"/>
            <w:shd w:val="clear" w:color="auto" w:fill="EAF1DD" w:themeFill="accent3" w:themeFillTint="33"/>
            <w:vAlign w:val="center"/>
          </w:tcPr>
          <w:p w:rsidR="00324F5D" w:rsidRPr="006C1CB2" w:rsidRDefault="00324F5D" w:rsidP="00CE0DE2">
            <w:pPr>
              <w:spacing w:line="240" w:lineRule="auto"/>
              <w:ind w:firstLine="0"/>
              <w:jc w:val="center"/>
              <w:rPr>
                <w:b/>
                <w:sz w:val="20"/>
                <w:szCs w:val="20"/>
              </w:rPr>
            </w:pPr>
            <w:r w:rsidRPr="006C1CB2">
              <w:rPr>
                <w:b/>
                <w:sz w:val="20"/>
                <w:szCs w:val="20"/>
              </w:rPr>
              <w:t>Источник ЧС</w:t>
            </w:r>
          </w:p>
        </w:tc>
        <w:tc>
          <w:tcPr>
            <w:tcW w:w="2976" w:type="dxa"/>
            <w:shd w:val="clear" w:color="auto" w:fill="EAF1DD" w:themeFill="accent3" w:themeFillTint="33"/>
            <w:vAlign w:val="center"/>
          </w:tcPr>
          <w:p w:rsidR="00324F5D" w:rsidRPr="006C1CB2" w:rsidRDefault="00324F5D" w:rsidP="00CE0DE2">
            <w:pPr>
              <w:spacing w:line="240" w:lineRule="auto"/>
              <w:ind w:firstLine="0"/>
              <w:jc w:val="center"/>
              <w:rPr>
                <w:b/>
                <w:sz w:val="20"/>
                <w:szCs w:val="20"/>
              </w:rPr>
            </w:pPr>
            <w:r w:rsidRPr="006C1CB2">
              <w:rPr>
                <w:b/>
                <w:sz w:val="20"/>
                <w:szCs w:val="20"/>
              </w:rPr>
              <w:t>Наименование поражающего фактора ЧС</w:t>
            </w:r>
          </w:p>
        </w:tc>
        <w:tc>
          <w:tcPr>
            <w:tcW w:w="3792" w:type="dxa"/>
            <w:shd w:val="clear" w:color="auto" w:fill="EAF1DD" w:themeFill="accent3" w:themeFillTint="33"/>
            <w:vAlign w:val="center"/>
          </w:tcPr>
          <w:p w:rsidR="00324F5D" w:rsidRPr="006C1CB2" w:rsidRDefault="00324F5D" w:rsidP="00CE0DE2">
            <w:pPr>
              <w:spacing w:line="240" w:lineRule="auto"/>
              <w:ind w:firstLine="0"/>
              <w:jc w:val="center"/>
              <w:rPr>
                <w:b/>
                <w:sz w:val="20"/>
                <w:szCs w:val="20"/>
              </w:rPr>
            </w:pPr>
            <w:r w:rsidRPr="006C1CB2">
              <w:rPr>
                <w:b/>
                <w:sz w:val="20"/>
                <w:szCs w:val="20"/>
              </w:rPr>
              <w:t>Характер действия, проявления поражающего фактора источника природной ЧС</w:t>
            </w:r>
          </w:p>
        </w:tc>
      </w:tr>
      <w:tr w:rsidR="00324F5D" w:rsidRPr="006C1CB2" w:rsidTr="00324F5D">
        <w:tc>
          <w:tcPr>
            <w:tcW w:w="2802" w:type="dxa"/>
            <w:vAlign w:val="center"/>
          </w:tcPr>
          <w:p w:rsidR="00324F5D" w:rsidRPr="006C1CB2" w:rsidRDefault="00324F5D" w:rsidP="00CE0DE2">
            <w:pPr>
              <w:spacing w:line="240" w:lineRule="auto"/>
              <w:ind w:firstLine="0"/>
              <w:jc w:val="center"/>
              <w:rPr>
                <w:sz w:val="20"/>
                <w:szCs w:val="20"/>
              </w:rPr>
            </w:pPr>
            <w:r w:rsidRPr="006C1CB2">
              <w:rPr>
                <w:sz w:val="20"/>
                <w:szCs w:val="20"/>
              </w:rPr>
              <w:t>Землетрясение</w:t>
            </w:r>
          </w:p>
        </w:tc>
        <w:tc>
          <w:tcPr>
            <w:tcW w:w="2976" w:type="dxa"/>
            <w:vAlign w:val="center"/>
          </w:tcPr>
          <w:p w:rsidR="00324F5D" w:rsidRPr="006C1CB2" w:rsidRDefault="00324F5D" w:rsidP="00CE0DE2">
            <w:pPr>
              <w:spacing w:line="240" w:lineRule="auto"/>
              <w:ind w:firstLine="0"/>
              <w:jc w:val="center"/>
              <w:rPr>
                <w:sz w:val="20"/>
                <w:szCs w:val="20"/>
              </w:rPr>
            </w:pPr>
            <w:r w:rsidRPr="006C1CB2">
              <w:rPr>
                <w:sz w:val="20"/>
                <w:szCs w:val="20"/>
              </w:rPr>
              <w:t>Сейсмический</w:t>
            </w:r>
          </w:p>
          <w:p w:rsidR="00324F5D" w:rsidRPr="006C1CB2" w:rsidRDefault="00324F5D" w:rsidP="00CE0DE2">
            <w:pPr>
              <w:spacing w:line="240" w:lineRule="auto"/>
              <w:ind w:firstLine="0"/>
              <w:jc w:val="center"/>
              <w:rPr>
                <w:sz w:val="20"/>
                <w:szCs w:val="20"/>
              </w:rPr>
            </w:pPr>
            <w:r w:rsidRPr="006C1CB2">
              <w:rPr>
                <w:sz w:val="20"/>
                <w:szCs w:val="20"/>
              </w:rPr>
              <w:t>Физический</w:t>
            </w:r>
          </w:p>
        </w:tc>
        <w:tc>
          <w:tcPr>
            <w:tcW w:w="3792" w:type="dxa"/>
            <w:vAlign w:val="center"/>
          </w:tcPr>
          <w:p w:rsidR="00324F5D" w:rsidRPr="006C1CB2" w:rsidRDefault="00324F5D" w:rsidP="00CE0DE2">
            <w:pPr>
              <w:spacing w:line="240" w:lineRule="auto"/>
              <w:ind w:firstLine="0"/>
              <w:jc w:val="center"/>
              <w:rPr>
                <w:sz w:val="20"/>
                <w:szCs w:val="20"/>
              </w:rPr>
            </w:pPr>
            <w:r w:rsidRPr="006C1CB2">
              <w:rPr>
                <w:sz w:val="20"/>
                <w:szCs w:val="20"/>
              </w:rPr>
              <w:t>Сейсмический удар.</w:t>
            </w:r>
          </w:p>
          <w:p w:rsidR="00324F5D" w:rsidRPr="006C1CB2" w:rsidRDefault="00324F5D" w:rsidP="00CE0DE2">
            <w:pPr>
              <w:spacing w:line="240" w:lineRule="auto"/>
              <w:ind w:firstLine="0"/>
              <w:jc w:val="center"/>
              <w:rPr>
                <w:sz w:val="20"/>
                <w:szCs w:val="20"/>
              </w:rPr>
            </w:pPr>
            <w:r w:rsidRPr="006C1CB2">
              <w:rPr>
                <w:sz w:val="20"/>
                <w:szCs w:val="20"/>
              </w:rPr>
              <w:t>Деформация горных пород.</w:t>
            </w:r>
          </w:p>
          <w:p w:rsidR="00324F5D" w:rsidRPr="006C1CB2" w:rsidRDefault="00324F5D" w:rsidP="00CE0DE2">
            <w:pPr>
              <w:spacing w:line="240" w:lineRule="auto"/>
              <w:ind w:firstLine="0"/>
              <w:jc w:val="center"/>
              <w:rPr>
                <w:sz w:val="20"/>
                <w:szCs w:val="20"/>
              </w:rPr>
            </w:pPr>
            <w:r w:rsidRPr="006C1CB2">
              <w:rPr>
                <w:sz w:val="20"/>
                <w:szCs w:val="20"/>
              </w:rPr>
              <w:t>Взрывная волна.</w:t>
            </w:r>
          </w:p>
          <w:p w:rsidR="00324F5D" w:rsidRPr="006C1CB2" w:rsidRDefault="00324F5D" w:rsidP="00CE0DE2">
            <w:pPr>
              <w:spacing w:line="240" w:lineRule="auto"/>
              <w:ind w:firstLine="0"/>
              <w:jc w:val="center"/>
              <w:rPr>
                <w:sz w:val="20"/>
                <w:szCs w:val="20"/>
              </w:rPr>
            </w:pPr>
            <w:r w:rsidRPr="006C1CB2">
              <w:rPr>
                <w:sz w:val="20"/>
                <w:szCs w:val="20"/>
              </w:rPr>
              <w:t>Гравитационное смещение горных пород, снежных масс, ледников.</w:t>
            </w:r>
          </w:p>
          <w:p w:rsidR="00324F5D" w:rsidRPr="006C1CB2" w:rsidRDefault="00324F5D" w:rsidP="00CE0DE2">
            <w:pPr>
              <w:spacing w:line="240" w:lineRule="auto"/>
              <w:ind w:firstLine="0"/>
              <w:jc w:val="center"/>
              <w:rPr>
                <w:sz w:val="20"/>
                <w:szCs w:val="20"/>
              </w:rPr>
            </w:pPr>
            <w:r w:rsidRPr="006C1CB2">
              <w:rPr>
                <w:sz w:val="20"/>
                <w:szCs w:val="20"/>
              </w:rPr>
              <w:t>Затопление поверхностными водами.</w:t>
            </w:r>
          </w:p>
          <w:p w:rsidR="00324F5D" w:rsidRPr="006C1CB2" w:rsidRDefault="00324F5D" w:rsidP="00CE0DE2">
            <w:pPr>
              <w:spacing w:line="240" w:lineRule="auto"/>
              <w:ind w:firstLine="0"/>
              <w:jc w:val="center"/>
              <w:rPr>
                <w:sz w:val="20"/>
                <w:szCs w:val="20"/>
              </w:rPr>
            </w:pPr>
            <w:r w:rsidRPr="006C1CB2">
              <w:rPr>
                <w:sz w:val="20"/>
                <w:szCs w:val="20"/>
              </w:rPr>
              <w:t>Деформация речных русел.</w:t>
            </w:r>
          </w:p>
        </w:tc>
      </w:tr>
      <w:tr w:rsidR="00324F5D" w:rsidRPr="006C1CB2" w:rsidTr="00324F5D">
        <w:tc>
          <w:tcPr>
            <w:tcW w:w="2802" w:type="dxa"/>
            <w:vAlign w:val="center"/>
          </w:tcPr>
          <w:p w:rsidR="00324F5D" w:rsidRPr="006C1CB2" w:rsidRDefault="00324F5D" w:rsidP="00CE0DE2">
            <w:pPr>
              <w:spacing w:line="240" w:lineRule="auto"/>
              <w:ind w:firstLine="0"/>
              <w:jc w:val="center"/>
              <w:rPr>
                <w:sz w:val="20"/>
                <w:szCs w:val="20"/>
              </w:rPr>
            </w:pPr>
            <w:r w:rsidRPr="006C1CB2">
              <w:rPr>
                <w:sz w:val="20"/>
                <w:szCs w:val="20"/>
              </w:rPr>
              <w:t>Оползень, обвал</w:t>
            </w:r>
          </w:p>
        </w:tc>
        <w:tc>
          <w:tcPr>
            <w:tcW w:w="2976" w:type="dxa"/>
            <w:vAlign w:val="center"/>
          </w:tcPr>
          <w:p w:rsidR="00324F5D" w:rsidRPr="006C1CB2" w:rsidRDefault="00324F5D" w:rsidP="00CE0DE2">
            <w:pPr>
              <w:spacing w:line="240" w:lineRule="auto"/>
              <w:ind w:firstLine="0"/>
              <w:jc w:val="center"/>
              <w:rPr>
                <w:sz w:val="20"/>
                <w:szCs w:val="20"/>
              </w:rPr>
            </w:pPr>
            <w:r w:rsidRPr="006C1CB2">
              <w:rPr>
                <w:sz w:val="20"/>
                <w:szCs w:val="20"/>
              </w:rPr>
              <w:t>Динамический</w:t>
            </w:r>
          </w:p>
          <w:p w:rsidR="00324F5D" w:rsidRPr="006C1CB2" w:rsidRDefault="00324F5D" w:rsidP="00CE0DE2">
            <w:pPr>
              <w:spacing w:line="240" w:lineRule="auto"/>
              <w:ind w:firstLine="0"/>
              <w:jc w:val="center"/>
              <w:rPr>
                <w:sz w:val="20"/>
                <w:szCs w:val="20"/>
              </w:rPr>
            </w:pPr>
            <w:r w:rsidRPr="006C1CB2">
              <w:rPr>
                <w:sz w:val="20"/>
                <w:szCs w:val="20"/>
              </w:rPr>
              <w:t>Гравитационный</w:t>
            </w:r>
          </w:p>
        </w:tc>
        <w:tc>
          <w:tcPr>
            <w:tcW w:w="3792" w:type="dxa"/>
          </w:tcPr>
          <w:p w:rsidR="00324F5D" w:rsidRPr="006C1CB2" w:rsidRDefault="00324F5D" w:rsidP="00CE0DE2">
            <w:pPr>
              <w:spacing w:line="240" w:lineRule="auto"/>
              <w:ind w:firstLine="0"/>
              <w:jc w:val="center"/>
              <w:rPr>
                <w:sz w:val="20"/>
                <w:szCs w:val="20"/>
              </w:rPr>
            </w:pPr>
            <w:r w:rsidRPr="006C1CB2">
              <w:rPr>
                <w:sz w:val="20"/>
                <w:szCs w:val="20"/>
              </w:rPr>
              <w:t>Сотрясение земной поверхности.</w:t>
            </w:r>
          </w:p>
          <w:p w:rsidR="00324F5D" w:rsidRPr="006C1CB2" w:rsidRDefault="00324F5D" w:rsidP="00CE0DE2">
            <w:pPr>
              <w:spacing w:line="240" w:lineRule="auto"/>
              <w:ind w:firstLine="0"/>
              <w:jc w:val="center"/>
              <w:rPr>
                <w:sz w:val="20"/>
                <w:szCs w:val="20"/>
              </w:rPr>
            </w:pPr>
            <w:r w:rsidRPr="006C1CB2">
              <w:rPr>
                <w:sz w:val="20"/>
                <w:szCs w:val="20"/>
              </w:rPr>
              <w:t>Смещение (движение) горных пород.</w:t>
            </w:r>
          </w:p>
          <w:p w:rsidR="00324F5D" w:rsidRPr="006C1CB2" w:rsidRDefault="00324F5D" w:rsidP="00CE0DE2">
            <w:pPr>
              <w:spacing w:line="240" w:lineRule="auto"/>
              <w:ind w:firstLine="0"/>
              <w:jc w:val="center"/>
              <w:rPr>
                <w:sz w:val="20"/>
                <w:szCs w:val="20"/>
              </w:rPr>
            </w:pPr>
            <w:r w:rsidRPr="006C1CB2">
              <w:rPr>
                <w:sz w:val="20"/>
                <w:szCs w:val="20"/>
              </w:rPr>
              <w:t>Динамическое, механическое давление смещенных масс.</w:t>
            </w:r>
          </w:p>
          <w:p w:rsidR="00324F5D" w:rsidRPr="006C1CB2" w:rsidRDefault="00324F5D" w:rsidP="00CE0DE2">
            <w:pPr>
              <w:spacing w:line="240" w:lineRule="auto"/>
              <w:ind w:firstLine="0"/>
              <w:jc w:val="center"/>
              <w:rPr>
                <w:sz w:val="20"/>
                <w:szCs w:val="20"/>
              </w:rPr>
            </w:pPr>
            <w:r w:rsidRPr="006C1CB2">
              <w:rPr>
                <w:sz w:val="20"/>
                <w:szCs w:val="20"/>
              </w:rPr>
              <w:t>Удар.</w:t>
            </w:r>
          </w:p>
        </w:tc>
      </w:tr>
      <w:tr w:rsidR="00324F5D" w:rsidRPr="00D33F05" w:rsidTr="00324F5D">
        <w:tc>
          <w:tcPr>
            <w:tcW w:w="2802" w:type="dxa"/>
            <w:vAlign w:val="center"/>
          </w:tcPr>
          <w:p w:rsidR="00324F5D" w:rsidRPr="006C1CB2" w:rsidRDefault="00324F5D" w:rsidP="00CE0DE2">
            <w:pPr>
              <w:spacing w:line="240" w:lineRule="auto"/>
              <w:ind w:firstLine="0"/>
              <w:jc w:val="center"/>
              <w:rPr>
                <w:rFonts w:cs="Arial"/>
                <w:sz w:val="20"/>
                <w:szCs w:val="20"/>
              </w:rPr>
            </w:pPr>
            <w:r w:rsidRPr="006C1CB2">
              <w:rPr>
                <w:rFonts w:cs="Arial"/>
                <w:sz w:val="20"/>
                <w:szCs w:val="20"/>
              </w:rPr>
              <w:t>Переработка берегов</w:t>
            </w:r>
          </w:p>
        </w:tc>
        <w:tc>
          <w:tcPr>
            <w:tcW w:w="2976" w:type="dxa"/>
            <w:vAlign w:val="center"/>
          </w:tcPr>
          <w:p w:rsidR="00324F5D" w:rsidRPr="006C1CB2" w:rsidRDefault="00324F5D" w:rsidP="00CE0DE2">
            <w:pPr>
              <w:spacing w:line="240" w:lineRule="auto"/>
              <w:ind w:firstLine="0"/>
              <w:jc w:val="center"/>
              <w:rPr>
                <w:rFonts w:cs="Arial"/>
                <w:sz w:val="20"/>
                <w:szCs w:val="20"/>
              </w:rPr>
            </w:pPr>
            <w:r w:rsidRPr="006C1CB2">
              <w:rPr>
                <w:rFonts w:cs="Arial"/>
                <w:sz w:val="20"/>
                <w:szCs w:val="20"/>
              </w:rPr>
              <w:t>Гидродинамический</w:t>
            </w:r>
          </w:p>
          <w:p w:rsidR="00324F5D" w:rsidRPr="006C1CB2" w:rsidRDefault="00324F5D" w:rsidP="00CE0DE2">
            <w:pPr>
              <w:spacing w:line="240" w:lineRule="auto"/>
              <w:ind w:firstLine="0"/>
              <w:jc w:val="center"/>
              <w:rPr>
                <w:rFonts w:cs="Arial"/>
                <w:sz w:val="20"/>
                <w:szCs w:val="20"/>
              </w:rPr>
            </w:pPr>
            <w:r w:rsidRPr="006C1CB2">
              <w:rPr>
                <w:rFonts w:cs="Arial"/>
                <w:sz w:val="20"/>
                <w:szCs w:val="20"/>
              </w:rPr>
              <w:t>Гравитационный</w:t>
            </w:r>
          </w:p>
        </w:tc>
        <w:tc>
          <w:tcPr>
            <w:tcW w:w="3792" w:type="dxa"/>
            <w:vAlign w:val="center"/>
          </w:tcPr>
          <w:p w:rsidR="00324F5D" w:rsidRPr="006C1CB2" w:rsidRDefault="00324F5D" w:rsidP="00CE0DE2">
            <w:pPr>
              <w:spacing w:line="240" w:lineRule="auto"/>
              <w:ind w:firstLine="0"/>
              <w:jc w:val="center"/>
              <w:rPr>
                <w:rFonts w:cs="Arial"/>
                <w:sz w:val="20"/>
                <w:szCs w:val="20"/>
              </w:rPr>
            </w:pPr>
            <w:r w:rsidRPr="006C1CB2">
              <w:rPr>
                <w:rFonts w:cs="Arial"/>
                <w:sz w:val="20"/>
                <w:szCs w:val="20"/>
              </w:rPr>
              <w:t>Удар волны.</w:t>
            </w:r>
          </w:p>
          <w:p w:rsidR="00324F5D" w:rsidRPr="006C1CB2" w:rsidRDefault="00324F5D" w:rsidP="00CE0DE2">
            <w:pPr>
              <w:spacing w:line="240" w:lineRule="auto"/>
              <w:ind w:firstLine="0"/>
              <w:jc w:val="center"/>
              <w:rPr>
                <w:rFonts w:cs="Arial"/>
                <w:sz w:val="20"/>
                <w:szCs w:val="20"/>
              </w:rPr>
            </w:pPr>
            <w:r w:rsidRPr="006C1CB2">
              <w:rPr>
                <w:rFonts w:cs="Arial"/>
                <w:sz w:val="20"/>
                <w:szCs w:val="20"/>
              </w:rPr>
              <w:t>Размывание, разрушение грунтов.</w:t>
            </w:r>
          </w:p>
          <w:p w:rsidR="00324F5D" w:rsidRPr="006C1CB2" w:rsidRDefault="00324F5D" w:rsidP="00CE0DE2">
            <w:pPr>
              <w:spacing w:line="240" w:lineRule="auto"/>
              <w:ind w:firstLine="0"/>
              <w:jc w:val="center"/>
              <w:rPr>
                <w:rFonts w:cs="Arial"/>
                <w:sz w:val="20"/>
                <w:szCs w:val="20"/>
              </w:rPr>
            </w:pPr>
            <w:r w:rsidRPr="006C1CB2">
              <w:rPr>
                <w:rFonts w:cs="Arial"/>
                <w:sz w:val="20"/>
                <w:szCs w:val="20"/>
              </w:rPr>
              <w:t>Перенос (</w:t>
            </w:r>
            <w:proofErr w:type="spellStart"/>
            <w:r w:rsidRPr="006C1CB2">
              <w:rPr>
                <w:rFonts w:cs="Arial"/>
                <w:sz w:val="20"/>
                <w:szCs w:val="20"/>
              </w:rPr>
              <w:t>переотложение</w:t>
            </w:r>
            <w:proofErr w:type="spellEnd"/>
            <w:r w:rsidRPr="006C1CB2">
              <w:rPr>
                <w:rFonts w:cs="Arial"/>
                <w:sz w:val="20"/>
                <w:szCs w:val="20"/>
              </w:rPr>
              <w:t>) частиц грунта.</w:t>
            </w:r>
          </w:p>
          <w:p w:rsidR="00324F5D" w:rsidRPr="006C1CB2" w:rsidRDefault="00324F5D" w:rsidP="00CE0DE2">
            <w:pPr>
              <w:spacing w:line="240" w:lineRule="auto"/>
              <w:ind w:firstLine="0"/>
              <w:jc w:val="center"/>
              <w:rPr>
                <w:rFonts w:cs="Arial"/>
                <w:sz w:val="20"/>
                <w:szCs w:val="20"/>
              </w:rPr>
            </w:pPr>
            <w:r w:rsidRPr="006C1CB2">
              <w:rPr>
                <w:rFonts w:cs="Arial"/>
                <w:sz w:val="20"/>
                <w:szCs w:val="20"/>
              </w:rPr>
              <w:t>Смещение (обрушение) пород в береговой части</w:t>
            </w:r>
          </w:p>
        </w:tc>
      </w:tr>
    </w:tbl>
    <w:p w:rsidR="00324F5D" w:rsidRPr="00D33F05" w:rsidRDefault="00324F5D" w:rsidP="00324F5D">
      <w:pPr>
        <w:spacing w:line="240" w:lineRule="auto"/>
        <w:ind w:left="851"/>
        <w:jc w:val="right"/>
        <w:rPr>
          <w:highlight w:val="yellow"/>
        </w:rPr>
      </w:pPr>
    </w:p>
    <w:p w:rsidR="004E6226" w:rsidRPr="006C1CB2" w:rsidRDefault="004E6226" w:rsidP="004E6226">
      <w:pPr>
        <w:spacing w:line="240" w:lineRule="auto"/>
        <w:ind w:left="851"/>
      </w:pPr>
      <w:r w:rsidRPr="006C1CB2">
        <w:t xml:space="preserve">Территория планируемого </w:t>
      </w:r>
      <w:r w:rsidR="00F10653">
        <w:t>Карман–</w:t>
      </w:r>
      <w:proofErr w:type="spellStart"/>
      <w:r w:rsidR="00F10653">
        <w:t>Синдзикауского</w:t>
      </w:r>
      <w:proofErr w:type="spellEnd"/>
      <w:r w:rsidRPr="006C1CB2">
        <w:t xml:space="preserve"> СП</w:t>
      </w:r>
      <w:r w:rsidR="00CE0DE2" w:rsidRPr="006C1CB2">
        <w:t xml:space="preserve"> (как и вся территория РСО–Алания)</w:t>
      </w:r>
      <w:r w:rsidRPr="006C1CB2">
        <w:t xml:space="preserve"> расположена в зоне сейсмической активности. Балл сейсмичности здесь, повыша</w:t>
      </w:r>
      <w:r w:rsidR="00625378" w:rsidRPr="006C1CB2">
        <w:t>ется</w:t>
      </w:r>
      <w:r w:rsidRPr="006C1CB2">
        <w:t xml:space="preserve"> к горной части.</w:t>
      </w:r>
    </w:p>
    <w:p w:rsidR="00324F5D" w:rsidRPr="006C1CB2" w:rsidRDefault="004E6226" w:rsidP="004E6226">
      <w:pPr>
        <w:spacing w:line="240" w:lineRule="auto"/>
        <w:ind w:left="851"/>
      </w:pPr>
      <w:r w:rsidRPr="006C1CB2">
        <w:t xml:space="preserve">Границы сейсмических районов показаны на </w:t>
      </w:r>
      <w:r w:rsidR="00CE0DE2" w:rsidRPr="006C1CB2">
        <w:t>рис 10.1</w:t>
      </w:r>
      <w:r w:rsidRPr="006C1CB2">
        <w:t>.</w:t>
      </w:r>
      <w:r w:rsidR="007F7663" w:rsidRPr="006C1CB2">
        <w:t>1.</w:t>
      </w:r>
    </w:p>
    <w:p w:rsidR="00324F5D" w:rsidRPr="00D33F05" w:rsidRDefault="00324F5D" w:rsidP="00324F5D">
      <w:pPr>
        <w:spacing w:line="240" w:lineRule="auto"/>
        <w:ind w:left="851"/>
        <w:jc w:val="center"/>
        <w:rPr>
          <w:highlight w:val="yellow"/>
        </w:rPr>
      </w:pPr>
    </w:p>
    <w:p w:rsidR="00CE0DE2" w:rsidRPr="00D33F05" w:rsidRDefault="007F7663" w:rsidP="00CE0DE2">
      <w:pPr>
        <w:spacing w:line="240" w:lineRule="auto"/>
        <w:ind w:firstLine="0"/>
        <w:jc w:val="center"/>
        <w:rPr>
          <w:highlight w:val="yellow"/>
        </w:rPr>
      </w:pPr>
      <w:r w:rsidRPr="00D33F05">
        <w:rPr>
          <w:noProof/>
          <w:highlight w:val="yellow"/>
        </w:rPr>
        <w:lastRenderedPageBreak/>
        <w:drawing>
          <wp:inline distT="0" distB="0" distL="0" distR="0" wp14:anchorId="6B9D1A3B" wp14:editId="05043110">
            <wp:extent cx="5939790" cy="7052310"/>
            <wp:effectExtent l="0" t="0" r="381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ейсмика.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939790" cy="7052310"/>
                    </a:xfrm>
                    <a:prstGeom prst="rect">
                      <a:avLst/>
                    </a:prstGeom>
                  </pic:spPr>
                </pic:pic>
              </a:graphicData>
            </a:graphic>
          </wp:inline>
        </w:drawing>
      </w:r>
    </w:p>
    <w:p w:rsidR="00CE0DE2" w:rsidRPr="006C1CB2" w:rsidRDefault="00CE0DE2" w:rsidP="00CE0DE2">
      <w:pPr>
        <w:spacing w:line="240" w:lineRule="auto"/>
        <w:ind w:firstLine="0"/>
        <w:jc w:val="center"/>
        <w:rPr>
          <w:b/>
        </w:rPr>
      </w:pPr>
      <w:r w:rsidRPr="006C1CB2">
        <w:rPr>
          <w:b/>
        </w:rPr>
        <w:t xml:space="preserve">Рис. 10.1.1 Сейсмическое районирование </w:t>
      </w:r>
      <w:r w:rsidR="007F7663" w:rsidRPr="006C1CB2">
        <w:rPr>
          <w:b/>
        </w:rPr>
        <w:t>РСО–Алания</w:t>
      </w:r>
      <w:r w:rsidR="00F21B5C" w:rsidRPr="006C1CB2">
        <w:rPr>
          <w:rStyle w:val="afe"/>
          <w:b/>
        </w:rPr>
        <w:footnoteReference w:id="23"/>
      </w:r>
    </w:p>
    <w:p w:rsidR="00F70090" w:rsidRPr="006C1CB2" w:rsidRDefault="00F70090" w:rsidP="001D36A8">
      <w:pPr>
        <w:spacing w:line="240" w:lineRule="auto"/>
        <w:ind w:left="851"/>
      </w:pPr>
    </w:p>
    <w:p w:rsidR="00277E93" w:rsidRPr="006C1CB2" w:rsidRDefault="006C1CB2" w:rsidP="001D36A8">
      <w:pPr>
        <w:spacing w:line="240" w:lineRule="auto"/>
        <w:ind w:left="851"/>
      </w:pPr>
      <w:r w:rsidRPr="006C1CB2">
        <w:t>Активные о</w:t>
      </w:r>
      <w:r w:rsidR="00277E93" w:rsidRPr="006C1CB2">
        <w:t xml:space="preserve">ползневые процессы на территории планируемого МО </w:t>
      </w:r>
      <w:r w:rsidRPr="006C1CB2">
        <w:t xml:space="preserve">не проявляются, вместе с тем, </w:t>
      </w:r>
      <w:proofErr w:type="gramStart"/>
      <w:r w:rsidRPr="006C1CB2">
        <w:t>исходя из физико–географического положения планируемой территории есть</w:t>
      </w:r>
      <w:proofErr w:type="gramEnd"/>
      <w:r w:rsidRPr="006C1CB2">
        <w:t xml:space="preserve"> вероятность проявления данного типа ЧС.</w:t>
      </w:r>
    </w:p>
    <w:p w:rsidR="00C046B9" w:rsidRPr="006C1CB2" w:rsidRDefault="00C046B9" w:rsidP="00C046B9">
      <w:pPr>
        <w:spacing w:line="240" w:lineRule="auto"/>
        <w:ind w:left="851"/>
      </w:pPr>
      <w:r w:rsidRPr="006C1CB2">
        <w:t xml:space="preserve">Другим опасным геологическим явлением в поселении является переработка берегов; данный процесс связан с размывом и разрушением горных пород в береговой зоне реки </w:t>
      </w:r>
      <w:proofErr w:type="spellStart"/>
      <w:r w:rsidRPr="006C1CB2">
        <w:t>Урсдон</w:t>
      </w:r>
      <w:proofErr w:type="spellEnd"/>
      <w:r w:rsidRPr="006C1CB2">
        <w:t xml:space="preserve"> под влиянием волноприбойной деятельности, колебания уровня воды и других факторов, формирующих береговую линию (территории приурочены к берегам реки).</w:t>
      </w:r>
    </w:p>
    <w:p w:rsidR="00C046B9" w:rsidRPr="00D17635" w:rsidRDefault="004048E9" w:rsidP="001D36A8">
      <w:pPr>
        <w:spacing w:line="240" w:lineRule="auto"/>
        <w:ind w:left="851"/>
      </w:pPr>
      <w:r w:rsidRPr="00D17635">
        <w:rPr>
          <w:b/>
        </w:rPr>
        <w:lastRenderedPageBreak/>
        <w:t>Опасные гидрологические явления.</w:t>
      </w:r>
      <w:r w:rsidR="00122707" w:rsidRPr="00D17635">
        <w:rPr>
          <w:b/>
        </w:rPr>
        <w:t xml:space="preserve"> </w:t>
      </w:r>
      <w:r w:rsidR="002A7F03" w:rsidRPr="00D17635">
        <w:t>Исходя из физико–географических условий, н</w:t>
      </w:r>
      <w:r w:rsidR="00122707" w:rsidRPr="00D17635">
        <w:t xml:space="preserve">а территории </w:t>
      </w:r>
      <w:r w:rsidR="00D17635" w:rsidRPr="00D17635">
        <w:t>Карман–</w:t>
      </w:r>
      <w:proofErr w:type="spellStart"/>
      <w:r w:rsidR="00D17635" w:rsidRPr="00D17635">
        <w:t>Синдзикауского</w:t>
      </w:r>
      <w:proofErr w:type="spellEnd"/>
      <w:r w:rsidR="00122707" w:rsidRPr="00D17635">
        <w:t xml:space="preserve"> СП к опасным гидрологическим явлениям и процессам относятся:</w:t>
      </w:r>
    </w:p>
    <w:p w:rsidR="0088695B" w:rsidRPr="00D17635" w:rsidRDefault="0088695B" w:rsidP="0088695B">
      <w:pPr>
        <w:spacing w:line="240" w:lineRule="auto"/>
        <w:ind w:left="851"/>
      </w:pPr>
      <w:r w:rsidRPr="00D17635">
        <w:t>- подтопления; затопления;</w:t>
      </w:r>
    </w:p>
    <w:p w:rsidR="0088695B" w:rsidRPr="00D17635" w:rsidRDefault="0088695B" w:rsidP="0088695B">
      <w:pPr>
        <w:spacing w:line="240" w:lineRule="auto"/>
        <w:ind w:left="851"/>
      </w:pPr>
      <w:r w:rsidRPr="00D17635">
        <w:t>- русловая эрозия;</w:t>
      </w:r>
    </w:p>
    <w:p w:rsidR="0088695B" w:rsidRPr="00D17635" w:rsidRDefault="0088695B" w:rsidP="0088695B">
      <w:pPr>
        <w:spacing w:line="240" w:lineRule="auto"/>
        <w:ind w:left="851"/>
      </w:pPr>
      <w:r w:rsidRPr="00D17635">
        <w:t>- наводнение, половодье, паводок;</w:t>
      </w:r>
    </w:p>
    <w:p w:rsidR="0088695B" w:rsidRPr="00D17635" w:rsidRDefault="0088695B" w:rsidP="0088695B">
      <w:pPr>
        <w:spacing w:line="240" w:lineRule="auto"/>
        <w:ind w:left="851"/>
      </w:pPr>
      <w:r w:rsidRPr="00D17635">
        <w:t>- подъем уровня грунтовых вод;</w:t>
      </w:r>
    </w:p>
    <w:p w:rsidR="00122707" w:rsidRPr="00D17635" w:rsidRDefault="0088695B" w:rsidP="0088695B">
      <w:pPr>
        <w:spacing w:line="240" w:lineRule="auto"/>
        <w:ind w:left="851"/>
      </w:pPr>
      <w:r w:rsidRPr="00D17635">
        <w:t>- эрозия.</w:t>
      </w:r>
    </w:p>
    <w:p w:rsidR="0088695B" w:rsidRPr="00D17635" w:rsidRDefault="0088695B" w:rsidP="0088695B">
      <w:pPr>
        <w:spacing w:line="240" w:lineRule="auto"/>
        <w:ind w:left="851"/>
      </w:pPr>
      <w:r w:rsidRPr="00D17635">
        <w:t>Территории поселения подверженные проявлению указанных процессов отражены на схеме «Карта территорий, подверженных риску возникновения чрезвычайных ситуаций природного и техногенного характера».</w:t>
      </w:r>
      <w:r w:rsidR="00532E7F" w:rsidRPr="00D17635">
        <w:t xml:space="preserve"> Перечень поражающих факторов источников природных ЧС </w:t>
      </w:r>
      <w:r w:rsidR="00D918F5" w:rsidRPr="00D17635">
        <w:t>гидрологического</w:t>
      </w:r>
      <w:r w:rsidR="00532E7F" w:rsidRPr="00D17635">
        <w:t xml:space="preserve"> происхождения, характер их действий и проявлений, согласно ГОСТ </w:t>
      </w:r>
      <w:proofErr w:type="gramStart"/>
      <w:r w:rsidR="00532E7F" w:rsidRPr="00D17635">
        <w:t>Р</w:t>
      </w:r>
      <w:proofErr w:type="gramEnd"/>
      <w:r w:rsidR="00532E7F" w:rsidRPr="00D17635">
        <w:t xml:space="preserve"> 22.0.06-95 «Источники природных чрезвычайных ситуаций. Поражающие факторы», </w:t>
      </w:r>
      <w:proofErr w:type="gramStart"/>
      <w:r w:rsidR="00532E7F" w:rsidRPr="00D17635">
        <w:t>представлен</w:t>
      </w:r>
      <w:proofErr w:type="gramEnd"/>
      <w:r w:rsidR="00532E7F" w:rsidRPr="00D17635">
        <w:t xml:space="preserve"> в таблице 10.1.2.</w:t>
      </w:r>
    </w:p>
    <w:p w:rsidR="0088695B" w:rsidRPr="00D17635" w:rsidRDefault="00390D78" w:rsidP="0088695B">
      <w:pPr>
        <w:spacing w:line="240" w:lineRule="auto"/>
        <w:ind w:left="851"/>
      </w:pPr>
      <w:r w:rsidRPr="00D17635">
        <w:t xml:space="preserve">У рек </w:t>
      </w:r>
      <w:r w:rsidR="00D17635" w:rsidRPr="00D17635">
        <w:t>Карман–</w:t>
      </w:r>
      <w:proofErr w:type="spellStart"/>
      <w:r w:rsidR="00D17635" w:rsidRPr="00D17635">
        <w:t>Синдзикауского</w:t>
      </w:r>
      <w:proofErr w:type="spellEnd"/>
      <w:r w:rsidRPr="00D17635">
        <w:t xml:space="preserve"> СП летнее половодье отсутствует, по мере продвижения вниз по течению возрастает вероятность зимних паводков, обусловленных оттепелями. </w:t>
      </w:r>
    </w:p>
    <w:p w:rsidR="002C612F" w:rsidRPr="00D17635" w:rsidRDefault="002C612F" w:rsidP="002C612F">
      <w:pPr>
        <w:spacing w:line="240" w:lineRule="auto"/>
        <w:ind w:left="851"/>
        <w:jc w:val="right"/>
        <w:rPr>
          <w:b/>
        </w:rPr>
      </w:pPr>
      <w:r w:rsidRPr="00D17635">
        <w:rPr>
          <w:b/>
        </w:rPr>
        <w:t>Таблица 10.1.2</w:t>
      </w:r>
    </w:p>
    <w:p w:rsidR="002C612F" w:rsidRPr="00D17635" w:rsidRDefault="002C612F" w:rsidP="002C612F">
      <w:pPr>
        <w:spacing w:line="240" w:lineRule="auto"/>
        <w:ind w:firstLine="0"/>
        <w:jc w:val="center"/>
        <w:rPr>
          <w:b/>
        </w:rPr>
      </w:pPr>
      <w:r w:rsidRPr="00D17635">
        <w:rPr>
          <w:b/>
        </w:rPr>
        <w:t>Перечень поражающих факторов источников природных ЧС гидрологического происхождения</w:t>
      </w:r>
    </w:p>
    <w:tbl>
      <w:tblPr>
        <w:tblStyle w:val="a3"/>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802"/>
        <w:gridCol w:w="2976"/>
        <w:gridCol w:w="3792"/>
      </w:tblGrid>
      <w:tr w:rsidR="002C612F" w:rsidRPr="00D17635" w:rsidTr="002C612F">
        <w:tc>
          <w:tcPr>
            <w:tcW w:w="2802" w:type="dxa"/>
            <w:shd w:val="clear" w:color="auto" w:fill="EAF1DD" w:themeFill="accent3" w:themeFillTint="33"/>
            <w:vAlign w:val="center"/>
          </w:tcPr>
          <w:p w:rsidR="002C612F" w:rsidRPr="00D17635" w:rsidRDefault="002C612F" w:rsidP="002C612F">
            <w:pPr>
              <w:spacing w:line="240" w:lineRule="auto"/>
              <w:ind w:firstLine="0"/>
              <w:jc w:val="center"/>
              <w:rPr>
                <w:b/>
                <w:sz w:val="20"/>
                <w:szCs w:val="20"/>
              </w:rPr>
            </w:pPr>
            <w:r w:rsidRPr="00D17635">
              <w:rPr>
                <w:b/>
                <w:sz w:val="20"/>
                <w:szCs w:val="20"/>
              </w:rPr>
              <w:t>Источник ЧС</w:t>
            </w:r>
          </w:p>
        </w:tc>
        <w:tc>
          <w:tcPr>
            <w:tcW w:w="2976" w:type="dxa"/>
            <w:shd w:val="clear" w:color="auto" w:fill="EAF1DD" w:themeFill="accent3" w:themeFillTint="33"/>
            <w:vAlign w:val="center"/>
          </w:tcPr>
          <w:p w:rsidR="002C612F" w:rsidRPr="00D17635" w:rsidRDefault="002C612F" w:rsidP="002C612F">
            <w:pPr>
              <w:spacing w:line="240" w:lineRule="auto"/>
              <w:ind w:firstLine="0"/>
              <w:jc w:val="center"/>
              <w:rPr>
                <w:b/>
                <w:sz w:val="20"/>
                <w:szCs w:val="20"/>
              </w:rPr>
            </w:pPr>
            <w:r w:rsidRPr="00D17635">
              <w:rPr>
                <w:b/>
                <w:sz w:val="20"/>
                <w:szCs w:val="20"/>
              </w:rPr>
              <w:t>Наименование поражающего фактора ЧС</w:t>
            </w:r>
          </w:p>
        </w:tc>
        <w:tc>
          <w:tcPr>
            <w:tcW w:w="3792" w:type="dxa"/>
            <w:shd w:val="clear" w:color="auto" w:fill="EAF1DD" w:themeFill="accent3" w:themeFillTint="33"/>
            <w:vAlign w:val="center"/>
          </w:tcPr>
          <w:p w:rsidR="002C612F" w:rsidRPr="00D17635" w:rsidRDefault="002C612F" w:rsidP="002C612F">
            <w:pPr>
              <w:spacing w:line="240" w:lineRule="auto"/>
              <w:ind w:firstLine="0"/>
              <w:jc w:val="center"/>
              <w:rPr>
                <w:b/>
                <w:sz w:val="20"/>
                <w:szCs w:val="20"/>
              </w:rPr>
            </w:pPr>
            <w:r w:rsidRPr="00D17635">
              <w:rPr>
                <w:b/>
                <w:sz w:val="20"/>
                <w:szCs w:val="20"/>
              </w:rPr>
              <w:t>Характер действия, проявления поражающего фактора источника природной ЧС</w:t>
            </w:r>
          </w:p>
        </w:tc>
      </w:tr>
      <w:tr w:rsidR="002C612F" w:rsidRPr="00D17635" w:rsidTr="002C612F">
        <w:tc>
          <w:tcPr>
            <w:tcW w:w="2802" w:type="dxa"/>
            <w:vAlign w:val="center"/>
          </w:tcPr>
          <w:p w:rsidR="002C612F" w:rsidRPr="00D17635" w:rsidRDefault="002C612F" w:rsidP="002C612F">
            <w:pPr>
              <w:spacing w:line="240" w:lineRule="auto"/>
              <w:ind w:firstLine="0"/>
              <w:jc w:val="center"/>
              <w:rPr>
                <w:sz w:val="20"/>
                <w:szCs w:val="20"/>
              </w:rPr>
            </w:pPr>
            <w:r w:rsidRPr="00D17635">
              <w:rPr>
                <w:sz w:val="20"/>
                <w:szCs w:val="20"/>
              </w:rPr>
              <w:t>Подтопление</w:t>
            </w:r>
          </w:p>
        </w:tc>
        <w:tc>
          <w:tcPr>
            <w:tcW w:w="2976" w:type="dxa"/>
            <w:vAlign w:val="center"/>
          </w:tcPr>
          <w:p w:rsidR="002C612F" w:rsidRPr="00D17635" w:rsidRDefault="002C612F" w:rsidP="002C612F">
            <w:pPr>
              <w:spacing w:line="240" w:lineRule="auto"/>
              <w:ind w:firstLine="0"/>
              <w:jc w:val="center"/>
              <w:rPr>
                <w:sz w:val="20"/>
                <w:szCs w:val="20"/>
              </w:rPr>
            </w:pPr>
            <w:r w:rsidRPr="00D17635">
              <w:rPr>
                <w:sz w:val="20"/>
                <w:szCs w:val="20"/>
              </w:rPr>
              <w:t>Гидростатический</w:t>
            </w:r>
          </w:p>
          <w:p w:rsidR="002C612F" w:rsidRPr="00D17635" w:rsidRDefault="002C612F" w:rsidP="002C612F">
            <w:pPr>
              <w:spacing w:line="240" w:lineRule="auto"/>
              <w:ind w:firstLine="0"/>
              <w:jc w:val="center"/>
              <w:rPr>
                <w:sz w:val="20"/>
                <w:szCs w:val="20"/>
              </w:rPr>
            </w:pPr>
            <w:r w:rsidRPr="00D17635">
              <w:rPr>
                <w:sz w:val="20"/>
                <w:szCs w:val="20"/>
              </w:rPr>
              <w:t>Гидродинамический</w:t>
            </w:r>
          </w:p>
          <w:p w:rsidR="002C612F" w:rsidRPr="00D17635" w:rsidRDefault="002C612F" w:rsidP="002C612F">
            <w:pPr>
              <w:spacing w:line="240" w:lineRule="auto"/>
              <w:ind w:firstLine="0"/>
              <w:jc w:val="center"/>
              <w:rPr>
                <w:sz w:val="20"/>
                <w:szCs w:val="20"/>
              </w:rPr>
            </w:pPr>
            <w:r w:rsidRPr="00D17635">
              <w:rPr>
                <w:sz w:val="20"/>
                <w:szCs w:val="20"/>
              </w:rPr>
              <w:t>Гидрохимический</w:t>
            </w:r>
          </w:p>
        </w:tc>
        <w:tc>
          <w:tcPr>
            <w:tcW w:w="3792" w:type="dxa"/>
            <w:vAlign w:val="center"/>
          </w:tcPr>
          <w:p w:rsidR="002C612F" w:rsidRPr="00D17635" w:rsidRDefault="002C612F" w:rsidP="002C612F">
            <w:pPr>
              <w:spacing w:line="240" w:lineRule="auto"/>
              <w:ind w:firstLine="0"/>
              <w:jc w:val="center"/>
              <w:rPr>
                <w:sz w:val="20"/>
                <w:szCs w:val="20"/>
              </w:rPr>
            </w:pPr>
            <w:r w:rsidRPr="00D17635">
              <w:rPr>
                <w:sz w:val="20"/>
                <w:szCs w:val="20"/>
              </w:rPr>
              <w:t>Повышение уровня грунтовых вод.</w:t>
            </w:r>
          </w:p>
          <w:p w:rsidR="002C612F" w:rsidRPr="00D17635" w:rsidRDefault="002C612F" w:rsidP="002C612F">
            <w:pPr>
              <w:spacing w:line="240" w:lineRule="auto"/>
              <w:ind w:firstLine="0"/>
              <w:jc w:val="center"/>
              <w:rPr>
                <w:sz w:val="20"/>
                <w:szCs w:val="20"/>
              </w:rPr>
            </w:pPr>
            <w:r w:rsidRPr="00D17635">
              <w:rPr>
                <w:sz w:val="20"/>
                <w:szCs w:val="20"/>
              </w:rPr>
              <w:t>Гидродинамическое давление потока грунтовых вод</w:t>
            </w:r>
          </w:p>
          <w:p w:rsidR="002C612F" w:rsidRPr="00D17635" w:rsidRDefault="002C612F" w:rsidP="002C612F">
            <w:pPr>
              <w:spacing w:line="240" w:lineRule="auto"/>
              <w:ind w:firstLine="0"/>
              <w:jc w:val="center"/>
              <w:rPr>
                <w:sz w:val="20"/>
                <w:szCs w:val="20"/>
              </w:rPr>
            </w:pPr>
            <w:r w:rsidRPr="00D17635">
              <w:rPr>
                <w:sz w:val="20"/>
                <w:szCs w:val="20"/>
              </w:rPr>
              <w:t>Загрязнение (засоление) почв, грунтов</w:t>
            </w:r>
          </w:p>
          <w:p w:rsidR="002C612F" w:rsidRPr="00D17635" w:rsidRDefault="002C612F" w:rsidP="002C612F">
            <w:pPr>
              <w:spacing w:line="240" w:lineRule="auto"/>
              <w:ind w:firstLine="0"/>
              <w:jc w:val="center"/>
              <w:rPr>
                <w:sz w:val="20"/>
                <w:szCs w:val="20"/>
              </w:rPr>
            </w:pPr>
            <w:r w:rsidRPr="00D17635">
              <w:rPr>
                <w:sz w:val="20"/>
                <w:szCs w:val="20"/>
              </w:rPr>
              <w:t>Коррозия подземных металлических конструкций</w:t>
            </w:r>
          </w:p>
        </w:tc>
      </w:tr>
      <w:tr w:rsidR="002C612F" w:rsidRPr="00D17635" w:rsidTr="002C612F">
        <w:tc>
          <w:tcPr>
            <w:tcW w:w="2802" w:type="dxa"/>
            <w:vAlign w:val="center"/>
          </w:tcPr>
          <w:p w:rsidR="002C612F" w:rsidRPr="00D17635" w:rsidRDefault="002C612F" w:rsidP="002C612F">
            <w:pPr>
              <w:spacing w:line="240" w:lineRule="auto"/>
              <w:ind w:firstLine="0"/>
              <w:jc w:val="center"/>
              <w:rPr>
                <w:sz w:val="20"/>
                <w:szCs w:val="20"/>
              </w:rPr>
            </w:pPr>
            <w:r w:rsidRPr="00D17635">
              <w:rPr>
                <w:sz w:val="20"/>
                <w:szCs w:val="20"/>
              </w:rPr>
              <w:t>Русловая эрозия</w:t>
            </w:r>
          </w:p>
        </w:tc>
        <w:tc>
          <w:tcPr>
            <w:tcW w:w="2976" w:type="dxa"/>
            <w:vAlign w:val="center"/>
          </w:tcPr>
          <w:p w:rsidR="002C612F" w:rsidRPr="00D17635" w:rsidRDefault="002C612F" w:rsidP="002C612F">
            <w:pPr>
              <w:spacing w:line="240" w:lineRule="auto"/>
              <w:ind w:firstLine="0"/>
              <w:jc w:val="center"/>
              <w:rPr>
                <w:sz w:val="20"/>
                <w:szCs w:val="20"/>
              </w:rPr>
            </w:pPr>
            <w:r w:rsidRPr="00D17635">
              <w:rPr>
                <w:sz w:val="20"/>
                <w:szCs w:val="20"/>
              </w:rPr>
              <w:t>Гидродинамический</w:t>
            </w:r>
          </w:p>
        </w:tc>
        <w:tc>
          <w:tcPr>
            <w:tcW w:w="3792" w:type="dxa"/>
          </w:tcPr>
          <w:p w:rsidR="002C612F" w:rsidRPr="00D17635" w:rsidRDefault="002C612F" w:rsidP="002C612F">
            <w:pPr>
              <w:spacing w:line="240" w:lineRule="auto"/>
              <w:ind w:firstLine="0"/>
              <w:jc w:val="center"/>
              <w:rPr>
                <w:sz w:val="20"/>
                <w:szCs w:val="20"/>
              </w:rPr>
            </w:pPr>
            <w:r w:rsidRPr="00D17635">
              <w:rPr>
                <w:sz w:val="20"/>
                <w:szCs w:val="20"/>
              </w:rPr>
              <w:t>Гидродинамическое давление потока воды</w:t>
            </w:r>
          </w:p>
          <w:p w:rsidR="002C612F" w:rsidRPr="00D17635" w:rsidRDefault="002C612F" w:rsidP="002C612F">
            <w:pPr>
              <w:spacing w:line="240" w:lineRule="auto"/>
              <w:ind w:firstLine="0"/>
              <w:jc w:val="center"/>
              <w:rPr>
                <w:sz w:val="20"/>
                <w:szCs w:val="20"/>
              </w:rPr>
            </w:pPr>
            <w:r w:rsidRPr="00D17635">
              <w:rPr>
                <w:sz w:val="20"/>
                <w:szCs w:val="20"/>
              </w:rPr>
              <w:t>Деформация речного русла</w:t>
            </w:r>
          </w:p>
        </w:tc>
      </w:tr>
      <w:tr w:rsidR="002C612F" w:rsidRPr="008C7054" w:rsidTr="002C612F">
        <w:tc>
          <w:tcPr>
            <w:tcW w:w="2802" w:type="dxa"/>
            <w:vAlign w:val="center"/>
          </w:tcPr>
          <w:p w:rsidR="002C612F" w:rsidRPr="008C7054" w:rsidRDefault="002C612F" w:rsidP="002C612F">
            <w:pPr>
              <w:spacing w:line="240" w:lineRule="auto"/>
              <w:ind w:firstLine="0"/>
              <w:jc w:val="center"/>
              <w:rPr>
                <w:sz w:val="20"/>
                <w:szCs w:val="20"/>
              </w:rPr>
            </w:pPr>
            <w:r w:rsidRPr="008C7054">
              <w:rPr>
                <w:sz w:val="20"/>
                <w:szCs w:val="20"/>
              </w:rPr>
              <w:t>Сель</w:t>
            </w:r>
          </w:p>
        </w:tc>
        <w:tc>
          <w:tcPr>
            <w:tcW w:w="2976" w:type="dxa"/>
            <w:vAlign w:val="center"/>
          </w:tcPr>
          <w:p w:rsidR="002C612F" w:rsidRPr="008C7054" w:rsidRDefault="002C612F" w:rsidP="002C612F">
            <w:pPr>
              <w:spacing w:line="240" w:lineRule="auto"/>
              <w:ind w:firstLine="0"/>
              <w:jc w:val="center"/>
              <w:rPr>
                <w:rFonts w:cs="Arial"/>
                <w:sz w:val="20"/>
                <w:szCs w:val="20"/>
              </w:rPr>
            </w:pPr>
            <w:r w:rsidRPr="008C7054">
              <w:rPr>
                <w:rFonts w:cs="Arial"/>
                <w:sz w:val="20"/>
                <w:szCs w:val="20"/>
              </w:rPr>
              <w:t>Динамический</w:t>
            </w:r>
          </w:p>
          <w:p w:rsidR="002C612F" w:rsidRPr="008C7054" w:rsidRDefault="002C612F" w:rsidP="002C612F">
            <w:pPr>
              <w:spacing w:line="240" w:lineRule="auto"/>
              <w:ind w:firstLine="0"/>
              <w:jc w:val="center"/>
              <w:rPr>
                <w:rFonts w:cs="Arial"/>
                <w:sz w:val="20"/>
                <w:szCs w:val="20"/>
              </w:rPr>
            </w:pPr>
            <w:r w:rsidRPr="008C7054">
              <w:rPr>
                <w:rFonts w:cs="Arial"/>
                <w:sz w:val="20"/>
                <w:szCs w:val="20"/>
              </w:rPr>
              <w:t>Гравитационный</w:t>
            </w:r>
          </w:p>
          <w:p w:rsidR="002C612F" w:rsidRPr="008C7054" w:rsidRDefault="002C612F" w:rsidP="002C612F">
            <w:pPr>
              <w:spacing w:line="240" w:lineRule="auto"/>
              <w:ind w:firstLine="0"/>
              <w:jc w:val="center"/>
              <w:rPr>
                <w:rFonts w:cs="Arial"/>
                <w:sz w:val="20"/>
                <w:szCs w:val="20"/>
              </w:rPr>
            </w:pPr>
            <w:r w:rsidRPr="008C7054">
              <w:rPr>
                <w:rFonts w:cs="Arial"/>
                <w:sz w:val="20"/>
                <w:szCs w:val="20"/>
              </w:rPr>
              <w:t>Аэродинамический</w:t>
            </w:r>
          </w:p>
        </w:tc>
        <w:tc>
          <w:tcPr>
            <w:tcW w:w="3792" w:type="dxa"/>
            <w:vAlign w:val="center"/>
          </w:tcPr>
          <w:p w:rsidR="002C612F" w:rsidRPr="008C7054" w:rsidRDefault="002C612F" w:rsidP="002C612F">
            <w:pPr>
              <w:spacing w:line="240" w:lineRule="auto"/>
              <w:ind w:firstLine="0"/>
              <w:jc w:val="center"/>
              <w:rPr>
                <w:rFonts w:cs="Arial"/>
                <w:sz w:val="20"/>
                <w:szCs w:val="20"/>
              </w:rPr>
            </w:pPr>
            <w:r w:rsidRPr="008C7054">
              <w:rPr>
                <w:rFonts w:cs="Arial"/>
                <w:sz w:val="20"/>
                <w:szCs w:val="20"/>
              </w:rPr>
              <w:t>Смещение (движение) горных пород</w:t>
            </w:r>
          </w:p>
          <w:p w:rsidR="002C612F" w:rsidRPr="008C7054" w:rsidRDefault="002C612F" w:rsidP="002C612F">
            <w:pPr>
              <w:spacing w:line="240" w:lineRule="auto"/>
              <w:ind w:firstLine="0"/>
              <w:jc w:val="center"/>
              <w:rPr>
                <w:rFonts w:cs="Arial"/>
                <w:sz w:val="20"/>
                <w:szCs w:val="20"/>
              </w:rPr>
            </w:pPr>
            <w:r w:rsidRPr="008C7054">
              <w:rPr>
                <w:rFonts w:cs="Arial"/>
                <w:sz w:val="20"/>
                <w:szCs w:val="20"/>
              </w:rPr>
              <w:t>Удар</w:t>
            </w:r>
          </w:p>
          <w:p w:rsidR="002C612F" w:rsidRPr="008C7054" w:rsidRDefault="002C612F" w:rsidP="002C612F">
            <w:pPr>
              <w:spacing w:line="240" w:lineRule="auto"/>
              <w:ind w:firstLine="0"/>
              <w:jc w:val="center"/>
              <w:rPr>
                <w:rFonts w:cs="Arial"/>
                <w:sz w:val="20"/>
                <w:szCs w:val="20"/>
              </w:rPr>
            </w:pPr>
            <w:r w:rsidRPr="008C7054">
              <w:rPr>
                <w:rFonts w:cs="Arial"/>
                <w:sz w:val="20"/>
                <w:szCs w:val="20"/>
              </w:rPr>
              <w:t>Механическое давление селевой массы</w:t>
            </w:r>
          </w:p>
          <w:p w:rsidR="002C612F" w:rsidRPr="008C7054" w:rsidRDefault="002C612F" w:rsidP="002C612F">
            <w:pPr>
              <w:spacing w:line="240" w:lineRule="auto"/>
              <w:ind w:firstLine="0"/>
              <w:jc w:val="center"/>
              <w:rPr>
                <w:rFonts w:cs="Arial"/>
                <w:sz w:val="20"/>
                <w:szCs w:val="20"/>
              </w:rPr>
            </w:pPr>
            <w:r w:rsidRPr="008C7054">
              <w:rPr>
                <w:rFonts w:cs="Arial"/>
                <w:sz w:val="20"/>
                <w:szCs w:val="20"/>
              </w:rPr>
              <w:t>Ударная волна</w:t>
            </w:r>
          </w:p>
        </w:tc>
      </w:tr>
      <w:tr w:rsidR="002C612F" w:rsidRPr="008C7054" w:rsidTr="002C612F">
        <w:tc>
          <w:tcPr>
            <w:tcW w:w="2802" w:type="dxa"/>
            <w:vAlign w:val="center"/>
          </w:tcPr>
          <w:p w:rsidR="002C612F" w:rsidRPr="008C7054" w:rsidRDefault="002C612F" w:rsidP="002C612F">
            <w:pPr>
              <w:spacing w:line="240" w:lineRule="auto"/>
              <w:ind w:firstLine="0"/>
              <w:jc w:val="center"/>
              <w:rPr>
                <w:sz w:val="20"/>
                <w:szCs w:val="20"/>
              </w:rPr>
            </w:pPr>
            <w:r w:rsidRPr="008C7054">
              <w:rPr>
                <w:sz w:val="20"/>
                <w:szCs w:val="20"/>
              </w:rPr>
              <w:t>Наводнение, половодье, паводок</w:t>
            </w:r>
          </w:p>
        </w:tc>
        <w:tc>
          <w:tcPr>
            <w:tcW w:w="2976" w:type="dxa"/>
          </w:tcPr>
          <w:p w:rsidR="002C612F" w:rsidRPr="008C7054" w:rsidRDefault="002C612F" w:rsidP="002C612F">
            <w:pPr>
              <w:spacing w:line="240" w:lineRule="auto"/>
              <w:ind w:firstLine="0"/>
              <w:jc w:val="center"/>
              <w:rPr>
                <w:sz w:val="20"/>
                <w:szCs w:val="20"/>
              </w:rPr>
            </w:pPr>
            <w:r w:rsidRPr="008C7054">
              <w:rPr>
                <w:sz w:val="20"/>
                <w:szCs w:val="20"/>
              </w:rPr>
              <w:t>Гидродинамический</w:t>
            </w:r>
          </w:p>
          <w:p w:rsidR="002C612F" w:rsidRPr="008C7054" w:rsidRDefault="002C612F" w:rsidP="002C612F">
            <w:pPr>
              <w:spacing w:line="240" w:lineRule="auto"/>
              <w:ind w:firstLine="0"/>
              <w:jc w:val="center"/>
              <w:rPr>
                <w:sz w:val="20"/>
                <w:szCs w:val="20"/>
              </w:rPr>
            </w:pPr>
            <w:r w:rsidRPr="008C7054">
              <w:rPr>
                <w:sz w:val="20"/>
                <w:szCs w:val="20"/>
              </w:rPr>
              <w:t>Гидрохимический</w:t>
            </w:r>
          </w:p>
        </w:tc>
        <w:tc>
          <w:tcPr>
            <w:tcW w:w="3792" w:type="dxa"/>
          </w:tcPr>
          <w:p w:rsidR="002C612F" w:rsidRPr="008C7054" w:rsidRDefault="002C612F" w:rsidP="002C612F">
            <w:pPr>
              <w:spacing w:line="240" w:lineRule="auto"/>
              <w:ind w:firstLine="0"/>
              <w:jc w:val="center"/>
              <w:rPr>
                <w:sz w:val="20"/>
                <w:szCs w:val="20"/>
              </w:rPr>
            </w:pPr>
            <w:r w:rsidRPr="008C7054">
              <w:rPr>
                <w:sz w:val="20"/>
                <w:szCs w:val="20"/>
              </w:rPr>
              <w:t>Поток (течение) воды</w:t>
            </w:r>
          </w:p>
          <w:p w:rsidR="002C612F" w:rsidRPr="008C7054" w:rsidRDefault="002C612F" w:rsidP="002C612F">
            <w:pPr>
              <w:spacing w:line="240" w:lineRule="auto"/>
              <w:ind w:firstLine="0"/>
              <w:jc w:val="center"/>
              <w:rPr>
                <w:sz w:val="20"/>
                <w:szCs w:val="20"/>
              </w:rPr>
            </w:pPr>
            <w:r w:rsidRPr="008C7054">
              <w:rPr>
                <w:sz w:val="20"/>
                <w:szCs w:val="20"/>
              </w:rPr>
              <w:t>Загрязнение гидросферы, почв, грунтов</w:t>
            </w:r>
          </w:p>
        </w:tc>
      </w:tr>
    </w:tbl>
    <w:p w:rsidR="0088695B" w:rsidRPr="008C7054" w:rsidRDefault="0088695B" w:rsidP="0088695B">
      <w:pPr>
        <w:spacing w:line="240" w:lineRule="auto"/>
        <w:ind w:left="851"/>
      </w:pPr>
    </w:p>
    <w:p w:rsidR="00FF58EF" w:rsidRPr="008C7054" w:rsidRDefault="00CF2F9F" w:rsidP="00FF58EF">
      <w:pPr>
        <w:spacing w:line="240" w:lineRule="auto"/>
        <w:ind w:left="851"/>
      </w:pPr>
      <w:r w:rsidRPr="008C7054">
        <w:rPr>
          <w:b/>
        </w:rPr>
        <w:t>Опасные гидрометеорологические явления.</w:t>
      </w:r>
      <w:r w:rsidR="00FF58EF" w:rsidRPr="008C7054">
        <w:t xml:space="preserve"> На территории </w:t>
      </w:r>
      <w:r w:rsidR="00C60510" w:rsidRPr="008C7054">
        <w:t>Карман–</w:t>
      </w:r>
      <w:proofErr w:type="spellStart"/>
      <w:r w:rsidR="00C60510" w:rsidRPr="008C7054">
        <w:t>Синдзикауского</w:t>
      </w:r>
      <w:proofErr w:type="spellEnd"/>
      <w:r w:rsidR="00FF58EF" w:rsidRPr="008C7054">
        <w:t xml:space="preserve"> СП к опасным метеорологическим явлениям и процессам относятся:</w:t>
      </w:r>
    </w:p>
    <w:p w:rsidR="00FF58EF" w:rsidRPr="008C7054" w:rsidRDefault="00FF58EF" w:rsidP="00FF58EF">
      <w:pPr>
        <w:spacing w:line="240" w:lineRule="auto"/>
        <w:ind w:left="851"/>
      </w:pPr>
      <w:r w:rsidRPr="008C7054">
        <w:t>- сильный ветер, шторм, шквал, ураган;</w:t>
      </w:r>
    </w:p>
    <w:p w:rsidR="00FF58EF" w:rsidRPr="008C7054" w:rsidRDefault="00FF58EF" w:rsidP="00FF58EF">
      <w:pPr>
        <w:spacing w:line="240" w:lineRule="auto"/>
        <w:ind w:left="851"/>
      </w:pPr>
      <w:r w:rsidRPr="008C7054">
        <w:t>- сильные осадки: (продолжительный дождь, сильный снегопад, гололед, град).</w:t>
      </w:r>
    </w:p>
    <w:p w:rsidR="00CF2F9F" w:rsidRPr="008C7054" w:rsidRDefault="00FF58EF" w:rsidP="006065CB">
      <w:pPr>
        <w:spacing w:line="240" w:lineRule="auto"/>
        <w:ind w:left="851"/>
      </w:pPr>
      <w:r w:rsidRPr="008C7054">
        <w:t>К числу опасных явлений погоды относят ветер со скоростью более 15 м/с. Последствиями их возникновения являются выход из строя воздушных линий электропередачи и связи, антенно-мачтовых и других подобных сооружений. Сильный ветер срывает с корнем деревья и крыши домов. При низких температурах ветры способствуют возникновению таких опасных метеорологических явлений, как гололед, изморозь, наледь.</w:t>
      </w:r>
    </w:p>
    <w:p w:rsidR="00E4421E" w:rsidRPr="008C7054" w:rsidRDefault="00E4421E" w:rsidP="006065CB">
      <w:pPr>
        <w:pStyle w:val="a8"/>
        <w:suppressAutoHyphens/>
        <w:spacing w:line="240" w:lineRule="auto"/>
        <w:ind w:left="2498" w:firstLine="0"/>
      </w:pPr>
    </w:p>
    <w:tbl>
      <w:tblPr>
        <w:tblStyle w:val="a3"/>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2D69B" w:themeFill="accent3" w:themeFillTint="99"/>
        <w:tblLook w:val="04A0" w:firstRow="1" w:lastRow="0" w:firstColumn="1" w:lastColumn="0" w:noHBand="0" w:noVBand="1"/>
      </w:tblPr>
      <w:tblGrid>
        <w:gridCol w:w="8611"/>
      </w:tblGrid>
      <w:tr w:rsidR="000D1EB1" w:rsidRPr="008C7054" w:rsidTr="00F215A5">
        <w:tc>
          <w:tcPr>
            <w:tcW w:w="8611" w:type="dxa"/>
            <w:shd w:val="clear" w:color="auto" w:fill="C2D69B" w:themeFill="accent3" w:themeFillTint="99"/>
          </w:tcPr>
          <w:p w:rsidR="000D1EB1" w:rsidRPr="008C7054" w:rsidRDefault="007A2E9B" w:rsidP="006065CB">
            <w:pPr>
              <w:tabs>
                <w:tab w:val="left" w:pos="7393"/>
              </w:tabs>
              <w:suppressAutoHyphens/>
              <w:spacing w:line="240" w:lineRule="auto"/>
              <w:ind w:firstLine="0"/>
              <w:rPr>
                <w:i/>
                <w:sz w:val="28"/>
                <w:szCs w:val="28"/>
              </w:rPr>
            </w:pPr>
            <w:r w:rsidRPr="008C7054">
              <w:rPr>
                <w:i/>
                <w:sz w:val="28"/>
                <w:szCs w:val="28"/>
              </w:rPr>
              <w:t>10</w:t>
            </w:r>
            <w:r w:rsidR="000D1EB1" w:rsidRPr="008C7054">
              <w:rPr>
                <w:i/>
                <w:sz w:val="28"/>
                <w:szCs w:val="28"/>
              </w:rPr>
              <w:t>.2. Чрезвычайные ситуации биолого-социального характера</w:t>
            </w:r>
          </w:p>
        </w:tc>
      </w:tr>
    </w:tbl>
    <w:p w:rsidR="000D1EB1" w:rsidRPr="008C7054" w:rsidRDefault="000D1EB1" w:rsidP="006065CB">
      <w:pPr>
        <w:suppressAutoHyphens/>
        <w:spacing w:line="240" w:lineRule="auto"/>
        <w:ind w:left="851"/>
        <w:rPr>
          <w:rFonts w:ascii="Times New Roman" w:hAnsi="Times New Roman"/>
          <w:sz w:val="28"/>
          <w:szCs w:val="28"/>
        </w:rPr>
      </w:pPr>
    </w:p>
    <w:p w:rsidR="00F215A5" w:rsidRPr="008C7054" w:rsidRDefault="00F215A5" w:rsidP="006065CB">
      <w:pPr>
        <w:suppressAutoHyphens/>
        <w:spacing w:line="240" w:lineRule="auto"/>
        <w:ind w:left="851"/>
      </w:pPr>
      <w:r w:rsidRPr="008C7054">
        <w:t xml:space="preserve">Потенциальным источником чрезвычайных ситуаций биолого-социального характера в поселении могут являться скотомогильники, кладбища, полигоны и склады ТБО. В планируемом поселении располагаются </w:t>
      </w:r>
      <w:r w:rsidR="008C7054" w:rsidRPr="008C7054">
        <w:t>7</w:t>
      </w:r>
      <w:r w:rsidRPr="008C7054">
        <w:t xml:space="preserve"> кладбищ (</w:t>
      </w:r>
      <w:r w:rsidR="008C7054" w:rsidRPr="008C7054">
        <w:t>2</w:t>
      </w:r>
      <w:r w:rsidRPr="008C7054">
        <w:t xml:space="preserve"> закрыто)</w:t>
      </w:r>
      <w:r w:rsidR="006065CB" w:rsidRPr="008C7054">
        <w:t xml:space="preserve">. При дальнейшем </w:t>
      </w:r>
      <w:r w:rsidR="006065CB" w:rsidRPr="008C7054">
        <w:lastRenderedPageBreak/>
        <w:t>градостроительном освоении территории населенного пункт</w:t>
      </w:r>
      <w:r w:rsidR="003F4332" w:rsidRPr="008C7054">
        <w:t xml:space="preserve">а необходимо учитывать тот факт, что в санитарно-защитную зону кладбищ попадает несколько участков жилой застройки (рис. </w:t>
      </w:r>
      <w:r w:rsidR="00F53036" w:rsidRPr="008C7054">
        <w:t>8.6.1</w:t>
      </w:r>
      <w:r w:rsidR="008C7054" w:rsidRPr="008C7054">
        <w:t xml:space="preserve"> – 8.6.6</w:t>
      </w:r>
      <w:r w:rsidR="003F4332" w:rsidRPr="008C7054">
        <w:t>).</w:t>
      </w:r>
    </w:p>
    <w:p w:rsidR="00D9747C" w:rsidRPr="0076065E" w:rsidRDefault="00D9747C" w:rsidP="00D9747C">
      <w:pPr>
        <w:suppressAutoHyphens/>
        <w:spacing w:line="240" w:lineRule="auto"/>
        <w:ind w:left="851"/>
      </w:pPr>
      <w:r w:rsidRPr="0076065E">
        <w:t>В настоящее время зон неблагоприятных по санитарн</w:t>
      </w:r>
      <w:proofErr w:type="gramStart"/>
      <w:r w:rsidRPr="0076065E">
        <w:t>о-</w:t>
      </w:r>
      <w:proofErr w:type="gramEnd"/>
      <w:r w:rsidRPr="0076065E">
        <w:t xml:space="preserve"> эпидемиологическим показателям на территории поселения нет. Исходя из статистики эпидемиологической обстановки на территории </w:t>
      </w:r>
      <w:proofErr w:type="spellStart"/>
      <w:r w:rsidRPr="0076065E">
        <w:t>Дигорского</w:t>
      </w:r>
      <w:proofErr w:type="spellEnd"/>
      <w:r w:rsidRPr="0076065E">
        <w:t xml:space="preserve"> района следует, что существует вероятность возникновения заболевания африканской чумой свиней (АЧС)</w:t>
      </w:r>
      <w:r w:rsidR="00EF2B03" w:rsidRPr="0076065E">
        <w:t xml:space="preserve"> и птичьим гриппом.</w:t>
      </w:r>
    </w:p>
    <w:p w:rsidR="00EF2B03" w:rsidRPr="0076065E" w:rsidRDefault="001D42A8" w:rsidP="00EF2B03">
      <w:pPr>
        <w:suppressAutoHyphens/>
        <w:spacing w:line="240" w:lineRule="auto"/>
        <w:ind w:left="851"/>
      </w:pPr>
      <w:r w:rsidRPr="0076065E">
        <w:t>По профилактике чумы свиней и гриппа птиц:</w:t>
      </w:r>
    </w:p>
    <w:p w:rsidR="00EF2B03" w:rsidRPr="0076065E" w:rsidRDefault="00EF2B03" w:rsidP="00EF2B03">
      <w:pPr>
        <w:suppressAutoHyphens/>
        <w:spacing w:line="240" w:lineRule="auto"/>
        <w:ind w:left="851"/>
      </w:pPr>
      <w:r w:rsidRPr="0076065E">
        <w:t>- проводится иммунизация</w:t>
      </w:r>
      <w:r w:rsidR="001D42A8" w:rsidRPr="0076065E">
        <w:t xml:space="preserve"> животных;</w:t>
      </w:r>
    </w:p>
    <w:p w:rsidR="00EF2B03" w:rsidRPr="0076065E" w:rsidRDefault="00EF2B03" w:rsidP="00EF2B03">
      <w:pPr>
        <w:suppressAutoHyphens/>
        <w:spacing w:line="240" w:lineRule="auto"/>
        <w:ind w:left="851"/>
      </w:pPr>
      <w:r w:rsidRPr="0076065E">
        <w:t>- проводится мониторинг за циркуляцией вируса классической чумы свиней.</w:t>
      </w:r>
    </w:p>
    <w:p w:rsidR="00C60044" w:rsidRPr="0076065E" w:rsidRDefault="00C60044" w:rsidP="006065CB">
      <w:pPr>
        <w:suppressAutoHyphens/>
        <w:spacing w:line="240" w:lineRule="auto"/>
        <w:ind w:left="851"/>
      </w:pPr>
      <w:r w:rsidRPr="0076065E">
        <w:t>Потенциальные ч</w:t>
      </w:r>
      <w:r w:rsidR="000D1EB1" w:rsidRPr="0076065E">
        <w:t xml:space="preserve">резвычайные ситуации биолого-социального характера предопределяются тем, что </w:t>
      </w:r>
      <w:r w:rsidRPr="0076065E">
        <w:t>территория республики</w:t>
      </w:r>
      <w:r w:rsidR="000D1EB1" w:rsidRPr="0076065E">
        <w:t xml:space="preserve"> является</w:t>
      </w:r>
      <w:r w:rsidRPr="0076065E">
        <w:t xml:space="preserve"> неблагоприятной также по бруцеллезу и ящуру.</w:t>
      </w:r>
    </w:p>
    <w:p w:rsidR="00C60044" w:rsidRPr="008C3C0C" w:rsidRDefault="00C60044" w:rsidP="006065CB">
      <w:pPr>
        <w:suppressAutoHyphens/>
        <w:spacing w:line="240" w:lineRule="auto"/>
        <w:ind w:left="851"/>
      </w:pPr>
    </w:p>
    <w:tbl>
      <w:tblPr>
        <w:tblStyle w:val="a3"/>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2D69B" w:themeFill="accent3" w:themeFillTint="99"/>
        <w:tblLook w:val="04A0" w:firstRow="1" w:lastRow="0" w:firstColumn="1" w:lastColumn="0" w:noHBand="0" w:noVBand="1"/>
      </w:tblPr>
      <w:tblGrid>
        <w:gridCol w:w="8611"/>
      </w:tblGrid>
      <w:tr w:rsidR="000D1EB1" w:rsidRPr="008C3C0C" w:rsidTr="00C046D4">
        <w:tc>
          <w:tcPr>
            <w:tcW w:w="8611" w:type="dxa"/>
            <w:shd w:val="clear" w:color="auto" w:fill="C2D69B" w:themeFill="accent3" w:themeFillTint="99"/>
          </w:tcPr>
          <w:p w:rsidR="000D1EB1" w:rsidRPr="008C3C0C" w:rsidRDefault="007A2E9B" w:rsidP="006065CB">
            <w:pPr>
              <w:suppressAutoHyphens/>
              <w:spacing w:line="240" w:lineRule="auto"/>
              <w:ind w:firstLine="0"/>
              <w:rPr>
                <w:i/>
                <w:sz w:val="28"/>
                <w:szCs w:val="28"/>
              </w:rPr>
            </w:pPr>
            <w:r w:rsidRPr="008C3C0C">
              <w:rPr>
                <w:i/>
                <w:sz w:val="28"/>
                <w:szCs w:val="28"/>
              </w:rPr>
              <w:t>10</w:t>
            </w:r>
            <w:r w:rsidR="000D1EB1" w:rsidRPr="008C3C0C">
              <w:rPr>
                <w:i/>
                <w:sz w:val="28"/>
                <w:szCs w:val="28"/>
              </w:rPr>
              <w:t>.3. Чрезвычайные ситуации техногенного происхождения</w:t>
            </w:r>
          </w:p>
        </w:tc>
      </w:tr>
    </w:tbl>
    <w:p w:rsidR="000D1EB1" w:rsidRPr="008C3C0C" w:rsidRDefault="000D1EB1" w:rsidP="006065CB">
      <w:pPr>
        <w:suppressAutoHyphens/>
        <w:spacing w:line="240" w:lineRule="auto"/>
        <w:ind w:left="851"/>
        <w:rPr>
          <w:rFonts w:ascii="Times New Roman" w:hAnsi="Times New Roman"/>
          <w:sz w:val="28"/>
          <w:szCs w:val="28"/>
        </w:rPr>
      </w:pPr>
    </w:p>
    <w:p w:rsidR="000D1EB1" w:rsidRPr="008C3C0C" w:rsidRDefault="000D1EB1" w:rsidP="006065CB">
      <w:pPr>
        <w:suppressAutoHyphens/>
        <w:spacing w:line="240" w:lineRule="auto"/>
        <w:ind w:left="851"/>
        <w:rPr>
          <w:b/>
        </w:rPr>
      </w:pPr>
      <w:r w:rsidRPr="008C3C0C">
        <w:rPr>
          <w:b/>
        </w:rPr>
        <w:t>Техногенная чрезвычайная ситуация; техногенная ЧС: - состояние, при котором в результате возникновения источника техногенной чрезвычайной ситуации на объекте, определенной территории или акватории нарушаются нормальные условия жизни и деятельности людей, возникает угроза их жизни и здоровью, наносится ущерб имуществу населения, народному хозяйству и окружающей природной среде.</w:t>
      </w:r>
    </w:p>
    <w:p w:rsidR="000D1EB1" w:rsidRPr="008C3C0C" w:rsidRDefault="000D1EB1" w:rsidP="000B14BC">
      <w:pPr>
        <w:spacing w:line="240" w:lineRule="auto"/>
        <w:ind w:left="851"/>
      </w:pPr>
      <w:r w:rsidRPr="008C3C0C">
        <w:t xml:space="preserve">Виды возможных техногенных чрезвычайных ситуаций на территории </w:t>
      </w:r>
      <w:r w:rsidR="008C3C0C" w:rsidRPr="008C3C0C">
        <w:t>Карман</w:t>
      </w:r>
      <w:r w:rsidR="00C046D4" w:rsidRPr="008C3C0C">
        <w:t>–</w:t>
      </w:r>
      <w:proofErr w:type="spellStart"/>
      <w:r w:rsidR="008C3C0C" w:rsidRPr="008C3C0C">
        <w:t>Синдзи</w:t>
      </w:r>
      <w:r w:rsidR="00D568B6">
        <w:t>к</w:t>
      </w:r>
      <w:r w:rsidR="008C3C0C" w:rsidRPr="008C3C0C">
        <w:t>ауского</w:t>
      </w:r>
      <w:proofErr w:type="spellEnd"/>
      <w:r w:rsidR="00C046D4" w:rsidRPr="008C3C0C">
        <w:t xml:space="preserve"> СП</w:t>
      </w:r>
      <w:r w:rsidRPr="008C3C0C">
        <w:t>:</w:t>
      </w:r>
    </w:p>
    <w:p w:rsidR="000D1EB1" w:rsidRPr="008C3C0C" w:rsidRDefault="000D1EB1" w:rsidP="000B14BC">
      <w:pPr>
        <w:spacing w:line="240" w:lineRule="auto"/>
        <w:ind w:left="851"/>
      </w:pPr>
      <w:r w:rsidRPr="008C3C0C">
        <w:t>- чрезвычайные ситуации на пожароопасных и взрывоопасных объектах;</w:t>
      </w:r>
    </w:p>
    <w:p w:rsidR="000D1EB1" w:rsidRPr="008C3C0C" w:rsidRDefault="000D1EB1" w:rsidP="000B14BC">
      <w:pPr>
        <w:spacing w:line="240" w:lineRule="auto"/>
        <w:ind w:left="851"/>
      </w:pPr>
      <w:r w:rsidRPr="008C3C0C">
        <w:t>- чрезвычайные ситуации на электроэнергетических системах и системах связи;</w:t>
      </w:r>
    </w:p>
    <w:p w:rsidR="000D1EB1" w:rsidRPr="008C3C0C" w:rsidRDefault="000D1EB1" w:rsidP="000B14BC">
      <w:pPr>
        <w:spacing w:line="240" w:lineRule="auto"/>
        <w:ind w:left="851"/>
      </w:pPr>
      <w:r w:rsidRPr="008C3C0C">
        <w:t>- чрезвычайные ситуации на коммунальных системах жизнеобеспечения;</w:t>
      </w:r>
    </w:p>
    <w:p w:rsidR="000D1EB1" w:rsidRPr="008C3C0C" w:rsidRDefault="000D1EB1" w:rsidP="000B14BC">
      <w:pPr>
        <w:spacing w:line="240" w:lineRule="auto"/>
        <w:ind w:left="851"/>
      </w:pPr>
      <w:r w:rsidRPr="008C3C0C">
        <w:t>- чрезвычайные ситуации на всех видах транспорта;</w:t>
      </w:r>
    </w:p>
    <w:p w:rsidR="000D1EB1" w:rsidRPr="008C3C0C" w:rsidRDefault="000D1EB1" w:rsidP="000B14BC">
      <w:pPr>
        <w:spacing w:line="240" w:lineRule="auto"/>
        <w:ind w:left="851"/>
      </w:pPr>
      <w:r w:rsidRPr="008C3C0C">
        <w:t>- чрезвычайные ситуации на гидротехнических сооружениях.</w:t>
      </w:r>
    </w:p>
    <w:p w:rsidR="000D1EB1" w:rsidRPr="008C3C0C" w:rsidRDefault="000D1EB1" w:rsidP="000B14BC">
      <w:pPr>
        <w:pStyle w:val="afb"/>
        <w:spacing w:before="0" w:beforeAutospacing="0" w:after="0" w:afterAutospacing="0"/>
        <w:ind w:left="851" w:firstLine="567"/>
        <w:jc w:val="both"/>
        <w:rPr>
          <w:rFonts w:ascii="Arial Narrow" w:hAnsi="Arial Narrow"/>
        </w:rPr>
      </w:pPr>
      <w:r w:rsidRPr="008C3C0C">
        <w:rPr>
          <w:rFonts w:ascii="Arial Narrow" w:hAnsi="Arial Narrow"/>
        </w:rPr>
        <w:t>Согласно м</w:t>
      </w:r>
      <w:r w:rsidRPr="008C3C0C">
        <w:rPr>
          <w:rFonts w:ascii="Arial Narrow" w:hAnsi="Arial Narrow"/>
          <w:bCs/>
        </w:rPr>
        <w:t xml:space="preserve">атериалам селекторного совещания МЧС России по вопросу применения </w:t>
      </w:r>
      <w:r w:rsidRPr="008C3C0C">
        <w:rPr>
          <w:rFonts w:ascii="Arial Narrow" w:hAnsi="Arial Narrow"/>
          <w:b/>
          <w:bCs/>
        </w:rPr>
        <w:t>Федерального закона от 22 июля 2008 года № 123-ФЗ «Технический регламент о требованиях пожарной безопасности» (11 июня 2009 года)</w:t>
      </w:r>
      <w:r w:rsidRPr="008C3C0C">
        <w:rPr>
          <w:rFonts w:ascii="Arial Narrow" w:hAnsi="Arial Narrow"/>
          <w:bCs/>
        </w:rPr>
        <w:t xml:space="preserve"> р</w:t>
      </w:r>
      <w:r w:rsidRPr="008C3C0C">
        <w:rPr>
          <w:rFonts w:ascii="Arial Narrow" w:hAnsi="Arial Narrow"/>
        </w:rPr>
        <w:t>егламентируется, что дислокация подразделений пожарной охраны определяется, исходя из условий, что время прибытия первого подразделения к вызову для сельских поселений - 20 минут.</w:t>
      </w:r>
    </w:p>
    <w:p w:rsidR="000D1EB1" w:rsidRPr="008C3C0C" w:rsidRDefault="000D1EB1" w:rsidP="000B14BC">
      <w:pPr>
        <w:pStyle w:val="afb"/>
        <w:spacing w:before="0" w:beforeAutospacing="0" w:after="0" w:afterAutospacing="0"/>
        <w:ind w:left="851" w:firstLine="567"/>
        <w:jc w:val="both"/>
        <w:rPr>
          <w:rFonts w:ascii="Arial Narrow" w:hAnsi="Arial Narrow"/>
        </w:rPr>
      </w:pPr>
      <w:r w:rsidRPr="008C3C0C">
        <w:rPr>
          <w:rFonts w:ascii="Arial Narrow" w:hAnsi="Arial Narrow"/>
        </w:rPr>
        <w:t>Техническим регламентом не установлено время прибытия первых подразделений из числа уже существующих. Техническим регламентом определено, что подразделения пожарной охраны должны размещаться, таким образом, чтобы к месту пожара в сельских НП они пр</w:t>
      </w:r>
      <w:r w:rsidR="00FD4923" w:rsidRPr="008C3C0C">
        <w:rPr>
          <w:rFonts w:ascii="Arial Narrow" w:hAnsi="Arial Narrow"/>
        </w:rPr>
        <w:t>ибыли в течение двадцати минут.</w:t>
      </w:r>
    </w:p>
    <w:p w:rsidR="00022CD7" w:rsidRPr="008C3C0C" w:rsidRDefault="00022CD7" w:rsidP="0096177C">
      <w:pPr>
        <w:spacing w:line="240" w:lineRule="auto"/>
        <w:ind w:left="851"/>
      </w:pPr>
      <w:r w:rsidRPr="008C3C0C">
        <w:t>Ближайшим подразделением пожарной охраны является Пожарная часть</w:t>
      </w:r>
      <w:r w:rsidR="00C27EE8" w:rsidRPr="008C3C0C">
        <w:t xml:space="preserve"> №8</w:t>
      </w:r>
      <w:r w:rsidRPr="008C3C0C">
        <w:t xml:space="preserve"> в г. Дигора. </w:t>
      </w:r>
      <w:r w:rsidR="00C27EE8" w:rsidRPr="008C3C0C">
        <w:t>Расчетное время прибытия первого пожарного расчета составляет менее 20 минут.</w:t>
      </w:r>
    </w:p>
    <w:p w:rsidR="0096177C" w:rsidRPr="008C3C0C" w:rsidRDefault="0096177C" w:rsidP="0096177C">
      <w:pPr>
        <w:spacing w:line="240" w:lineRule="auto"/>
        <w:ind w:left="851"/>
      </w:pPr>
      <w:r w:rsidRPr="008C3C0C">
        <w:t xml:space="preserve">Стихийных бедствий на территории </w:t>
      </w:r>
      <w:r w:rsidR="00D9747C" w:rsidRPr="008C3C0C">
        <w:t>поселения</w:t>
      </w:r>
      <w:r w:rsidRPr="008C3C0C">
        <w:t xml:space="preserve"> в последние </w:t>
      </w:r>
      <w:r w:rsidR="00D9747C" w:rsidRPr="008C3C0C">
        <w:t>годы</w:t>
      </w:r>
      <w:r w:rsidRPr="008C3C0C">
        <w:t xml:space="preserve"> не наблюдается. </w:t>
      </w:r>
    </w:p>
    <w:p w:rsidR="0096177C" w:rsidRPr="008C3C0C" w:rsidRDefault="0096177C" w:rsidP="0096177C">
      <w:pPr>
        <w:spacing w:line="240" w:lineRule="auto"/>
        <w:ind w:left="851"/>
      </w:pPr>
      <w:r w:rsidRPr="008C3C0C">
        <w:t xml:space="preserve">Чрезвычайные ситуации техногенного характера для </w:t>
      </w:r>
      <w:r w:rsidR="00355371" w:rsidRPr="008C3C0C">
        <w:t xml:space="preserve">планируемого </w:t>
      </w:r>
      <w:r w:rsidRPr="008C3C0C">
        <w:t>МО представляют пожары и взрывы, возможные на пожароопасных, взрывопожароопасных объектах жизнеобеспечения, в энергетике, на промышленных предприятиях.</w:t>
      </w:r>
    </w:p>
    <w:p w:rsidR="0096177C" w:rsidRPr="008C3C0C" w:rsidRDefault="0096177C" w:rsidP="0096177C">
      <w:pPr>
        <w:spacing w:line="240" w:lineRule="auto"/>
        <w:ind w:left="851"/>
      </w:pPr>
      <w:r w:rsidRPr="008C3C0C">
        <w:t xml:space="preserve">Отсутствие организованных санитарно-защитных зон (СЗЗ) от промышленных объектов усиливает потенциальную угрозу воздействия чрезвычайных факторов на население. </w:t>
      </w:r>
    </w:p>
    <w:p w:rsidR="0096177C" w:rsidRPr="008C3C0C" w:rsidRDefault="0096177C" w:rsidP="0096177C">
      <w:pPr>
        <w:spacing w:line="240" w:lineRule="auto"/>
        <w:ind w:left="851"/>
      </w:pPr>
      <w:r w:rsidRPr="008C3C0C">
        <w:t xml:space="preserve">Потенциальная угроза аварий на транспорте определяется следующим: </w:t>
      </w:r>
    </w:p>
    <w:p w:rsidR="0096177C" w:rsidRPr="008C3C0C" w:rsidRDefault="0096177C" w:rsidP="0096177C">
      <w:pPr>
        <w:spacing w:line="240" w:lineRule="auto"/>
        <w:ind w:left="851"/>
      </w:pPr>
      <w:r w:rsidRPr="008C3C0C">
        <w:lastRenderedPageBreak/>
        <w:t>– на газопроводах – высокой степенью износа линейной части, длительными сроками эксплуатации насосного парка, резервуаров и электрооборудования, строительным браком;</w:t>
      </w:r>
    </w:p>
    <w:p w:rsidR="0096177C" w:rsidRPr="008C3C0C" w:rsidRDefault="0096177C" w:rsidP="0096177C">
      <w:pPr>
        <w:spacing w:line="240" w:lineRule="auto"/>
        <w:ind w:left="851"/>
      </w:pPr>
      <w:r w:rsidRPr="008C3C0C">
        <w:rPr>
          <w:rFonts w:ascii="Arial" w:hAnsi="Arial" w:cs="Arial"/>
          <w:lang w:bidi="he-IL"/>
        </w:rPr>
        <w:t xml:space="preserve">– </w:t>
      </w:r>
      <w:r w:rsidRPr="008C3C0C">
        <w:t>неблагоприятными погодными условиями.</w:t>
      </w:r>
    </w:p>
    <w:p w:rsidR="0096177C" w:rsidRPr="008C3C0C" w:rsidRDefault="0096177C" w:rsidP="0096177C">
      <w:pPr>
        <w:spacing w:line="240" w:lineRule="auto"/>
        <w:ind w:left="851"/>
      </w:pPr>
      <w:r w:rsidRPr="008C3C0C">
        <w:t>Потенциально-опасные участки газопроводов: пересечение через автодороги, открытые участки в долах, газораспределительные пункты (ГРП).</w:t>
      </w:r>
    </w:p>
    <w:p w:rsidR="0096177C" w:rsidRPr="008C3C0C" w:rsidRDefault="0096177C" w:rsidP="0096177C">
      <w:pPr>
        <w:spacing w:line="240" w:lineRule="auto"/>
        <w:ind w:left="851"/>
      </w:pPr>
      <w:r w:rsidRPr="008C3C0C">
        <w:t>Опасная зона для ГРП составляет 150 м. Охранная зона газопровода – 25 м. от трубопровода.</w:t>
      </w:r>
    </w:p>
    <w:p w:rsidR="0096177C" w:rsidRPr="008C3C0C" w:rsidRDefault="0096177C" w:rsidP="0096177C">
      <w:pPr>
        <w:spacing w:line="240" w:lineRule="auto"/>
        <w:ind w:left="851"/>
      </w:pPr>
      <w:r w:rsidRPr="008C3C0C">
        <w:t xml:space="preserve">Краткая оценка возможной обстановки на территории МО при образовании свища или разлива на газопроводе без возгорания в зависимости от метеоусловий и места аварии возможно перемещение природного газа в сторону населенных пунктов (малоопасное вредное вещество, плотность продукта 0,7117, легче воздуха, предел </w:t>
      </w:r>
      <w:proofErr w:type="spellStart"/>
      <w:r w:rsidRPr="008C3C0C">
        <w:t>взрываемости</w:t>
      </w:r>
      <w:proofErr w:type="spellEnd"/>
      <w:r w:rsidRPr="008C3C0C">
        <w:t xml:space="preserve"> 5-15 %). Действует удушающе при 14 % при содержании в замкнутом объеме и снижении концентрации кислорода в воздухе, что потребует, при соблюдении мер безопасности, эвакуации населения и ликвидации очага ЧС.</w:t>
      </w:r>
    </w:p>
    <w:p w:rsidR="0096177C" w:rsidRPr="008C3C0C" w:rsidRDefault="0096177C" w:rsidP="0096177C">
      <w:pPr>
        <w:spacing w:line="240" w:lineRule="auto"/>
        <w:ind w:left="851"/>
      </w:pPr>
      <w:r w:rsidRPr="008C3C0C">
        <w:t>При образовании разрыва на газопроводе с возгоранием возможно возникновение пожаров.</w:t>
      </w:r>
    </w:p>
    <w:p w:rsidR="0096177C" w:rsidRPr="008C3C0C" w:rsidRDefault="0096177C" w:rsidP="0096177C">
      <w:pPr>
        <w:spacing w:line="240" w:lineRule="auto"/>
        <w:ind w:left="851"/>
      </w:pPr>
      <w:r w:rsidRPr="008C3C0C">
        <w:t>Мероприятия: При аварии на газопроводах и продуктопроводах (разрыв газопровода без возгорания) выставить посты, запретить проезд техники по ближайшим дорогам, принять меры по остановке и выключению двигателей транспортных средств, удалению людей и животных на 300 метров от оси газопровода с подветренной стороны.</w:t>
      </w:r>
    </w:p>
    <w:p w:rsidR="0096177C" w:rsidRPr="008C3C0C" w:rsidRDefault="0096177C" w:rsidP="0096177C">
      <w:pPr>
        <w:spacing w:line="240" w:lineRule="auto"/>
        <w:ind w:left="851"/>
      </w:pPr>
      <w:r w:rsidRPr="008C3C0C">
        <w:t>При разрыве газопровода, продуктопровода с возгоранием в летний период в целях локализации очага пожара принять меры по опахиванию мест пожара по периметру полосой не менее 10 метров в ширину.</w:t>
      </w:r>
    </w:p>
    <w:p w:rsidR="0096177C" w:rsidRPr="00B824A7" w:rsidRDefault="0096177C" w:rsidP="0096177C">
      <w:pPr>
        <w:spacing w:line="240" w:lineRule="auto"/>
        <w:ind w:left="851"/>
      </w:pPr>
      <w:r w:rsidRPr="00B824A7">
        <w:t>Аварии на коммунальных системах жизнеобеспечения:</w:t>
      </w:r>
    </w:p>
    <w:p w:rsidR="0096177C" w:rsidRPr="00B824A7" w:rsidRDefault="0096177C" w:rsidP="0096177C">
      <w:pPr>
        <w:spacing w:line="240" w:lineRule="auto"/>
        <w:ind w:left="851"/>
      </w:pPr>
      <w:r w:rsidRPr="00B824A7">
        <w:t>– аварии в системах водоснабжения населения питьевой водой приводят к недопустимому повышению загрязняющих веществ, что приводит к дефициту подаваемой воды (особенно в летний период), а также может привести к отключению водоснабжения  - до 2-х суток;</w:t>
      </w:r>
    </w:p>
    <w:p w:rsidR="0096177C" w:rsidRPr="00B824A7" w:rsidRDefault="0096177C" w:rsidP="0096177C">
      <w:pPr>
        <w:spacing w:line="240" w:lineRule="auto"/>
        <w:ind w:left="851"/>
      </w:pPr>
      <w:r w:rsidRPr="00B824A7">
        <w:t>– в холодное время года аварии на тепловых сетях могут привести к отключению подачи тепла в домах продолжительностью до 3 суток;</w:t>
      </w:r>
    </w:p>
    <w:p w:rsidR="0096177C" w:rsidRPr="00B824A7" w:rsidRDefault="0096177C" w:rsidP="0096177C">
      <w:pPr>
        <w:spacing w:line="240" w:lineRule="auto"/>
        <w:ind w:left="851"/>
      </w:pPr>
      <w:r w:rsidRPr="00B824A7">
        <w:t>– аварии на энергетических сетях могут привести к отключению подачи электроэнергии потребителям на срок до 3 суток.</w:t>
      </w:r>
    </w:p>
    <w:p w:rsidR="0096177C" w:rsidRPr="00B824A7" w:rsidRDefault="0096177C" w:rsidP="0096177C">
      <w:pPr>
        <w:spacing w:line="240" w:lineRule="auto"/>
        <w:ind w:left="851"/>
      </w:pPr>
      <w:r w:rsidRPr="00B824A7">
        <w:t xml:space="preserve">К особенно тяжелым последствиям приводят аварии в зимнее время года. Обрыв воздушных линий электропередач (при гололеде, налипании мокрого снега, урагане) может привести к обрыву воздушных линий электропередач и обесточиванию потребителей сроком до 5 суток. </w:t>
      </w:r>
    </w:p>
    <w:p w:rsidR="0096177C" w:rsidRPr="00B824A7" w:rsidRDefault="0096177C" w:rsidP="0096177C">
      <w:pPr>
        <w:spacing w:line="240" w:lineRule="auto"/>
        <w:ind w:left="851"/>
      </w:pPr>
      <w:r w:rsidRPr="00B824A7">
        <w:t xml:space="preserve">С целью обеспечения экологической безопасности поселковой среды и </w:t>
      </w:r>
      <w:proofErr w:type="gramStart"/>
      <w:r w:rsidRPr="00B824A7">
        <w:t>создания</w:t>
      </w:r>
      <w:proofErr w:type="gramEnd"/>
      <w:r w:rsidRPr="00B824A7">
        <w:t xml:space="preserve"> благоприятных санитарно–эпидемиологических условий проживания, в генеральном плане </w:t>
      </w:r>
      <w:r w:rsidR="00B824A7" w:rsidRPr="00B824A7">
        <w:t>с. Карман–</w:t>
      </w:r>
      <w:proofErr w:type="spellStart"/>
      <w:r w:rsidR="00B824A7" w:rsidRPr="00B824A7">
        <w:t>Синдзикау</w:t>
      </w:r>
      <w:proofErr w:type="spellEnd"/>
      <w:r w:rsidRPr="00B824A7">
        <w:t xml:space="preserve"> определены зоны как природного, так и техногенного происхождения, для которых должны быть разработаны особые регламенты по их функциональному использованию.</w:t>
      </w:r>
    </w:p>
    <w:p w:rsidR="00FD4923" w:rsidRPr="00FD4923" w:rsidRDefault="00FD4923" w:rsidP="00FD4923">
      <w:pPr>
        <w:spacing w:line="240" w:lineRule="auto"/>
        <w:ind w:left="851"/>
      </w:pPr>
      <w:r w:rsidRPr="00B824A7">
        <w:t xml:space="preserve">Сведений о перспективном строительстве защитных сооружений гражданской обороны на территории </w:t>
      </w:r>
      <w:r w:rsidR="000B384C" w:rsidRPr="00B824A7">
        <w:t>поселения</w:t>
      </w:r>
      <w:r w:rsidRPr="00B824A7">
        <w:t xml:space="preserve"> нет, реконструкция ЗС ГО не ведется.</w:t>
      </w:r>
      <w:r w:rsidRPr="00355371">
        <w:t xml:space="preserve"> </w:t>
      </w:r>
    </w:p>
    <w:sectPr w:rsidR="00FD4923" w:rsidRPr="00FD4923" w:rsidSect="00551287">
      <w:footerReference w:type="default" r:id="rId42"/>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31F3" w:rsidRDefault="007E31F3" w:rsidP="007F3436">
      <w:pPr>
        <w:spacing w:line="240" w:lineRule="auto"/>
      </w:pPr>
      <w:r>
        <w:separator/>
      </w:r>
    </w:p>
  </w:endnote>
  <w:endnote w:type="continuationSeparator" w:id="0">
    <w:p w:rsidR="007E31F3" w:rsidRDefault="007E31F3" w:rsidP="007F343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Complex">
    <w:altName w:val="Courier New"/>
    <w:charset w:val="CC"/>
    <w:family w:val="auto"/>
    <w:pitch w:val="variable"/>
    <w:sig w:usb0="20002A87" w:usb1="00001800" w:usb2="00000000" w:usb3="00000000" w:csb0="000001FF" w:csb1="00000000"/>
  </w:font>
  <w:font w:name="Calibri">
    <w:panose1 w:val="020F0502020204030204"/>
    <w:charset w:val="CC"/>
    <w:family w:val="swiss"/>
    <w:pitch w:val="variable"/>
    <w:sig w:usb0="E00002FF" w:usb1="4000ACFF" w:usb2="00000001" w:usb3="00000000" w:csb0="0000019F" w:csb1="00000000"/>
  </w:font>
  <w:font w:name="Impact">
    <w:panose1 w:val="020B080603090205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Monotype Corsiva">
    <w:panose1 w:val="03010101010201010101"/>
    <w:charset w:val="CC"/>
    <w:family w:val="script"/>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22796810"/>
      <w:docPartObj>
        <w:docPartGallery w:val="Page Numbers (Bottom of Page)"/>
        <w:docPartUnique/>
      </w:docPartObj>
    </w:sdtPr>
    <w:sdtEndPr/>
    <w:sdtContent>
      <w:p w:rsidR="00F14FBC" w:rsidRDefault="00F14FBC">
        <w:pPr>
          <w:pStyle w:val="a6"/>
          <w:jc w:val="right"/>
        </w:pPr>
        <w:r>
          <w:fldChar w:fldCharType="begin"/>
        </w:r>
        <w:r>
          <w:instrText>PAGE   \* MERGEFORMAT</w:instrText>
        </w:r>
        <w:r>
          <w:fldChar w:fldCharType="separate"/>
        </w:r>
        <w:r w:rsidR="006C2088">
          <w:rPr>
            <w:noProof/>
          </w:rPr>
          <w:t>2</w:t>
        </w:r>
        <w:r>
          <w:fldChar w:fldCharType="end"/>
        </w:r>
      </w:p>
    </w:sdtContent>
  </w:sdt>
  <w:p w:rsidR="00F14FBC" w:rsidRDefault="00F14FBC">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8681769"/>
      <w:docPartObj>
        <w:docPartGallery w:val="Page Numbers (Bottom of Page)"/>
        <w:docPartUnique/>
      </w:docPartObj>
    </w:sdtPr>
    <w:sdtEndPr/>
    <w:sdtContent>
      <w:p w:rsidR="00F14FBC" w:rsidRDefault="00F14FBC">
        <w:pPr>
          <w:pStyle w:val="a6"/>
          <w:jc w:val="right"/>
        </w:pPr>
        <w:r>
          <w:fldChar w:fldCharType="begin"/>
        </w:r>
        <w:r>
          <w:instrText>PAGE   \* MERGEFORMAT</w:instrText>
        </w:r>
        <w:r>
          <w:fldChar w:fldCharType="separate"/>
        </w:r>
        <w:r w:rsidR="00416F3E">
          <w:rPr>
            <w:noProof/>
          </w:rPr>
          <w:t>86</w:t>
        </w:r>
        <w:r>
          <w:fldChar w:fldCharType="end"/>
        </w:r>
      </w:p>
    </w:sdtContent>
  </w:sdt>
  <w:p w:rsidR="00F14FBC" w:rsidRDefault="00F14FBC" w:rsidP="00FA0E7F">
    <w:pPr>
      <w:pStyle w:val="a6"/>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31F3" w:rsidRDefault="007E31F3" w:rsidP="007F3436">
      <w:pPr>
        <w:spacing w:line="240" w:lineRule="auto"/>
      </w:pPr>
      <w:r>
        <w:separator/>
      </w:r>
    </w:p>
  </w:footnote>
  <w:footnote w:type="continuationSeparator" w:id="0">
    <w:p w:rsidR="007E31F3" w:rsidRDefault="007E31F3" w:rsidP="007F3436">
      <w:pPr>
        <w:spacing w:line="240" w:lineRule="auto"/>
      </w:pPr>
      <w:r>
        <w:continuationSeparator/>
      </w:r>
    </w:p>
  </w:footnote>
  <w:footnote w:id="1">
    <w:p w:rsidR="00F14FBC" w:rsidRDefault="00F14FBC">
      <w:pPr>
        <w:pStyle w:val="aff0"/>
      </w:pPr>
      <w:r>
        <w:rPr>
          <w:rStyle w:val="afe"/>
        </w:rPr>
        <w:footnoteRef/>
      </w:r>
      <w:r>
        <w:t xml:space="preserve"> Фрагмент </w:t>
      </w:r>
      <w:proofErr w:type="spellStart"/>
      <w:proofErr w:type="gramStart"/>
      <w:r>
        <w:t>карто</w:t>
      </w:r>
      <w:proofErr w:type="spellEnd"/>
      <w:r>
        <w:t>-схемы</w:t>
      </w:r>
      <w:proofErr w:type="gramEnd"/>
      <w:r>
        <w:t xml:space="preserve"> «Административно-территориальное деление РСО–Алания» СТП РСО–Алания</w:t>
      </w:r>
    </w:p>
  </w:footnote>
  <w:footnote w:id="2">
    <w:p w:rsidR="00F14FBC" w:rsidRDefault="00F14FBC">
      <w:pPr>
        <w:pStyle w:val="aff0"/>
      </w:pPr>
      <w:r>
        <w:rPr>
          <w:rStyle w:val="afe"/>
        </w:rPr>
        <w:footnoteRef/>
      </w:r>
      <w:r>
        <w:t xml:space="preserve"> Р</w:t>
      </w:r>
      <w:r w:rsidRPr="000338C9">
        <w:t>ассчитано с помощью приложения «Яндекс-карты»</w:t>
      </w:r>
    </w:p>
  </w:footnote>
  <w:footnote w:id="3">
    <w:p w:rsidR="00F14FBC" w:rsidRDefault="00F14FBC">
      <w:pPr>
        <w:pStyle w:val="aff0"/>
      </w:pPr>
      <w:r>
        <w:rPr>
          <w:rStyle w:val="afe"/>
        </w:rPr>
        <w:footnoteRef/>
      </w:r>
      <w:r>
        <w:t xml:space="preserve"> Природные ресурсы РСО–Алания. Геология и полезные ископаемые, с. 96</w:t>
      </w:r>
    </w:p>
  </w:footnote>
  <w:footnote w:id="4">
    <w:p w:rsidR="00F14FBC" w:rsidRDefault="00F14FBC">
      <w:pPr>
        <w:pStyle w:val="aff0"/>
      </w:pPr>
      <w:r>
        <w:rPr>
          <w:rStyle w:val="afe"/>
        </w:rPr>
        <w:footnoteRef/>
      </w:r>
      <w:r>
        <w:t xml:space="preserve"> Природные ресурсы РСО–Алания. Геология и полезные ископаемые, с. 96</w:t>
      </w:r>
    </w:p>
  </w:footnote>
  <w:footnote w:id="5">
    <w:p w:rsidR="00F14FBC" w:rsidRDefault="00F14FBC">
      <w:pPr>
        <w:pStyle w:val="aff0"/>
      </w:pPr>
      <w:r>
        <w:rPr>
          <w:rStyle w:val="afe"/>
        </w:rPr>
        <w:footnoteRef/>
      </w:r>
      <w:r>
        <w:t xml:space="preserve"> По материалам издания Природные ресурсы РСО–Алания. Климат, с. 157</w:t>
      </w:r>
    </w:p>
  </w:footnote>
  <w:footnote w:id="6">
    <w:p w:rsidR="00F14FBC" w:rsidRDefault="00F14FBC">
      <w:pPr>
        <w:pStyle w:val="aff0"/>
      </w:pPr>
      <w:r>
        <w:rPr>
          <w:rStyle w:val="afe"/>
        </w:rPr>
        <w:footnoteRef/>
      </w:r>
      <w:r>
        <w:t xml:space="preserve"> Раздел подготовлен по материалам издания </w:t>
      </w:r>
      <w:r w:rsidRPr="00141DC3">
        <w:t xml:space="preserve">Природные ресурсы РСО–Алания. </w:t>
      </w:r>
      <w:r>
        <w:t>Водные ресурсы.</w:t>
      </w:r>
    </w:p>
  </w:footnote>
  <w:footnote w:id="7">
    <w:p w:rsidR="00F14FBC" w:rsidRDefault="00F14FBC">
      <w:pPr>
        <w:pStyle w:val="aff0"/>
      </w:pPr>
      <w:r>
        <w:rPr>
          <w:rStyle w:val="afe"/>
        </w:rPr>
        <w:footnoteRef/>
      </w:r>
      <w:r>
        <w:t xml:space="preserve"> Природные ресурсы РСО–Алания. Водные ресурсы, с. 186</w:t>
      </w:r>
    </w:p>
  </w:footnote>
  <w:footnote w:id="8">
    <w:p w:rsidR="00F14FBC" w:rsidRDefault="00F14FBC" w:rsidP="00E37065">
      <w:pPr>
        <w:pStyle w:val="aff0"/>
      </w:pPr>
      <w:r>
        <w:rPr>
          <w:rStyle w:val="afe"/>
        </w:rPr>
        <w:footnoteRef/>
      </w:r>
      <w:r>
        <w:t xml:space="preserve"> По материалам проекта СТП </w:t>
      </w:r>
      <w:proofErr w:type="spellStart"/>
      <w:r>
        <w:t>Дигорского</w:t>
      </w:r>
      <w:proofErr w:type="spellEnd"/>
      <w:r>
        <w:t xml:space="preserve"> района РСО–Алания</w:t>
      </w:r>
    </w:p>
  </w:footnote>
  <w:footnote w:id="9">
    <w:p w:rsidR="00F14FBC" w:rsidRDefault="00F14FBC">
      <w:pPr>
        <w:pStyle w:val="aff0"/>
      </w:pPr>
      <w:r>
        <w:rPr>
          <w:rStyle w:val="afe"/>
        </w:rPr>
        <w:footnoteRef/>
      </w:r>
      <w:r>
        <w:t xml:space="preserve"> По данным Всероссийской переписи населения, 2010 г.</w:t>
      </w:r>
    </w:p>
  </w:footnote>
  <w:footnote w:id="10">
    <w:p w:rsidR="00F14FBC" w:rsidRDefault="00F14FBC" w:rsidP="00A85E8D">
      <w:pPr>
        <w:pStyle w:val="aff0"/>
        <w:ind w:firstLine="0"/>
      </w:pPr>
      <w:r>
        <w:rPr>
          <w:rStyle w:val="afe"/>
        </w:rPr>
        <w:footnoteRef/>
      </w:r>
      <w:r>
        <w:t xml:space="preserve"> По данным Всероссийской переписи населения</w:t>
      </w:r>
    </w:p>
  </w:footnote>
  <w:footnote w:id="11">
    <w:p w:rsidR="00F14FBC" w:rsidRDefault="00F14FBC">
      <w:pPr>
        <w:pStyle w:val="aff0"/>
      </w:pPr>
      <w:r>
        <w:rPr>
          <w:rStyle w:val="afe"/>
        </w:rPr>
        <w:footnoteRef/>
      </w:r>
      <w:r>
        <w:t xml:space="preserve"> По данным администрации </w:t>
      </w:r>
      <w:proofErr w:type="spellStart"/>
      <w:r>
        <w:t>Дигорского</w:t>
      </w:r>
      <w:proofErr w:type="spellEnd"/>
      <w:r>
        <w:t xml:space="preserve"> района</w:t>
      </w:r>
    </w:p>
  </w:footnote>
  <w:footnote w:id="12">
    <w:p w:rsidR="00F14FBC" w:rsidRDefault="00F14FBC">
      <w:pPr>
        <w:pStyle w:val="aff0"/>
      </w:pPr>
      <w:r>
        <w:rPr>
          <w:rStyle w:val="afe"/>
        </w:rPr>
        <w:footnoteRef/>
      </w:r>
      <w:r>
        <w:t xml:space="preserve"> По данным проекта «Схема территориального планирования </w:t>
      </w:r>
      <w:proofErr w:type="spellStart"/>
      <w:r>
        <w:t>Дигорского</w:t>
      </w:r>
      <w:proofErr w:type="spellEnd"/>
      <w:r>
        <w:t xml:space="preserve"> района»</w:t>
      </w:r>
    </w:p>
  </w:footnote>
  <w:footnote w:id="13">
    <w:p w:rsidR="00F14FBC" w:rsidRDefault="00F14FBC">
      <w:pPr>
        <w:pStyle w:val="aff0"/>
      </w:pPr>
      <w:r>
        <w:rPr>
          <w:rStyle w:val="afe"/>
        </w:rPr>
        <w:footnoteRef/>
      </w:r>
      <w:r>
        <w:t xml:space="preserve"> По данным Администрации местного самоуправления Карман–</w:t>
      </w:r>
      <w:proofErr w:type="spellStart"/>
      <w:r>
        <w:t>Синдзикауского</w:t>
      </w:r>
      <w:proofErr w:type="spellEnd"/>
      <w:r>
        <w:t xml:space="preserve"> СП</w:t>
      </w:r>
    </w:p>
  </w:footnote>
  <w:footnote w:id="14">
    <w:p w:rsidR="00F14FBC" w:rsidRDefault="00F14FBC" w:rsidP="009125A3">
      <w:pPr>
        <w:pStyle w:val="aff0"/>
      </w:pPr>
      <w:r>
        <w:rPr>
          <w:rStyle w:val="afe"/>
        </w:rPr>
        <w:footnoteRef/>
      </w:r>
      <w:r>
        <w:t xml:space="preserve"> Едзиев </w:t>
      </w:r>
      <w:proofErr w:type="spellStart"/>
      <w:r>
        <w:t>Сосланбек</w:t>
      </w:r>
      <w:proofErr w:type="spellEnd"/>
      <w:r>
        <w:t xml:space="preserve"> Михайлович (1878-1953) – скульптор, заслуженный деятель искусств Северной Осетии</w:t>
      </w:r>
    </w:p>
  </w:footnote>
  <w:footnote w:id="15">
    <w:p w:rsidR="00F14FBC" w:rsidRDefault="00F14FBC">
      <w:pPr>
        <w:pStyle w:val="aff0"/>
      </w:pPr>
      <w:r>
        <w:rPr>
          <w:rStyle w:val="afe"/>
        </w:rPr>
        <w:footnoteRef/>
      </w:r>
      <w:r>
        <w:t xml:space="preserve"> </w:t>
      </w:r>
      <w:r w:rsidRPr="00D87B9B">
        <w:t>http://lostose</w:t>
      </w:r>
      <w:r>
        <w:t>tia.ru</w:t>
      </w:r>
    </w:p>
  </w:footnote>
  <w:footnote w:id="16">
    <w:p w:rsidR="00F14FBC" w:rsidRDefault="00F14FBC">
      <w:pPr>
        <w:pStyle w:val="aff0"/>
      </w:pPr>
      <w:r>
        <w:rPr>
          <w:rStyle w:val="afe"/>
        </w:rPr>
        <w:footnoteRef/>
      </w:r>
      <w:r>
        <w:t xml:space="preserve"> СТП РСО–Алания. Т 2. Кн. 3 Оценка экологической ситуации, с. 86</w:t>
      </w:r>
    </w:p>
  </w:footnote>
  <w:footnote w:id="17">
    <w:p w:rsidR="00F14FBC" w:rsidRDefault="00F14FBC">
      <w:pPr>
        <w:pStyle w:val="aff0"/>
      </w:pPr>
      <w:r>
        <w:rPr>
          <w:rStyle w:val="afe"/>
        </w:rPr>
        <w:footnoteRef/>
      </w:r>
      <w:r>
        <w:t xml:space="preserve"> СТП РСО–Алания. Т 2. Кн. 3 Оценка экологической ситуации, с. 53, 55</w:t>
      </w:r>
    </w:p>
  </w:footnote>
  <w:footnote w:id="18">
    <w:p w:rsidR="00F14FBC" w:rsidRDefault="00F14FBC">
      <w:pPr>
        <w:pStyle w:val="aff0"/>
      </w:pPr>
      <w:r>
        <w:rPr>
          <w:rStyle w:val="afe"/>
        </w:rPr>
        <w:footnoteRef/>
      </w:r>
      <w:r>
        <w:t xml:space="preserve"> На основе материалов ресурса </w:t>
      </w:r>
      <w:r w:rsidRPr="00AD2131">
        <w:t>maps.google.ru</w:t>
      </w:r>
    </w:p>
  </w:footnote>
  <w:footnote w:id="19">
    <w:p w:rsidR="00F14FBC" w:rsidRDefault="00F14FBC">
      <w:pPr>
        <w:pStyle w:val="aff0"/>
      </w:pPr>
      <w:r>
        <w:rPr>
          <w:rStyle w:val="afe"/>
        </w:rPr>
        <w:footnoteRef/>
      </w:r>
      <w:r>
        <w:t xml:space="preserve"> СТП </w:t>
      </w:r>
      <w:proofErr w:type="spellStart"/>
      <w:r>
        <w:t>Дигорского</w:t>
      </w:r>
      <w:proofErr w:type="spellEnd"/>
      <w:r>
        <w:t xml:space="preserve"> района РСО–А. </w:t>
      </w:r>
      <w:r w:rsidRPr="00B43150">
        <w:t>Материалы для обоснования проекта</w:t>
      </w:r>
      <w:r>
        <w:t>, с. 62</w:t>
      </w:r>
    </w:p>
  </w:footnote>
  <w:footnote w:id="20">
    <w:p w:rsidR="00F14FBC" w:rsidRDefault="00F14FBC">
      <w:pPr>
        <w:pStyle w:val="aff0"/>
      </w:pPr>
      <w:r>
        <w:rPr>
          <w:rStyle w:val="afe"/>
        </w:rPr>
        <w:footnoteRef/>
      </w:r>
      <w:r>
        <w:t xml:space="preserve"> СТП </w:t>
      </w:r>
      <w:proofErr w:type="spellStart"/>
      <w:r>
        <w:t>Дигорского</w:t>
      </w:r>
      <w:proofErr w:type="spellEnd"/>
      <w:r>
        <w:t xml:space="preserve"> района РСО–А. </w:t>
      </w:r>
      <w:r w:rsidRPr="00B43150">
        <w:t>Материалы для обоснования проекта</w:t>
      </w:r>
      <w:r>
        <w:t>, с. 61</w:t>
      </w:r>
    </w:p>
  </w:footnote>
  <w:footnote w:id="21">
    <w:p w:rsidR="00F14FBC" w:rsidRDefault="00F14FBC">
      <w:pPr>
        <w:pStyle w:val="aff0"/>
      </w:pPr>
      <w:r>
        <w:rPr>
          <w:rStyle w:val="afe"/>
        </w:rPr>
        <w:footnoteRef/>
      </w:r>
      <w:r>
        <w:t xml:space="preserve"> Здесь и далее Фрагмент схемы «</w:t>
      </w:r>
      <w:r w:rsidRPr="00965912">
        <w:t>Лист 10</w:t>
      </w:r>
      <w:r>
        <w:t>.</w:t>
      </w:r>
      <w:r w:rsidRPr="00965912">
        <w:t xml:space="preserve"> </w:t>
      </w:r>
      <w:r>
        <w:t>К</w:t>
      </w:r>
      <w:r w:rsidRPr="00965912">
        <w:t>арта зон с особыми условиями использования территорий в границах населенного пункта</w:t>
      </w:r>
      <w:r>
        <w:t>»</w:t>
      </w:r>
    </w:p>
  </w:footnote>
  <w:footnote w:id="22">
    <w:p w:rsidR="00F14FBC" w:rsidRDefault="00F14FBC">
      <w:pPr>
        <w:pStyle w:val="aff0"/>
      </w:pPr>
      <w:r>
        <w:rPr>
          <w:rStyle w:val="afe"/>
        </w:rPr>
        <w:footnoteRef/>
      </w:r>
      <w:r>
        <w:t xml:space="preserve"> Более детально в</w:t>
      </w:r>
      <w:r w:rsidRPr="00631806">
        <w:t>опросы защиты от чрезвычайных ситуаций природного и техногенного характера требу</w:t>
      </w:r>
      <w:r>
        <w:t>ю</w:t>
      </w:r>
      <w:r w:rsidRPr="00631806">
        <w:t>т выполнения отдельных</w:t>
      </w:r>
      <w:r>
        <w:t xml:space="preserve"> детальных</w:t>
      </w:r>
      <w:r w:rsidRPr="00631806">
        <w:t xml:space="preserve"> исследований при размещении каждого объекта.</w:t>
      </w:r>
    </w:p>
  </w:footnote>
  <w:footnote w:id="23">
    <w:p w:rsidR="00F14FBC" w:rsidRDefault="00F14FBC">
      <w:pPr>
        <w:pStyle w:val="aff0"/>
      </w:pPr>
      <w:r>
        <w:rPr>
          <w:rStyle w:val="afe"/>
        </w:rPr>
        <w:footnoteRef/>
      </w:r>
      <w:r>
        <w:t xml:space="preserve"> По материалам проекта Схема территориального планирования РСО–Алания.</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4FBC" w:rsidRPr="00BD34DB" w:rsidRDefault="00F14FBC" w:rsidP="00366504">
    <w:pPr>
      <w:pStyle w:val="a4"/>
      <w:ind w:firstLine="0"/>
      <w:jc w:val="right"/>
      <w:rPr>
        <w:sz w:val="28"/>
        <w:szCs w:val="28"/>
      </w:rPr>
    </w:pPr>
    <w:r w:rsidRPr="00BD34DB">
      <w:rPr>
        <w:sz w:val="40"/>
        <w:szCs w:val="40"/>
      </w:rPr>
      <w:t>ПЗ - 2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61328"/>
    <w:multiLevelType w:val="hybridMultilevel"/>
    <w:tmpl w:val="0E669D3A"/>
    <w:lvl w:ilvl="0" w:tplc="37841690">
      <w:start w:val="1"/>
      <w:numFmt w:val="bullet"/>
      <w:lvlText w:val=""/>
      <w:lvlJc w:val="left"/>
      <w:pPr>
        <w:ind w:left="2858" w:hanging="360"/>
      </w:pPr>
      <w:rPr>
        <w:rFonts w:ascii="Symbol" w:hAnsi="Symbol" w:hint="default"/>
      </w:rPr>
    </w:lvl>
    <w:lvl w:ilvl="1" w:tplc="04190003" w:tentative="1">
      <w:start w:val="1"/>
      <w:numFmt w:val="bullet"/>
      <w:lvlText w:val="o"/>
      <w:lvlJc w:val="left"/>
      <w:pPr>
        <w:ind w:left="3578" w:hanging="360"/>
      </w:pPr>
      <w:rPr>
        <w:rFonts w:ascii="Courier New" w:hAnsi="Courier New" w:cs="Courier New" w:hint="default"/>
      </w:rPr>
    </w:lvl>
    <w:lvl w:ilvl="2" w:tplc="04190005" w:tentative="1">
      <w:start w:val="1"/>
      <w:numFmt w:val="bullet"/>
      <w:lvlText w:val=""/>
      <w:lvlJc w:val="left"/>
      <w:pPr>
        <w:ind w:left="4298" w:hanging="360"/>
      </w:pPr>
      <w:rPr>
        <w:rFonts w:ascii="Wingdings" w:hAnsi="Wingdings" w:hint="default"/>
      </w:rPr>
    </w:lvl>
    <w:lvl w:ilvl="3" w:tplc="04190001" w:tentative="1">
      <w:start w:val="1"/>
      <w:numFmt w:val="bullet"/>
      <w:lvlText w:val=""/>
      <w:lvlJc w:val="left"/>
      <w:pPr>
        <w:ind w:left="5018" w:hanging="360"/>
      </w:pPr>
      <w:rPr>
        <w:rFonts w:ascii="Symbol" w:hAnsi="Symbol" w:hint="default"/>
      </w:rPr>
    </w:lvl>
    <w:lvl w:ilvl="4" w:tplc="04190003" w:tentative="1">
      <w:start w:val="1"/>
      <w:numFmt w:val="bullet"/>
      <w:lvlText w:val="o"/>
      <w:lvlJc w:val="left"/>
      <w:pPr>
        <w:ind w:left="5738" w:hanging="360"/>
      </w:pPr>
      <w:rPr>
        <w:rFonts w:ascii="Courier New" w:hAnsi="Courier New" w:cs="Courier New" w:hint="default"/>
      </w:rPr>
    </w:lvl>
    <w:lvl w:ilvl="5" w:tplc="04190005" w:tentative="1">
      <w:start w:val="1"/>
      <w:numFmt w:val="bullet"/>
      <w:lvlText w:val=""/>
      <w:lvlJc w:val="left"/>
      <w:pPr>
        <w:ind w:left="6458" w:hanging="360"/>
      </w:pPr>
      <w:rPr>
        <w:rFonts w:ascii="Wingdings" w:hAnsi="Wingdings" w:hint="default"/>
      </w:rPr>
    </w:lvl>
    <w:lvl w:ilvl="6" w:tplc="04190001" w:tentative="1">
      <w:start w:val="1"/>
      <w:numFmt w:val="bullet"/>
      <w:lvlText w:val=""/>
      <w:lvlJc w:val="left"/>
      <w:pPr>
        <w:ind w:left="7178" w:hanging="360"/>
      </w:pPr>
      <w:rPr>
        <w:rFonts w:ascii="Symbol" w:hAnsi="Symbol" w:hint="default"/>
      </w:rPr>
    </w:lvl>
    <w:lvl w:ilvl="7" w:tplc="04190003" w:tentative="1">
      <w:start w:val="1"/>
      <w:numFmt w:val="bullet"/>
      <w:lvlText w:val="o"/>
      <w:lvlJc w:val="left"/>
      <w:pPr>
        <w:ind w:left="7898" w:hanging="360"/>
      </w:pPr>
      <w:rPr>
        <w:rFonts w:ascii="Courier New" w:hAnsi="Courier New" w:cs="Courier New" w:hint="default"/>
      </w:rPr>
    </w:lvl>
    <w:lvl w:ilvl="8" w:tplc="04190005" w:tentative="1">
      <w:start w:val="1"/>
      <w:numFmt w:val="bullet"/>
      <w:lvlText w:val=""/>
      <w:lvlJc w:val="left"/>
      <w:pPr>
        <w:ind w:left="8618" w:hanging="360"/>
      </w:pPr>
      <w:rPr>
        <w:rFonts w:ascii="Wingdings" w:hAnsi="Wingdings" w:hint="default"/>
      </w:rPr>
    </w:lvl>
  </w:abstractNum>
  <w:abstractNum w:abstractNumId="1">
    <w:nsid w:val="09DE3D45"/>
    <w:multiLevelType w:val="hybridMultilevel"/>
    <w:tmpl w:val="48569EBE"/>
    <w:lvl w:ilvl="0" w:tplc="9C70239A">
      <w:start w:val="25"/>
      <w:numFmt w:val="bullet"/>
      <w:lvlText w:val="–"/>
      <w:lvlJc w:val="left"/>
      <w:pPr>
        <w:ind w:left="1778" w:hanging="360"/>
      </w:pPr>
      <w:rPr>
        <w:rFonts w:ascii="Arial Narrow" w:eastAsia="Times New Roman" w:hAnsi="Arial Narrow" w:cs="Times New Roman"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
    <w:nsid w:val="0F80580E"/>
    <w:multiLevelType w:val="hybridMultilevel"/>
    <w:tmpl w:val="522CBC3A"/>
    <w:lvl w:ilvl="0" w:tplc="0419000F">
      <w:start w:val="1"/>
      <w:numFmt w:val="decimal"/>
      <w:lvlText w:val="%1."/>
      <w:lvlJc w:val="left"/>
      <w:pPr>
        <w:ind w:left="2858" w:hanging="360"/>
      </w:pPr>
      <w:rPr>
        <w:rFonts w:hint="default"/>
      </w:rPr>
    </w:lvl>
    <w:lvl w:ilvl="1" w:tplc="04190003" w:tentative="1">
      <w:start w:val="1"/>
      <w:numFmt w:val="bullet"/>
      <w:lvlText w:val="o"/>
      <w:lvlJc w:val="left"/>
      <w:pPr>
        <w:ind w:left="3578" w:hanging="360"/>
      </w:pPr>
      <w:rPr>
        <w:rFonts w:ascii="Courier New" w:hAnsi="Courier New" w:cs="Courier New" w:hint="default"/>
      </w:rPr>
    </w:lvl>
    <w:lvl w:ilvl="2" w:tplc="04190005" w:tentative="1">
      <w:start w:val="1"/>
      <w:numFmt w:val="bullet"/>
      <w:lvlText w:val=""/>
      <w:lvlJc w:val="left"/>
      <w:pPr>
        <w:ind w:left="4298" w:hanging="360"/>
      </w:pPr>
      <w:rPr>
        <w:rFonts w:ascii="Wingdings" w:hAnsi="Wingdings" w:hint="default"/>
      </w:rPr>
    </w:lvl>
    <w:lvl w:ilvl="3" w:tplc="04190001" w:tentative="1">
      <w:start w:val="1"/>
      <w:numFmt w:val="bullet"/>
      <w:lvlText w:val=""/>
      <w:lvlJc w:val="left"/>
      <w:pPr>
        <w:ind w:left="5018" w:hanging="360"/>
      </w:pPr>
      <w:rPr>
        <w:rFonts w:ascii="Symbol" w:hAnsi="Symbol" w:hint="default"/>
      </w:rPr>
    </w:lvl>
    <w:lvl w:ilvl="4" w:tplc="04190003" w:tentative="1">
      <w:start w:val="1"/>
      <w:numFmt w:val="bullet"/>
      <w:lvlText w:val="o"/>
      <w:lvlJc w:val="left"/>
      <w:pPr>
        <w:ind w:left="5738" w:hanging="360"/>
      </w:pPr>
      <w:rPr>
        <w:rFonts w:ascii="Courier New" w:hAnsi="Courier New" w:cs="Courier New" w:hint="default"/>
      </w:rPr>
    </w:lvl>
    <w:lvl w:ilvl="5" w:tplc="04190005" w:tentative="1">
      <w:start w:val="1"/>
      <w:numFmt w:val="bullet"/>
      <w:lvlText w:val=""/>
      <w:lvlJc w:val="left"/>
      <w:pPr>
        <w:ind w:left="6458" w:hanging="360"/>
      </w:pPr>
      <w:rPr>
        <w:rFonts w:ascii="Wingdings" w:hAnsi="Wingdings" w:hint="default"/>
      </w:rPr>
    </w:lvl>
    <w:lvl w:ilvl="6" w:tplc="04190001" w:tentative="1">
      <w:start w:val="1"/>
      <w:numFmt w:val="bullet"/>
      <w:lvlText w:val=""/>
      <w:lvlJc w:val="left"/>
      <w:pPr>
        <w:ind w:left="7178" w:hanging="360"/>
      </w:pPr>
      <w:rPr>
        <w:rFonts w:ascii="Symbol" w:hAnsi="Symbol" w:hint="default"/>
      </w:rPr>
    </w:lvl>
    <w:lvl w:ilvl="7" w:tplc="04190003" w:tentative="1">
      <w:start w:val="1"/>
      <w:numFmt w:val="bullet"/>
      <w:lvlText w:val="o"/>
      <w:lvlJc w:val="left"/>
      <w:pPr>
        <w:ind w:left="7898" w:hanging="360"/>
      </w:pPr>
      <w:rPr>
        <w:rFonts w:ascii="Courier New" w:hAnsi="Courier New" w:cs="Courier New" w:hint="default"/>
      </w:rPr>
    </w:lvl>
    <w:lvl w:ilvl="8" w:tplc="04190005" w:tentative="1">
      <w:start w:val="1"/>
      <w:numFmt w:val="bullet"/>
      <w:lvlText w:val=""/>
      <w:lvlJc w:val="left"/>
      <w:pPr>
        <w:ind w:left="8618" w:hanging="360"/>
      </w:pPr>
      <w:rPr>
        <w:rFonts w:ascii="Wingdings" w:hAnsi="Wingdings" w:hint="default"/>
      </w:rPr>
    </w:lvl>
  </w:abstractNum>
  <w:abstractNum w:abstractNumId="3">
    <w:nsid w:val="12E87037"/>
    <w:multiLevelType w:val="hybridMultilevel"/>
    <w:tmpl w:val="760886B0"/>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pStyle w:val="3"/>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4">
    <w:nsid w:val="1AF674A0"/>
    <w:multiLevelType w:val="hybridMultilevel"/>
    <w:tmpl w:val="5B6A753A"/>
    <w:lvl w:ilvl="0" w:tplc="51FA45C0">
      <w:start w:val="25"/>
      <w:numFmt w:val="bullet"/>
      <w:lvlText w:val="–"/>
      <w:lvlJc w:val="left"/>
      <w:pPr>
        <w:ind w:left="1778" w:hanging="360"/>
      </w:pPr>
      <w:rPr>
        <w:rFonts w:ascii="Arial Narrow" w:eastAsia="Times New Roman" w:hAnsi="Arial Narrow" w:cs="Times New Roman"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5">
    <w:nsid w:val="2B3846B7"/>
    <w:multiLevelType w:val="hybridMultilevel"/>
    <w:tmpl w:val="0590D0B4"/>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6">
    <w:nsid w:val="3EB6109F"/>
    <w:multiLevelType w:val="hybridMultilevel"/>
    <w:tmpl w:val="ACC69AA0"/>
    <w:lvl w:ilvl="0" w:tplc="37841690">
      <w:start w:val="1"/>
      <w:numFmt w:val="bullet"/>
      <w:lvlText w:val=""/>
      <w:lvlJc w:val="left"/>
      <w:pPr>
        <w:ind w:left="2858" w:hanging="360"/>
      </w:pPr>
      <w:rPr>
        <w:rFonts w:ascii="Symbol" w:hAnsi="Symbol" w:hint="default"/>
      </w:rPr>
    </w:lvl>
    <w:lvl w:ilvl="1" w:tplc="04190003" w:tentative="1">
      <w:start w:val="1"/>
      <w:numFmt w:val="bullet"/>
      <w:lvlText w:val="o"/>
      <w:lvlJc w:val="left"/>
      <w:pPr>
        <w:ind w:left="3578" w:hanging="360"/>
      </w:pPr>
      <w:rPr>
        <w:rFonts w:ascii="Courier New" w:hAnsi="Courier New" w:cs="Courier New" w:hint="default"/>
      </w:rPr>
    </w:lvl>
    <w:lvl w:ilvl="2" w:tplc="04190005" w:tentative="1">
      <w:start w:val="1"/>
      <w:numFmt w:val="bullet"/>
      <w:lvlText w:val=""/>
      <w:lvlJc w:val="left"/>
      <w:pPr>
        <w:ind w:left="4298" w:hanging="360"/>
      </w:pPr>
      <w:rPr>
        <w:rFonts w:ascii="Wingdings" w:hAnsi="Wingdings" w:hint="default"/>
      </w:rPr>
    </w:lvl>
    <w:lvl w:ilvl="3" w:tplc="04190001" w:tentative="1">
      <w:start w:val="1"/>
      <w:numFmt w:val="bullet"/>
      <w:lvlText w:val=""/>
      <w:lvlJc w:val="left"/>
      <w:pPr>
        <w:ind w:left="5018" w:hanging="360"/>
      </w:pPr>
      <w:rPr>
        <w:rFonts w:ascii="Symbol" w:hAnsi="Symbol" w:hint="default"/>
      </w:rPr>
    </w:lvl>
    <w:lvl w:ilvl="4" w:tplc="04190003" w:tentative="1">
      <w:start w:val="1"/>
      <w:numFmt w:val="bullet"/>
      <w:lvlText w:val="o"/>
      <w:lvlJc w:val="left"/>
      <w:pPr>
        <w:ind w:left="5738" w:hanging="360"/>
      </w:pPr>
      <w:rPr>
        <w:rFonts w:ascii="Courier New" w:hAnsi="Courier New" w:cs="Courier New" w:hint="default"/>
      </w:rPr>
    </w:lvl>
    <w:lvl w:ilvl="5" w:tplc="04190005" w:tentative="1">
      <w:start w:val="1"/>
      <w:numFmt w:val="bullet"/>
      <w:lvlText w:val=""/>
      <w:lvlJc w:val="left"/>
      <w:pPr>
        <w:ind w:left="6458" w:hanging="360"/>
      </w:pPr>
      <w:rPr>
        <w:rFonts w:ascii="Wingdings" w:hAnsi="Wingdings" w:hint="default"/>
      </w:rPr>
    </w:lvl>
    <w:lvl w:ilvl="6" w:tplc="04190001" w:tentative="1">
      <w:start w:val="1"/>
      <w:numFmt w:val="bullet"/>
      <w:lvlText w:val=""/>
      <w:lvlJc w:val="left"/>
      <w:pPr>
        <w:ind w:left="7178" w:hanging="360"/>
      </w:pPr>
      <w:rPr>
        <w:rFonts w:ascii="Symbol" w:hAnsi="Symbol" w:hint="default"/>
      </w:rPr>
    </w:lvl>
    <w:lvl w:ilvl="7" w:tplc="04190003" w:tentative="1">
      <w:start w:val="1"/>
      <w:numFmt w:val="bullet"/>
      <w:lvlText w:val="o"/>
      <w:lvlJc w:val="left"/>
      <w:pPr>
        <w:ind w:left="7898" w:hanging="360"/>
      </w:pPr>
      <w:rPr>
        <w:rFonts w:ascii="Courier New" w:hAnsi="Courier New" w:cs="Courier New" w:hint="default"/>
      </w:rPr>
    </w:lvl>
    <w:lvl w:ilvl="8" w:tplc="04190005" w:tentative="1">
      <w:start w:val="1"/>
      <w:numFmt w:val="bullet"/>
      <w:lvlText w:val=""/>
      <w:lvlJc w:val="left"/>
      <w:pPr>
        <w:ind w:left="8618" w:hanging="360"/>
      </w:pPr>
      <w:rPr>
        <w:rFonts w:ascii="Wingdings" w:hAnsi="Wingdings" w:hint="default"/>
      </w:rPr>
    </w:lvl>
  </w:abstractNum>
  <w:abstractNum w:abstractNumId="7">
    <w:nsid w:val="49074716"/>
    <w:multiLevelType w:val="hybridMultilevel"/>
    <w:tmpl w:val="50B0CE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9987682"/>
    <w:multiLevelType w:val="hybridMultilevel"/>
    <w:tmpl w:val="BF7ED9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F50536C"/>
    <w:multiLevelType w:val="hybridMultilevel"/>
    <w:tmpl w:val="25BAB6F8"/>
    <w:lvl w:ilvl="0" w:tplc="37841690">
      <w:start w:val="1"/>
      <w:numFmt w:val="bullet"/>
      <w:lvlText w:val=""/>
      <w:lvlJc w:val="left"/>
      <w:pPr>
        <w:ind w:left="2858" w:hanging="360"/>
      </w:pPr>
      <w:rPr>
        <w:rFonts w:ascii="Symbol" w:hAnsi="Symbol" w:hint="default"/>
      </w:rPr>
    </w:lvl>
    <w:lvl w:ilvl="1" w:tplc="04190003" w:tentative="1">
      <w:start w:val="1"/>
      <w:numFmt w:val="bullet"/>
      <w:lvlText w:val="o"/>
      <w:lvlJc w:val="left"/>
      <w:pPr>
        <w:ind w:left="3578" w:hanging="360"/>
      </w:pPr>
      <w:rPr>
        <w:rFonts w:ascii="Courier New" w:hAnsi="Courier New" w:cs="Courier New" w:hint="default"/>
      </w:rPr>
    </w:lvl>
    <w:lvl w:ilvl="2" w:tplc="04190005" w:tentative="1">
      <w:start w:val="1"/>
      <w:numFmt w:val="bullet"/>
      <w:lvlText w:val=""/>
      <w:lvlJc w:val="left"/>
      <w:pPr>
        <w:ind w:left="4298" w:hanging="360"/>
      </w:pPr>
      <w:rPr>
        <w:rFonts w:ascii="Wingdings" w:hAnsi="Wingdings" w:hint="default"/>
      </w:rPr>
    </w:lvl>
    <w:lvl w:ilvl="3" w:tplc="04190001" w:tentative="1">
      <w:start w:val="1"/>
      <w:numFmt w:val="bullet"/>
      <w:lvlText w:val=""/>
      <w:lvlJc w:val="left"/>
      <w:pPr>
        <w:ind w:left="5018" w:hanging="360"/>
      </w:pPr>
      <w:rPr>
        <w:rFonts w:ascii="Symbol" w:hAnsi="Symbol" w:hint="default"/>
      </w:rPr>
    </w:lvl>
    <w:lvl w:ilvl="4" w:tplc="04190003" w:tentative="1">
      <w:start w:val="1"/>
      <w:numFmt w:val="bullet"/>
      <w:lvlText w:val="o"/>
      <w:lvlJc w:val="left"/>
      <w:pPr>
        <w:ind w:left="5738" w:hanging="360"/>
      </w:pPr>
      <w:rPr>
        <w:rFonts w:ascii="Courier New" w:hAnsi="Courier New" w:cs="Courier New" w:hint="default"/>
      </w:rPr>
    </w:lvl>
    <w:lvl w:ilvl="5" w:tplc="04190005" w:tentative="1">
      <w:start w:val="1"/>
      <w:numFmt w:val="bullet"/>
      <w:lvlText w:val=""/>
      <w:lvlJc w:val="left"/>
      <w:pPr>
        <w:ind w:left="6458" w:hanging="360"/>
      </w:pPr>
      <w:rPr>
        <w:rFonts w:ascii="Wingdings" w:hAnsi="Wingdings" w:hint="default"/>
      </w:rPr>
    </w:lvl>
    <w:lvl w:ilvl="6" w:tplc="04190001" w:tentative="1">
      <w:start w:val="1"/>
      <w:numFmt w:val="bullet"/>
      <w:lvlText w:val=""/>
      <w:lvlJc w:val="left"/>
      <w:pPr>
        <w:ind w:left="7178" w:hanging="360"/>
      </w:pPr>
      <w:rPr>
        <w:rFonts w:ascii="Symbol" w:hAnsi="Symbol" w:hint="default"/>
      </w:rPr>
    </w:lvl>
    <w:lvl w:ilvl="7" w:tplc="04190003" w:tentative="1">
      <w:start w:val="1"/>
      <w:numFmt w:val="bullet"/>
      <w:lvlText w:val="o"/>
      <w:lvlJc w:val="left"/>
      <w:pPr>
        <w:ind w:left="7898" w:hanging="360"/>
      </w:pPr>
      <w:rPr>
        <w:rFonts w:ascii="Courier New" w:hAnsi="Courier New" w:cs="Courier New" w:hint="default"/>
      </w:rPr>
    </w:lvl>
    <w:lvl w:ilvl="8" w:tplc="04190005" w:tentative="1">
      <w:start w:val="1"/>
      <w:numFmt w:val="bullet"/>
      <w:lvlText w:val=""/>
      <w:lvlJc w:val="left"/>
      <w:pPr>
        <w:ind w:left="8618" w:hanging="360"/>
      </w:pPr>
      <w:rPr>
        <w:rFonts w:ascii="Wingdings" w:hAnsi="Wingdings" w:hint="default"/>
      </w:rPr>
    </w:lvl>
  </w:abstractNum>
  <w:abstractNum w:abstractNumId="10">
    <w:nsid w:val="66EF3D7A"/>
    <w:multiLevelType w:val="hybridMultilevel"/>
    <w:tmpl w:val="4140A402"/>
    <w:lvl w:ilvl="0" w:tplc="37841690">
      <w:start w:val="1"/>
      <w:numFmt w:val="bullet"/>
      <w:lvlText w:val=""/>
      <w:lvlJc w:val="left"/>
      <w:pPr>
        <w:ind w:left="2858" w:hanging="360"/>
      </w:pPr>
      <w:rPr>
        <w:rFonts w:ascii="Symbol" w:hAnsi="Symbol" w:hint="default"/>
      </w:rPr>
    </w:lvl>
    <w:lvl w:ilvl="1" w:tplc="04190003" w:tentative="1">
      <w:start w:val="1"/>
      <w:numFmt w:val="bullet"/>
      <w:lvlText w:val="o"/>
      <w:lvlJc w:val="left"/>
      <w:pPr>
        <w:ind w:left="3578" w:hanging="360"/>
      </w:pPr>
      <w:rPr>
        <w:rFonts w:ascii="Courier New" w:hAnsi="Courier New" w:cs="Courier New" w:hint="default"/>
      </w:rPr>
    </w:lvl>
    <w:lvl w:ilvl="2" w:tplc="04190005" w:tentative="1">
      <w:start w:val="1"/>
      <w:numFmt w:val="bullet"/>
      <w:lvlText w:val=""/>
      <w:lvlJc w:val="left"/>
      <w:pPr>
        <w:ind w:left="4298" w:hanging="360"/>
      </w:pPr>
      <w:rPr>
        <w:rFonts w:ascii="Wingdings" w:hAnsi="Wingdings" w:hint="default"/>
      </w:rPr>
    </w:lvl>
    <w:lvl w:ilvl="3" w:tplc="04190001" w:tentative="1">
      <w:start w:val="1"/>
      <w:numFmt w:val="bullet"/>
      <w:lvlText w:val=""/>
      <w:lvlJc w:val="left"/>
      <w:pPr>
        <w:ind w:left="5018" w:hanging="360"/>
      </w:pPr>
      <w:rPr>
        <w:rFonts w:ascii="Symbol" w:hAnsi="Symbol" w:hint="default"/>
      </w:rPr>
    </w:lvl>
    <w:lvl w:ilvl="4" w:tplc="04190003" w:tentative="1">
      <w:start w:val="1"/>
      <w:numFmt w:val="bullet"/>
      <w:lvlText w:val="o"/>
      <w:lvlJc w:val="left"/>
      <w:pPr>
        <w:ind w:left="5738" w:hanging="360"/>
      </w:pPr>
      <w:rPr>
        <w:rFonts w:ascii="Courier New" w:hAnsi="Courier New" w:cs="Courier New" w:hint="default"/>
      </w:rPr>
    </w:lvl>
    <w:lvl w:ilvl="5" w:tplc="04190005" w:tentative="1">
      <w:start w:val="1"/>
      <w:numFmt w:val="bullet"/>
      <w:lvlText w:val=""/>
      <w:lvlJc w:val="left"/>
      <w:pPr>
        <w:ind w:left="6458" w:hanging="360"/>
      </w:pPr>
      <w:rPr>
        <w:rFonts w:ascii="Wingdings" w:hAnsi="Wingdings" w:hint="default"/>
      </w:rPr>
    </w:lvl>
    <w:lvl w:ilvl="6" w:tplc="04190001" w:tentative="1">
      <w:start w:val="1"/>
      <w:numFmt w:val="bullet"/>
      <w:lvlText w:val=""/>
      <w:lvlJc w:val="left"/>
      <w:pPr>
        <w:ind w:left="7178" w:hanging="360"/>
      </w:pPr>
      <w:rPr>
        <w:rFonts w:ascii="Symbol" w:hAnsi="Symbol" w:hint="default"/>
      </w:rPr>
    </w:lvl>
    <w:lvl w:ilvl="7" w:tplc="04190003" w:tentative="1">
      <w:start w:val="1"/>
      <w:numFmt w:val="bullet"/>
      <w:lvlText w:val="o"/>
      <w:lvlJc w:val="left"/>
      <w:pPr>
        <w:ind w:left="7898" w:hanging="360"/>
      </w:pPr>
      <w:rPr>
        <w:rFonts w:ascii="Courier New" w:hAnsi="Courier New" w:cs="Courier New" w:hint="default"/>
      </w:rPr>
    </w:lvl>
    <w:lvl w:ilvl="8" w:tplc="04190005" w:tentative="1">
      <w:start w:val="1"/>
      <w:numFmt w:val="bullet"/>
      <w:lvlText w:val=""/>
      <w:lvlJc w:val="left"/>
      <w:pPr>
        <w:ind w:left="8618" w:hanging="360"/>
      </w:pPr>
      <w:rPr>
        <w:rFonts w:ascii="Wingdings" w:hAnsi="Wingdings" w:hint="default"/>
      </w:rPr>
    </w:lvl>
  </w:abstractNum>
  <w:abstractNum w:abstractNumId="11">
    <w:nsid w:val="7D520ABE"/>
    <w:multiLevelType w:val="multilevel"/>
    <w:tmpl w:val="73EA642C"/>
    <w:lvl w:ilvl="0">
      <w:start w:val="1"/>
      <w:numFmt w:val="bullet"/>
      <w:pStyle w:val="2"/>
      <w:lvlText w:val="-"/>
      <w:lvlJc w:val="left"/>
      <w:rPr>
        <w:rFonts w:ascii="Complex" w:hAnsi="Complex" w:hint="default"/>
        <w:color w:val="auto"/>
      </w:rPr>
    </w:lvl>
    <w:lvl w:ilvl="1">
      <w:start w:val="1"/>
      <w:numFmt w:val="decimal"/>
      <w:lvlText w:val="%2."/>
      <w:lvlJc w:val="left"/>
      <w:rPr>
        <w:rFonts w:cs="Times New Roman"/>
        <w:u w:val="single"/>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num w:numId="1">
    <w:abstractNumId w:val="7"/>
  </w:num>
  <w:num w:numId="2">
    <w:abstractNumId w:val="11"/>
  </w:num>
  <w:num w:numId="3">
    <w:abstractNumId w:val="3"/>
  </w:num>
  <w:num w:numId="4">
    <w:abstractNumId w:val="2"/>
  </w:num>
  <w:num w:numId="5">
    <w:abstractNumId w:val="0"/>
  </w:num>
  <w:num w:numId="6">
    <w:abstractNumId w:val="6"/>
  </w:num>
  <w:num w:numId="7">
    <w:abstractNumId w:val="10"/>
  </w:num>
  <w:num w:numId="8">
    <w:abstractNumId w:val="9"/>
  </w:num>
  <w:num w:numId="9">
    <w:abstractNumId w:val="5"/>
  </w:num>
  <w:num w:numId="10">
    <w:abstractNumId w:val="8"/>
  </w:num>
  <w:num w:numId="11">
    <w:abstractNumId w:val="1"/>
  </w:num>
  <w:num w:numId="12">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7E2E"/>
    <w:rsid w:val="00000404"/>
    <w:rsid w:val="00000A24"/>
    <w:rsid w:val="000018C4"/>
    <w:rsid w:val="00001A80"/>
    <w:rsid w:val="000029CC"/>
    <w:rsid w:val="00002FD8"/>
    <w:rsid w:val="00003086"/>
    <w:rsid w:val="00004901"/>
    <w:rsid w:val="00004926"/>
    <w:rsid w:val="00006122"/>
    <w:rsid w:val="00006241"/>
    <w:rsid w:val="00006E58"/>
    <w:rsid w:val="00006F84"/>
    <w:rsid w:val="0000740E"/>
    <w:rsid w:val="0001145C"/>
    <w:rsid w:val="000124CD"/>
    <w:rsid w:val="00012B29"/>
    <w:rsid w:val="00012EA1"/>
    <w:rsid w:val="0001368E"/>
    <w:rsid w:val="00016296"/>
    <w:rsid w:val="000164FC"/>
    <w:rsid w:val="00016611"/>
    <w:rsid w:val="00017B7B"/>
    <w:rsid w:val="00020F9B"/>
    <w:rsid w:val="000214B2"/>
    <w:rsid w:val="00022CD7"/>
    <w:rsid w:val="00023D02"/>
    <w:rsid w:val="00024047"/>
    <w:rsid w:val="0002414D"/>
    <w:rsid w:val="00024592"/>
    <w:rsid w:val="0002703A"/>
    <w:rsid w:val="00027102"/>
    <w:rsid w:val="00027252"/>
    <w:rsid w:val="00027629"/>
    <w:rsid w:val="00027D35"/>
    <w:rsid w:val="00031D68"/>
    <w:rsid w:val="000338C9"/>
    <w:rsid w:val="000365EF"/>
    <w:rsid w:val="00036AC2"/>
    <w:rsid w:val="0003767E"/>
    <w:rsid w:val="000378F1"/>
    <w:rsid w:val="0003798C"/>
    <w:rsid w:val="00042004"/>
    <w:rsid w:val="000440B4"/>
    <w:rsid w:val="00045556"/>
    <w:rsid w:val="000460A7"/>
    <w:rsid w:val="000507B9"/>
    <w:rsid w:val="00050BD6"/>
    <w:rsid w:val="00051420"/>
    <w:rsid w:val="00052D25"/>
    <w:rsid w:val="0005385A"/>
    <w:rsid w:val="0005479B"/>
    <w:rsid w:val="00054D48"/>
    <w:rsid w:val="0005706F"/>
    <w:rsid w:val="00057815"/>
    <w:rsid w:val="000608D5"/>
    <w:rsid w:val="0006243F"/>
    <w:rsid w:val="00062FCE"/>
    <w:rsid w:val="000640B1"/>
    <w:rsid w:val="0006422C"/>
    <w:rsid w:val="00065CB1"/>
    <w:rsid w:val="00065D37"/>
    <w:rsid w:val="000661AA"/>
    <w:rsid w:val="00066A10"/>
    <w:rsid w:val="00066D4D"/>
    <w:rsid w:val="00067C30"/>
    <w:rsid w:val="000700EC"/>
    <w:rsid w:val="00070F9A"/>
    <w:rsid w:val="00071A53"/>
    <w:rsid w:val="00071E16"/>
    <w:rsid w:val="00073116"/>
    <w:rsid w:val="00074AB0"/>
    <w:rsid w:val="00074B7F"/>
    <w:rsid w:val="0007666F"/>
    <w:rsid w:val="00077BC6"/>
    <w:rsid w:val="00081652"/>
    <w:rsid w:val="00081CA2"/>
    <w:rsid w:val="000823AD"/>
    <w:rsid w:val="000836E8"/>
    <w:rsid w:val="000905C5"/>
    <w:rsid w:val="00092D0A"/>
    <w:rsid w:val="00094B35"/>
    <w:rsid w:val="000964A5"/>
    <w:rsid w:val="000A0F97"/>
    <w:rsid w:val="000A6408"/>
    <w:rsid w:val="000B0C6E"/>
    <w:rsid w:val="000B1009"/>
    <w:rsid w:val="000B1108"/>
    <w:rsid w:val="000B14BC"/>
    <w:rsid w:val="000B2F47"/>
    <w:rsid w:val="000B384C"/>
    <w:rsid w:val="000B38EF"/>
    <w:rsid w:val="000B6C62"/>
    <w:rsid w:val="000C174F"/>
    <w:rsid w:val="000C3A39"/>
    <w:rsid w:val="000C59D3"/>
    <w:rsid w:val="000C5FEB"/>
    <w:rsid w:val="000C71D9"/>
    <w:rsid w:val="000C73BE"/>
    <w:rsid w:val="000C76F0"/>
    <w:rsid w:val="000D1EB1"/>
    <w:rsid w:val="000D20FD"/>
    <w:rsid w:val="000D2704"/>
    <w:rsid w:val="000D4829"/>
    <w:rsid w:val="000D67DE"/>
    <w:rsid w:val="000E14A9"/>
    <w:rsid w:val="000E412C"/>
    <w:rsid w:val="000E5847"/>
    <w:rsid w:val="000E5B9E"/>
    <w:rsid w:val="000E79C6"/>
    <w:rsid w:val="000F2144"/>
    <w:rsid w:val="000F2199"/>
    <w:rsid w:val="000F472D"/>
    <w:rsid w:val="000F51EC"/>
    <w:rsid w:val="00100F96"/>
    <w:rsid w:val="00100FA6"/>
    <w:rsid w:val="00101AF9"/>
    <w:rsid w:val="00101DFC"/>
    <w:rsid w:val="00102A48"/>
    <w:rsid w:val="001031D4"/>
    <w:rsid w:val="00103C6F"/>
    <w:rsid w:val="00106401"/>
    <w:rsid w:val="001067BB"/>
    <w:rsid w:val="0010693A"/>
    <w:rsid w:val="00106C76"/>
    <w:rsid w:val="00107F6F"/>
    <w:rsid w:val="00110BD6"/>
    <w:rsid w:val="00110E31"/>
    <w:rsid w:val="001113B0"/>
    <w:rsid w:val="00111D9E"/>
    <w:rsid w:val="00113CC8"/>
    <w:rsid w:val="001153D5"/>
    <w:rsid w:val="00115818"/>
    <w:rsid w:val="00115F22"/>
    <w:rsid w:val="0011693D"/>
    <w:rsid w:val="00116C85"/>
    <w:rsid w:val="00117884"/>
    <w:rsid w:val="001179F3"/>
    <w:rsid w:val="00117A1A"/>
    <w:rsid w:val="00117EAB"/>
    <w:rsid w:val="0012243A"/>
    <w:rsid w:val="00122565"/>
    <w:rsid w:val="00122707"/>
    <w:rsid w:val="001232B1"/>
    <w:rsid w:val="00123C4E"/>
    <w:rsid w:val="00124329"/>
    <w:rsid w:val="0012491E"/>
    <w:rsid w:val="00124B8F"/>
    <w:rsid w:val="00124C48"/>
    <w:rsid w:val="00124DFB"/>
    <w:rsid w:val="00124E55"/>
    <w:rsid w:val="00126121"/>
    <w:rsid w:val="00126536"/>
    <w:rsid w:val="0012710A"/>
    <w:rsid w:val="001316B2"/>
    <w:rsid w:val="00132B78"/>
    <w:rsid w:val="00133538"/>
    <w:rsid w:val="00135C2E"/>
    <w:rsid w:val="00135D9A"/>
    <w:rsid w:val="0013710B"/>
    <w:rsid w:val="00137E06"/>
    <w:rsid w:val="00141DC3"/>
    <w:rsid w:val="00142648"/>
    <w:rsid w:val="0014702C"/>
    <w:rsid w:val="0014796B"/>
    <w:rsid w:val="00147A08"/>
    <w:rsid w:val="00150F73"/>
    <w:rsid w:val="00151B0A"/>
    <w:rsid w:val="00152104"/>
    <w:rsid w:val="001532A5"/>
    <w:rsid w:val="00153401"/>
    <w:rsid w:val="001537F9"/>
    <w:rsid w:val="00155384"/>
    <w:rsid w:val="0015584F"/>
    <w:rsid w:val="001562C6"/>
    <w:rsid w:val="001576CF"/>
    <w:rsid w:val="0016091A"/>
    <w:rsid w:val="00160D70"/>
    <w:rsid w:val="00162190"/>
    <w:rsid w:val="0016412E"/>
    <w:rsid w:val="001648F5"/>
    <w:rsid w:val="00170C34"/>
    <w:rsid w:val="00171439"/>
    <w:rsid w:val="00171A24"/>
    <w:rsid w:val="00173FCA"/>
    <w:rsid w:val="00174DE0"/>
    <w:rsid w:val="00175881"/>
    <w:rsid w:val="00175A2C"/>
    <w:rsid w:val="001776A7"/>
    <w:rsid w:val="001849B2"/>
    <w:rsid w:val="0018522F"/>
    <w:rsid w:val="0018562F"/>
    <w:rsid w:val="00186052"/>
    <w:rsid w:val="001903F7"/>
    <w:rsid w:val="001952DB"/>
    <w:rsid w:val="00195CCD"/>
    <w:rsid w:val="00195D0B"/>
    <w:rsid w:val="00195E10"/>
    <w:rsid w:val="00196394"/>
    <w:rsid w:val="0019659A"/>
    <w:rsid w:val="001975B5"/>
    <w:rsid w:val="001A188D"/>
    <w:rsid w:val="001A1B5F"/>
    <w:rsid w:val="001A41AB"/>
    <w:rsid w:val="001A4259"/>
    <w:rsid w:val="001A5FB6"/>
    <w:rsid w:val="001A658A"/>
    <w:rsid w:val="001A6933"/>
    <w:rsid w:val="001A7A98"/>
    <w:rsid w:val="001B00AB"/>
    <w:rsid w:val="001B0C17"/>
    <w:rsid w:val="001B0C6C"/>
    <w:rsid w:val="001B11B8"/>
    <w:rsid w:val="001B1F32"/>
    <w:rsid w:val="001B4D74"/>
    <w:rsid w:val="001B7588"/>
    <w:rsid w:val="001B79FF"/>
    <w:rsid w:val="001B7D02"/>
    <w:rsid w:val="001C17FB"/>
    <w:rsid w:val="001C309C"/>
    <w:rsid w:val="001C3766"/>
    <w:rsid w:val="001C45F3"/>
    <w:rsid w:val="001C4BB5"/>
    <w:rsid w:val="001C4D94"/>
    <w:rsid w:val="001C5323"/>
    <w:rsid w:val="001C5A13"/>
    <w:rsid w:val="001C776D"/>
    <w:rsid w:val="001C7D51"/>
    <w:rsid w:val="001D2926"/>
    <w:rsid w:val="001D36A8"/>
    <w:rsid w:val="001D3D84"/>
    <w:rsid w:val="001D42A8"/>
    <w:rsid w:val="001D45FF"/>
    <w:rsid w:val="001D5EB9"/>
    <w:rsid w:val="001D6727"/>
    <w:rsid w:val="001D6CEF"/>
    <w:rsid w:val="001D6EFE"/>
    <w:rsid w:val="001D7F8E"/>
    <w:rsid w:val="001E0CE3"/>
    <w:rsid w:val="001E1429"/>
    <w:rsid w:val="001E1DC9"/>
    <w:rsid w:val="001E1E49"/>
    <w:rsid w:val="001E24DE"/>
    <w:rsid w:val="001E37B0"/>
    <w:rsid w:val="001E4456"/>
    <w:rsid w:val="001E4498"/>
    <w:rsid w:val="001E4584"/>
    <w:rsid w:val="001E4F13"/>
    <w:rsid w:val="001E5562"/>
    <w:rsid w:val="001E5573"/>
    <w:rsid w:val="001E57D0"/>
    <w:rsid w:val="001E5B58"/>
    <w:rsid w:val="001E6A23"/>
    <w:rsid w:val="001E74EA"/>
    <w:rsid w:val="001F0A40"/>
    <w:rsid w:val="001F1043"/>
    <w:rsid w:val="001F167E"/>
    <w:rsid w:val="001F229E"/>
    <w:rsid w:val="001F24FC"/>
    <w:rsid w:val="001F2FDB"/>
    <w:rsid w:val="001F348F"/>
    <w:rsid w:val="001F368B"/>
    <w:rsid w:val="001F474D"/>
    <w:rsid w:val="001F4D19"/>
    <w:rsid w:val="001F52CF"/>
    <w:rsid w:val="001F633F"/>
    <w:rsid w:val="001F6A11"/>
    <w:rsid w:val="00200919"/>
    <w:rsid w:val="00200961"/>
    <w:rsid w:val="002009B2"/>
    <w:rsid w:val="00200B01"/>
    <w:rsid w:val="0020210F"/>
    <w:rsid w:val="00202777"/>
    <w:rsid w:val="00203E93"/>
    <w:rsid w:val="002074C5"/>
    <w:rsid w:val="00207B59"/>
    <w:rsid w:val="00207C5E"/>
    <w:rsid w:val="00211707"/>
    <w:rsid w:val="00211893"/>
    <w:rsid w:val="00211E10"/>
    <w:rsid w:val="002144A2"/>
    <w:rsid w:val="0021485B"/>
    <w:rsid w:val="00214CDB"/>
    <w:rsid w:val="0021510F"/>
    <w:rsid w:val="00215AD9"/>
    <w:rsid w:val="00216395"/>
    <w:rsid w:val="00216415"/>
    <w:rsid w:val="0021686C"/>
    <w:rsid w:val="0021733C"/>
    <w:rsid w:val="00217F4A"/>
    <w:rsid w:val="0022004B"/>
    <w:rsid w:val="0022010A"/>
    <w:rsid w:val="002205D8"/>
    <w:rsid w:val="00221826"/>
    <w:rsid w:val="002222FA"/>
    <w:rsid w:val="002227C8"/>
    <w:rsid w:val="00224260"/>
    <w:rsid w:val="002244FF"/>
    <w:rsid w:val="0022460C"/>
    <w:rsid w:val="00224AE0"/>
    <w:rsid w:val="0022670F"/>
    <w:rsid w:val="0023039B"/>
    <w:rsid w:val="0023067F"/>
    <w:rsid w:val="00230DCF"/>
    <w:rsid w:val="00231196"/>
    <w:rsid w:val="0023190F"/>
    <w:rsid w:val="002324CA"/>
    <w:rsid w:val="00232ACF"/>
    <w:rsid w:val="002350DD"/>
    <w:rsid w:val="0023527C"/>
    <w:rsid w:val="00236CE3"/>
    <w:rsid w:val="002407A9"/>
    <w:rsid w:val="002409EC"/>
    <w:rsid w:val="0024136C"/>
    <w:rsid w:val="00242DA9"/>
    <w:rsid w:val="00242EF0"/>
    <w:rsid w:val="00243E07"/>
    <w:rsid w:val="00245C69"/>
    <w:rsid w:val="00245DB5"/>
    <w:rsid w:val="0024796D"/>
    <w:rsid w:val="00252ACC"/>
    <w:rsid w:val="002530D6"/>
    <w:rsid w:val="002535A4"/>
    <w:rsid w:val="00253874"/>
    <w:rsid w:val="00253BD6"/>
    <w:rsid w:val="00253C56"/>
    <w:rsid w:val="00253C74"/>
    <w:rsid w:val="00254794"/>
    <w:rsid w:val="00256E2B"/>
    <w:rsid w:val="0025762B"/>
    <w:rsid w:val="0025767F"/>
    <w:rsid w:val="00257C66"/>
    <w:rsid w:val="002604FD"/>
    <w:rsid w:val="00260A0A"/>
    <w:rsid w:val="00261820"/>
    <w:rsid w:val="002631AD"/>
    <w:rsid w:val="00264FEB"/>
    <w:rsid w:val="00265147"/>
    <w:rsid w:val="00265BAD"/>
    <w:rsid w:val="002664D4"/>
    <w:rsid w:val="00267275"/>
    <w:rsid w:val="00267F74"/>
    <w:rsid w:val="002707D8"/>
    <w:rsid w:val="0027110A"/>
    <w:rsid w:val="002725ED"/>
    <w:rsid w:val="002731C6"/>
    <w:rsid w:val="00273B36"/>
    <w:rsid w:val="00274EEB"/>
    <w:rsid w:val="0027609B"/>
    <w:rsid w:val="00276107"/>
    <w:rsid w:val="00276E96"/>
    <w:rsid w:val="00276FA0"/>
    <w:rsid w:val="0027791A"/>
    <w:rsid w:val="00277E93"/>
    <w:rsid w:val="00280BE0"/>
    <w:rsid w:val="00282A74"/>
    <w:rsid w:val="0028435E"/>
    <w:rsid w:val="002861B2"/>
    <w:rsid w:val="0028644E"/>
    <w:rsid w:val="00286490"/>
    <w:rsid w:val="002868D0"/>
    <w:rsid w:val="002917F0"/>
    <w:rsid w:val="00291D2E"/>
    <w:rsid w:val="00291E52"/>
    <w:rsid w:val="00292C45"/>
    <w:rsid w:val="002931E5"/>
    <w:rsid w:val="00293DD0"/>
    <w:rsid w:val="002952DE"/>
    <w:rsid w:val="00295E84"/>
    <w:rsid w:val="00297220"/>
    <w:rsid w:val="002A11FA"/>
    <w:rsid w:val="002A3009"/>
    <w:rsid w:val="002A3083"/>
    <w:rsid w:val="002A39AE"/>
    <w:rsid w:val="002A4653"/>
    <w:rsid w:val="002A5420"/>
    <w:rsid w:val="002A6823"/>
    <w:rsid w:val="002A6C61"/>
    <w:rsid w:val="002A6D21"/>
    <w:rsid w:val="002A78AA"/>
    <w:rsid w:val="002A7F03"/>
    <w:rsid w:val="002B065A"/>
    <w:rsid w:val="002B114D"/>
    <w:rsid w:val="002B2C96"/>
    <w:rsid w:val="002B31F2"/>
    <w:rsid w:val="002B3E84"/>
    <w:rsid w:val="002C03A1"/>
    <w:rsid w:val="002C0F11"/>
    <w:rsid w:val="002C1893"/>
    <w:rsid w:val="002C30D4"/>
    <w:rsid w:val="002C41C2"/>
    <w:rsid w:val="002C612F"/>
    <w:rsid w:val="002C65BE"/>
    <w:rsid w:val="002C7D28"/>
    <w:rsid w:val="002D26A9"/>
    <w:rsid w:val="002D4415"/>
    <w:rsid w:val="002D4BA6"/>
    <w:rsid w:val="002D5028"/>
    <w:rsid w:val="002D523F"/>
    <w:rsid w:val="002D554C"/>
    <w:rsid w:val="002D6556"/>
    <w:rsid w:val="002D72C0"/>
    <w:rsid w:val="002D7523"/>
    <w:rsid w:val="002D79C6"/>
    <w:rsid w:val="002E4906"/>
    <w:rsid w:val="002E5F46"/>
    <w:rsid w:val="002E66CE"/>
    <w:rsid w:val="002E6F37"/>
    <w:rsid w:val="002E7D07"/>
    <w:rsid w:val="002F0E42"/>
    <w:rsid w:val="002F0FBD"/>
    <w:rsid w:val="002F3746"/>
    <w:rsid w:val="002F565C"/>
    <w:rsid w:val="002F56B6"/>
    <w:rsid w:val="002F6517"/>
    <w:rsid w:val="002F7BD6"/>
    <w:rsid w:val="00300645"/>
    <w:rsid w:val="00300ECF"/>
    <w:rsid w:val="00301BB3"/>
    <w:rsid w:val="00302533"/>
    <w:rsid w:val="00302C0F"/>
    <w:rsid w:val="00302F26"/>
    <w:rsid w:val="00303C92"/>
    <w:rsid w:val="003040AA"/>
    <w:rsid w:val="003051AA"/>
    <w:rsid w:val="00305CEE"/>
    <w:rsid w:val="00306D68"/>
    <w:rsid w:val="00310371"/>
    <w:rsid w:val="00310B28"/>
    <w:rsid w:val="00314F3F"/>
    <w:rsid w:val="0031531E"/>
    <w:rsid w:val="003157DF"/>
    <w:rsid w:val="00316865"/>
    <w:rsid w:val="00317ED8"/>
    <w:rsid w:val="003208D2"/>
    <w:rsid w:val="003211CC"/>
    <w:rsid w:val="003217D3"/>
    <w:rsid w:val="0032188C"/>
    <w:rsid w:val="00322990"/>
    <w:rsid w:val="0032306A"/>
    <w:rsid w:val="00323AC1"/>
    <w:rsid w:val="00324F5D"/>
    <w:rsid w:val="003250D6"/>
    <w:rsid w:val="003256B7"/>
    <w:rsid w:val="00327FAF"/>
    <w:rsid w:val="00327FE1"/>
    <w:rsid w:val="003312DB"/>
    <w:rsid w:val="0033230D"/>
    <w:rsid w:val="00334573"/>
    <w:rsid w:val="00334BF3"/>
    <w:rsid w:val="003364C4"/>
    <w:rsid w:val="00336808"/>
    <w:rsid w:val="00336CD3"/>
    <w:rsid w:val="00336CDB"/>
    <w:rsid w:val="00337395"/>
    <w:rsid w:val="003415FF"/>
    <w:rsid w:val="0034300F"/>
    <w:rsid w:val="00343C6C"/>
    <w:rsid w:val="00343CFA"/>
    <w:rsid w:val="00344B22"/>
    <w:rsid w:val="003459E1"/>
    <w:rsid w:val="00346993"/>
    <w:rsid w:val="00346EA7"/>
    <w:rsid w:val="0034730C"/>
    <w:rsid w:val="003473F2"/>
    <w:rsid w:val="00355371"/>
    <w:rsid w:val="003566B5"/>
    <w:rsid w:val="003607A4"/>
    <w:rsid w:val="003616E6"/>
    <w:rsid w:val="003619D2"/>
    <w:rsid w:val="0036298E"/>
    <w:rsid w:val="00362A53"/>
    <w:rsid w:val="00363259"/>
    <w:rsid w:val="003638BD"/>
    <w:rsid w:val="00364B5F"/>
    <w:rsid w:val="003651C0"/>
    <w:rsid w:val="00365C24"/>
    <w:rsid w:val="00366504"/>
    <w:rsid w:val="003668C2"/>
    <w:rsid w:val="00366F29"/>
    <w:rsid w:val="00370AB7"/>
    <w:rsid w:val="00370B7D"/>
    <w:rsid w:val="00370CB9"/>
    <w:rsid w:val="003734F9"/>
    <w:rsid w:val="00373670"/>
    <w:rsid w:val="00373BC3"/>
    <w:rsid w:val="00373FEB"/>
    <w:rsid w:val="003741B7"/>
    <w:rsid w:val="00374AB3"/>
    <w:rsid w:val="003756D0"/>
    <w:rsid w:val="003758D2"/>
    <w:rsid w:val="00375A0F"/>
    <w:rsid w:val="00375E71"/>
    <w:rsid w:val="003774F0"/>
    <w:rsid w:val="0038089F"/>
    <w:rsid w:val="00380A24"/>
    <w:rsid w:val="0038209C"/>
    <w:rsid w:val="00382410"/>
    <w:rsid w:val="00382FD2"/>
    <w:rsid w:val="00383C48"/>
    <w:rsid w:val="003846BB"/>
    <w:rsid w:val="00384E37"/>
    <w:rsid w:val="003866CA"/>
    <w:rsid w:val="00390D78"/>
    <w:rsid w:val="0039325A"/>
    <w:rsid w:val="00393508"/>
    <w:rsid w:val="00394010"/>
    <w:rsid w:val="0039454B"/>
    <w:rsid w:val="00395518"/>
    <w:rsid w:val="00396CC5"/>
    <w:rsid w:val="003A09D6"/>
    <w:rsid w:val="003A1A94"/>
    <w:rsid w:val="003A258D"/>
    <w:rsid w:val="003A416B"/>
    <w:rsid w:val="003A5A53"/>
    <w:rsid w:val="003A6A46"/>
    <w:rsid w:val="003A7DDC"/>
    <w:rsid w:val="003A7F96"/>
    <w:rsid w:val="003B040D"/>
    <w:rsid w:val="003B2C50"/>
    <w:rsid w:val="003B3B6B"/>
    <w:rsid w:val="003B4C6C"/>
    <w:rsid w:val="003B55D8"/>
    <w:rsid w:val="003B5DD2"/>
    <w:rsid w:val="003B5F4C"/>
    <w:rsid w:val="003B6C38"/>
    <w:rsid w:val="003C1A46"/>
    <w:rsid w:val="003C3339"/>
    <w:rsid w:val="003C3348"/>
    <w:rsid w:val="003C399F"/>
    <w:rsid w:val="003C6F65"/>
    <w:rsid w:val="003C784B"/>
    <w:rsid w:val="003C7F66"/>
    <w:rsid w:val="003D0532"/>
    <w:rsid w:val="003D06CF"/>
    <w:rsid w:val="003D0D71"/>
    <w:rsid w:val="003D2800"/>
    <w:rsid w:val="003D2E32"/>
    <w:rsid w:val="003D3DAD"/>
    <w:rsid w:val="003D7E41"/>
    <w:rsid w:val="003E0635"/>
    <w:rsid w:val="003E216F"/>
    <w:rsid w:val="003E2705"/>
    <w:rsid w:val="003E3CF9"/>
    <w:rsid w:val="003E4708"/>
    <w:rsid w:val="003E4A2C"/>
    <w:rsid w:val="003E4D1F"/>
    <w:rsid w:val="003E5055"/>
    <w:rsid w:val="003E52E7"/>
    <w:rsid w:val="003E7134"/>
    <w:rsid w:val="003E7C36"/>
    <w:rsid w:val="003F11A9"/>
    <w:rsid w:val="003F1E67"/>
    <w:rsid w:val="003F2964"/>
    <w:rsid w:val="003F2C53"/>
    <w:rsid w:val="003F4332"/>
    <w:rsid w:val="003F50D2"/>
    <w:rsid w:val="003F5E15"/>
    <w:rsid w:val="003F6C82"/>
    <w:rsid w:val="003F7F00"/>
    <w:rsid w:val="00400015"/>
    <w:rsid w:val="004003F6"/>
    <w:rsid w:val="00401283"/>
    <w:rsid w:val="00403073"/>
    <w:rsid w:val="00404452"/>
    <w:rsid w:val="004048E9"/>
    <w:rsid w:val="004070F5"/>
    <w:rsid w:val="00407324"/>
    <w:rsid w:val="004079FC"/>
    <w:rsid w:val="00410749"/>
    <w:rsid w:val="00410E57"/>
    <w:rsid w:val="00411D16"/>
    <w:rsid w:val="00411F9D"/>
    <w:rsid w:val="004120DD"/>
    <w:rsid w:val="0041231F"/>
    <w:rsid w:val="00416F3E"/>
    <w:rsid w:val="00417EC0"/>
    <w:rsid w:val="00417ECD"/>
    <w:rsid w:val="004204CD"/>
    <w:rsid w:val="00420FC4"/>
    <w:rsid w:val="0042132B"/>
    <w:rsid w:val="004232F7"/>
    <w:rsid w:val="00423657"/>
    <w:rsid w:val="00423AFC"/>
    <w:rsid w:val="00424030"/>
    <w:rsid w:val="004250DA"/>
    <w:rsid w:val="004254F8"/>
    <w:rsid w:val="004259AD"/>
    <w:rsid w:val="00425EF4"/>
    <w:rsid w:val="00426BFC"/>
    <w:rsid w:val="00427E99"/>
    <w:rsid w:val="004309D7"/>
    <w:rsid w:val="004327D7"/>
    <w:rsid w:val="00433A13"/>
    <w:rsid w:val="00433EAE"/>
    <w:rsid w:val="00437228"/>
    <w:rsid w:val="0043747D"/>
    <w:rsid w:val="004375A6"/>
    <w:rsid w:val="00440F7E"/>
    <w:rsid w:val="0044128B"/>
    <w:rsid w:val="0044340E"/>
    <w:rsid w:val="00444FE2"/>
    <w:rsid w:val="00450122"/>
    <w:rsid w:val="00450CF1"/>
    <w:rsid w:val="00450FC7"/>
    <w:rsid w:val="0045107D"/>
    <w:rsid w:val="004512B5"/>
    <w:rsid w:val="004517B9"/>
    <w:rsid w:val="00453866"/>
    <w:rsid w:val="004538A2"/>
    <w:rsid w:val="00453D52"/>
    <w:rsid w:val="004554D2"/>
    <w:rsid w:val="00457ED8"/>
    <w:rsid w:val="004604BF"/>
    <w:rsid w:val="0046053D"/>
    <w:rsid w:val="004609BD"/>
    <w:rsid w:val="00461F26"/>
    <w:rsid w:val="0046276F"/>
    <w:rsid w:val="00462B6D"/>
    <w:rsid w:val="0046343A"/>
    <w:rsid w:val="0046351D"/>
    <w:rsid w:val="00464ADE"/>
    <w:rsid w:val="0046757A"/>
    <w:rsid w:val="004706BA"/>
    <w:rsid w:val="004728F0"/>
    <w:rsid w:val="004734EC"/>
    <w:rsid w:val="004741CE"/>
    <w:rsid w:val="0047429F"/>
    <w:rsid w:val="00477B25"/>
    <w:rsid w:val="004803FC"/>
    <w:rsid w:val="00481B97"/>
    <w:rsid w:val="00483858"/>
    <w:rsid w:val="004845DC"/>
    <w:rsid w:val="00486885"/>
    <w:rsid w:val="0048718B"/>
    <w:rsid w:val="00487EF8"/>
    <w:rsid w:val="00490A65"/>
    <w:rsid w:val="00493C33"/>
    <w:rsid w:val="00493F8B"/>
    <w:rsid w:val="00494D26"/>
    <w:rsid w:val="00495EB9"/>
    <w:rsid w:val="00496C46"/>
    <w:rsid w:val="00497092"/>
    <w:rsid w:val="004A020E"/>
    <w:rsid w:val="004A027B"/>
    <w:rsid w:val="004A08B2"/>
    <w:rsid w:val="004A2749"/>
    <w:rsid w:val="004A3093"/>
    <w:rsid w:val="004A4962"/>
    <w:rsid w:val="004A4B27"/>
    <w:rsid w:val="004A5BD1"/>
    <w:rsid w:val="004A627A"/>
    <w:rsid w:val="004B1501"/>
    <w:rsid w:val="004B2203"/>
    <w:rsid w:val="004B2A34"/>
    <w:rsid w:val="004B2D8B"/>
    <w:rsid w:val="004B3B10"/>
    <w:rsid w:val="004B43E1"/>
    <w:rsid w:val="004B46FA"/>
    <w:rsid w:val="004B4E21"/>
    <w:rsid w:val="004C18DB"/>
    <w:rsid w:val="004C2142"/>
    <w:rsid w:val="004C2C3A"/>
    <w:rsid w:val="004C2E01"/>
    <w:rsid w:val="004C306F"/>
    <w:rsid w:val="004C40F4"/>
    <w:rsid w:val="004C4683"/>
    <w:rsid w:val="004C51B9"/>
    <w:rsid w:val="004C5BE9"/>
    <w:rsid w:val="004C6B5F"/>
    <w:rsid w:val="004C6F59"/>
    <w:rsid w:val="004C73B3"/>
    <w:rsid w:val="004C74BA"/>
    <w:rsid w:val="004D0943"/>
    <w:rsid w:val="004D3237"/>
    <w:rsid w:val="004D3627"/>
    <w:rsid w:val="004D3797"/>
    <w:rsid w:val="004D50AA"/>
    <w:rsid w:val="004D5798"/>
    <w:rsid w:val="004D6685"/>
    <w:rsid w:val="004D66E0"/>
    <w:rsid w:val="004D7524"/>
    <w:rsid w:val="004E04B6"/>
    <w:rsid w:val="004E0A8A"/>
    <w:rsid w:val="004E49BB"/>
    <w:rsid w:val="004E4C26"/>
    <w:rsid w:val="004E4E03"/>
    <w:rsid w:val="004E5C35"/>
    <w:rsid w:val="004E6226"/>
    <w:rsid w:val="004E693A"/>
    <w:rsid w:val="004F2030"/>
    <w:rsid w:val="004F2451"/>
    <w:rsid w:val="004F30B7"/>
    <w:rsid w:val="004F33C8"/>
    <w:rsid w:val="004F4459"/>
    <w:rsid w:val="004F45FF"/>
    <w:rsid w:val="004F5963"/>
    <w:rsid w:val="004F6795"/>
    <w:rsid w:val="004F699C"/>
    <w:rsid w:val="004F7FCD"/>
    <w:rsid w:val="005022E2"/>
    <w:rsid w:val="00504399"/>
    <w:rsid w:val="0050486C"/>
    <w:rsid w:val="005059AB"/>
    <w:rsid w:val="00506BFD"/>
    <w:rsid w:val="00506F44"/>
    <w:rsid w:val="00510BD0"/>
    <w:rsid w:val="00511D91"/>
    <w:rsid w:val="00513521"/>
    <w:rsid w:val="00513BC3"/>
    <w:rsid w:val="00514EA3"/>
    <w:rsid w:val="00517738"/>
    <w:rsid w:val="00520208"/>
    <w:rsid w:val="00521F98"/>
    <w:rsid w:val="00524030"/>
    <w:rsid w:val="005261EE"/>
    <w:rsid w:val="00526A45"/>
    <w:rsid w:val="00526ADD"/>
    <w:rsid w:val="00526E39"/>
    <w:rsid w:val="005274E9"/>
    <w:rsid w:val="005275AA"/>
    <w:rsid w:val="00530635"/>
    <w:rsid w:val="0053072B"/>
    <w:rsid w:val="00531349"/>
    <w:rsid w:val="00531D97"/>
    <w:rsid w:val="00532888"/>
    <w:rsid w:val="00532E7F"/>
    <w:rsid w:val="00534A45"/>
    <w:rsid w:val="00534C4A"/>
    <w:rsid w:val="00535E04"/>
    <w:rsid w:val="00537116"/>
    <w:rsid w:val="00542323"/>
    <w:rsid w:val="00543FBB"/>
    <w:rsid w:val="00544378"/>
    <w:rsid w:val="00544CE9"/>
    <w:rsid w:val="00551287"/>
    <w:rsid w:val="00551473"/>
    <w:rsid w:val="00553D9E"/>
    <w:rsid w:val="00554E11"/>
    <w:rsid w:val="00556D07"/>
    <w:rsid w:val="0055752F"/>
    <w:rsid w:val="00557B52"/>
    <w:rsid w:val="00561091"/>
    <w:rsid w:val="005616FE"/>
    <w:rsid w:val="00561F0A"/>
    <w:rsid w:val="0056210C"/>
    <w:rsid w:val="005623E8"/>
    <w:rsid w:val="00563E1D"/>
    <w:rsid w:val="00565312"/>
    <w:rsid w:val="0056560D"/>
    <w:rsid w:val="00565F3F"/>
    <w:rsid w:val="005702E9"/>
    <w:rsid w:val="00571919"/>
    <w:rsid w:val="00573900"/>
    <w:rsid w:val="00574926"/>
    <w:rsid w:val="005755D8"/>
    <w:rsid w:val="00581A1E"/>
    <w:rsid w:val="005836FD"/>
    <w:rsid w:val="00583A9B"/>
    <w:rsid w:val="00584F4A"/>
    <w:rsid w:val="005857C2"/>
    <w:rsid w:val="00586C9D"/>
    <w:rsid w:val="00587B6B"/>
    <w:rsid w:val="00587D59"/>
    <w:rsid w:val="005900E2"/>
    <w:rsid w:val="00592011"/>
    <w:rsid w:val="00594DA4"/>
    <w:rsid w:val="005966CF"/>
    <w:rsid w:val="0059797D"/>
    <w:rsid w:val="00597D56"/>
    <w:rsid w:val="005A0D6D"/>
    <w:rsid w:val="005A3358"/>
    <w:rsid w:val="005A361E"/>
    <w:rsid w:val="005A3F6E"/>
    <w:rsid w:val="005A5D05"/>
    <w:rsid w:val="005A5F07"/>
    <w:rsid w:val="005A65DC"/>
    <w:rsid w:val="005A7924"/>
    <w:rsid w:val="005A79A0"/>
    <w:rsid w:val="005B0634"/>
    <w:rsid w:val="005B237B"/>
    <w:rsid w:val="005B532F"/>
    <w:rsid w:val="005B63DC"/>
    <w:rsid w:val="005B6D34"/>
    <w:rsid w:val="005B6F2A"/>
    <w:rsid w:val="005B73FB"/>
    <w:rsid w:val="005C0C57"/>
    <w:rsid w:val="005C190F"/>
    <w:rsid w:val="005C330F"/>
    <w:rsid w:val="005C3315"/>
    <w:rsid w:val="005C5C8B"/>
    <w:rsid w:val="005C71B9"/>
    <w:rsid w:val="005C729E"/>
    <w:rsid w:val="005C73DB"/>
    <w:rsid w:val="005D0154"/>
    <w:rsid w:val="005D0618"/>
    <w:rsid w:val="005D127E"/>
    <w:rsid w:val="005D1797"/>
    <w:rsid w:val="005D1E48"/>
    <w:rsid w:val="005D2CAE"/>
    <w:rsid w:val="005D2F1A"/>
    <w:rsid w:val="005D789B"/>
    <w:rsid w:val="005E080B"/>
    <w:rsid w:val="005E26DF"/>
    <w:rsid w:val="005E3AC3"/>
    <w:rsid w:val="005E4684"/>
    <w:rsid w:val="005E5608"/>
    <w:rsid w:val="005E72E3"/>
    <w:rsid w:val="005F08D7"/>
    <w:rsid w:val="005F08E0"/>
    <w:rsid w:val="005F0AEF"/>
    <w:rsid w:val="005F1EC3"/>
    <w:rsid w:val="005F2325"/>
    <w:rsid w:val="005F6504"/>
    <w:rsid w:val="005F7297"/>
    <w:rsid w:val="005F7DF1"/>
    <w:rsid w:val="00603768"/>
    <w:rsid w:val="006057AC"/>
    <w:rsid w:val="006065CB"/>
    <w:rsid w:val="006072CE"/>
    <w:rsid w:val="006077A7"/>
    <w:rsid w:val="00607E10"/>
    <w:rsid w:val="006100A5"/>
    <w:rsid w:val="006112A1"/>
    <w:rsid w:val="00611B93"/>
    <w:rsid w:val="00611FD4"/>
    <w:rsid w:val="006127D8"/>
    <w:rsid w:val="006128F0"/>
    <w:rsid w:val="00612AC8"/>
    <w:rsid w:val="006134BB"/>
    <w:rsid w:val="006139B0"/>
    <w:rsid w:val="0061463B"/>
    <w:rsid w:val="0061661C"/>
    <w:rsid w:val="00617032"/>
    <w:rsid w:val="00617DDE"/>
    <w:rsid w:val="00620039"/>
    <w:rsid w:val="006213F9"/>
    <w:rsid w:val="006217B1"/>
    <w:rsid w:val="00621896"/>
    <w:rsid w:val="00621F9A"/>
    <w:rsid w:val="00623FEA"/>
    <w:rsid w:val="0062508E"/>
    <w:rsid w:val="00625378"/>
    <w:rsid w:val="006254D0"/>
    <w:rsid w:val="00625D1D"/>
    <w:rsid w:val="00627F2F"/>
    <w:rsid w:val="00631470"/>
    <w:rsid w:val="006317DA"/>
    <w:rsid w:val="00631806"/>
    <w:rsid w:val="00633BFC"/>
    <w:rsid w:val="0063436A"/>
    <w:rsid w:val="00635007"/>
    <w:rsid w:val="006355EF"/>
    <w:rsid w:val="00636B3B"/>
    <w:rsid w:val="006374CB"/>
    <w:rsid w:val="00641433"/>
    <w:rsid w:val="00641F09"/>
    <w:rsid w:val="00642DF0"/>
    <w:rsid w:val="00642ED1"/>
    <w:rsid w:val="006456C2"/>
    <w:rsid w:val="00645B22"/>
    <w:rsid w:val="00645E7A"/>
    <w:rsid w:val="006461B8"/>
    <w:rsid w:val="00646ED3"/>
    <w:rsid w:val="0065115B"/>
    <w:rsid w:val="006511FC"/>
    <w:rsid w:val="0065163B"/>
    <w:rsid w:val="00651B39"/>
    <w:rsid w:val="0065212D"/>
    <w:rsid w:val="00652CDA"/>
    <w:rsid w:val="00653A74"/>
    <w:rsid w:val="00654FA8"/>
    <w:rsid w:val="006557EB"/>
    <w:rsid w:val="006562AF"/>
    <w:rsid w:val="00657B39"/>
    <w:rsid w:val="00661E5B"/>
    <w:rsid w:val="0066317B"/>
    <w:rsid w:val="00664665"/>
    <w:rsid w:val="00664B3D"/>
    <w:rsid w:val="00665E2A"/>
    <w:rsid w:val="006664FC"/>
    <w:rsid w:val="0067239D"/>
    <w:rsid w:val="00672411"/>
    <w:rsid w:val="0067333D"/>
    <w:rsid w:val="00673739"/>
    <w:rsid w:val="00673F0F"/>
    <w:rsid w:val="006743B8"/>
    <w:rsid w:val="0067448D"/>
    <w:rsid w:val="00674D36"/>
    <w:rsid w:val="00675C48"/>
    <w:rsid w:val="00677BE7"/>
    <w:rsid w:val="00677D0C"/>
    <w:rsid w:val="0068230C"/>
    <w:rsid w:val="00683649"/>
    <w:rsid w:val="00683C3F"/>
    <w:rsid w:val="00685ADC"/>
    <w:rsid w:val="00686503"/>
    <w:rsid w:val="00686661"/>
    <w:rsid w:val="00687194"/>
    <w:rsid w:val="006875AB"/>
    <w:rsid w:val="00687D60"/>
    <w:rsid w:val="0069026F"/>
    <w:rsid w:val="0069045A"/>
    <w:rsid w:val="00693030"/>
    <w:rsid w:val="00694015"/>
    <w:rsid w:val="00694B17"/>
    <w:rsid w:val="00695BC5"/>
    <w:rsid w:val="006964C3"/>
    <w:rsid w:val="00696873"/>
    <w:rsid w:val="006A0495"/>
    <w:rsid w:val="006A0B8C"/>
    <w:rsid w:val="006A0BC6"/>
    <w:rsid w:val="006A1FCF"/>
    <w:rsid w:val="006A24E1"/>
    <w:rsid w:val="006A2FEA"/>
    <w:rsid w:val="006A41DA"/>
    <w:rsid w:val="006A44C4"/>
    <w:rsid w:val="006A45A6"/>
    <w:rsid w:val="006A4F03"/>
    <w:rsid w:val="006A514F"/>
    <w:rsid w:val="006A522E"/>
    <w:rsid w:val="006A5433"/>
    <w:rsid w:val="006A689A"/>
    <w:rsid w:val="006B0BF0"/>
    <w:rsid w:val="006B1050"/>
    <w:rsid w:val="006B142A"/>
    <w:rsid w:val="006B1D4F"/>
    <w:rsid w:val="006B2E1D"/>
    <w:rsid w:val="006B3329"/>
    <w:rsid w:val="006B3B37"/>
    <w:rsid w:val="006B4E03"/>
    <w:rsid w:val="006B71EC"/>
    <w:rsid w:val="006C1680"/>
    <w:rsid w:val="006C1CB2"/>
    <w:rsid w:val="006C2088"/>
    <w:rsid w:val="006C24AF"/>
    <w:rsid w:val="006C4827"/>
    <w:rsid w:val="006C4FE8"/>
    <w:rsid w:val="006C58B7"/>
    <w:rsid w:val="006C59EB"/>
    <w:rsid w:val="006C6847"/>
    <w:rsid w:val="006D021D"/>
    <w:rsid w:val="006D04E1"/>
    <w:rsid w:val="006D07E8"/>
    <w:rsid w:val="006D3B0A"/>
    <w:rsid w:val="006D44F4"/>
    <w:rsid w:val="006D596B"/>
    <w:rsid w:val="006D7351"/>
    <w:rsid w:val="006D7A79"/>
    <w:rsid w:val="006D7F2D"/>
    <w:rsid w:val="006E0435"/>
    <w:rsid w:val="006E1ADF"/>
    <w:rsid w:val="006E2A74"/>
    <w:rsid w:val="006E2DD0"/>
    <w:rsid w:val="006E30D5"/>
    <w:rsid w:val="006E3E68"/>
    <w:rsid w:val="006E537C"/>
    <w:rsid w:val="006E56B3"/>
    <w:rsid w:val="006E7EBA"/>
    <w:rsid w:val="006F0DE4"/>
    <w:rsid w:val="006F1AAD"/>
    <w:rsid w:val="006F3AEA"/>
    <w:rsid w:val="006F4083"/>
    <w:rsid w:val="006F4F2C"/>
    <w:rsid w:val="006F5396"/>
    <w:rsid w:val="006F67CD"/>
    <w:rsid w:val="006F7E2E"/>
    <w:rsid w:val="00700AFC"/>
    <w:rsid w:val="00704AF6"/>
    <w:rsid w:val="00705343"/>
    <w:rsid w:val="007059B4"/>
    <w:rsid w:val="00705E5F"/>
    <w:rsid w:val="007073B5"/>
    <w:rsid w:val="00711EB0"/>
    <w:rsid w:val="00715038"/>
    <w:rsid w:val="00715B34"/>
    <w:rsid w:val="00715E10"/>
    <w:rsid w:val="00715F3A"/>
    <w:rsid w:val="00720B6A"/>
    <w:rsid w:val="00721735"/>
    <w:rsid w:val="007220D6"/>
    <w:rsid w:val="00723630"/>
    <w:rsid w:val="00725334"/>
    <w:rsid w:val="007260BF"/>
    <w:rsid w:val="00726A36"/>
    <w:rsid w:val="00726EC9"/>
    <w:rsid w:val="007315CB"/>
    <w:rsid w:val="00733ACC"/>
    <w:rsid w:val="00733D28"/>
    <w:rsid w:val="00734270"/>
    <w:rsid w:val="0073432E"/>
    <w:rsid w:val="00740019"/>
    <w:rsid w:val="00741582"/>
    <w:rsid w:val="00743861"/>
    <w:rsid w:val="00743944"/>
    <w:rsid w:val="007442E8"/>
    <w:rsid w:val="00746144"/>
    <w:rsid w:val="0074699D"/>
    <w:rsid w:val="00747A0E"/>
    <w:rsid w:val="00751688"/>
    <w:rsid w:val="007519FE"/>
    <w:rsid w:val="0075274A"/>
    <w:rsid w:val="0075487B"/>
    <w:rsid w:val="00755C8F"/>
    <w:rsid w:val="00757CAE"/>
    <w:rsid w:val="007601F3"/>
    <w:rsid w:val="0076065E"/>
    <w:rsid w:val="00761720"/>
    <w:rsid w:val="007629B3"/>
    <w:rsid w:val="0076341F"/>
    <w:rsid w:val="00763565"/>
    <w:rsid w:val="00763F10"/>
    <w:rsid w:val="0076543B"/>
    <w:rsid w:val="007659C7"/>
    <w:rsid w:val="007668EB"/>
    <w:rsid w:val="00766D5F"/>
    <w:rsid w:val="00770A9B"/>
    <w:rsid w:val="007710BF"/>
    <w:rsid w:val="00774627"/>
    <w:rsid w:val="00775176"/>
    <w:rsid w:val="00775E27"/>
    <w:rsid w:val="007763DB"/>
    <w:rsid w:val="00777279"/>
    <w:rsid w:val="007775D6"/>
    <w:rsid w:val="007800F3"/>
    <w:rsid w:val="0078020B"/>
    <w:rsid w:val="00781F1A"/>
    <w:rsid w:val="00782B5B"/>
    <w:rsid w:val="00784870"/>
    <w:rsid w:val="00787346"/>
    <w:rsid w:val="007901D8"/>
    <w:rsid w:val="00790447"/>
    <w:rsid w:val="00790676"/>
    <w:rsid w:val="00790DAD"/>
    <w:rsid w:val="00792628"/>
    <w:rsid w:val="00792742"/>
    <w:rsid w:val="00792CA5"/>
    <w:rsid w:val="00792FC3"/>
    <w:rsid w:val="007932BD"/>
    <w:rsid w:val="00793835"/>
    <w:rsid w:val="00794522"/>
    <w:rsid w:val="00796467"/>
    <w:rsid w:val="007A0281"/>
    <w:rsid w:val="007A10C2"/>
    <w:rsid w:val="007A242B"/>
    <w:rsid w:val="007A2A1A"/>
    <w:rsid w:val="007A2E9B"/>
    <w:rsid w:val="007A3597"/>
    <w:rsid w:val="007A7076"/>
    <w:rsid w:val="007B0B50"/>
    <w:rsid w:val="007B11A8"/>
    <w:rsid w:val="007B1ABE"/>
    <w:rsid w:val="007B2954"/>
    <w:rsid w:val="007B6C54"/>
    <w:rsid w:val="007B777D"/>
    <w:rsid w:val="007C0F05"/>
    <w:rsid w:val="007C1644"/>
    <w:rsid w:val="007C37C1"/>
    <w:rsid w:val="007C3943"/>
    <w:rsid w:val="007C4DA8"/>
    <w:rsid w:val="007C4FC4"/>
    <w:rsid w:val="007C5C6C"/>
    <w:rsid w:val="007C6F0F"/>
    <w:rsid w:val="007C7F49"/>
    <w:rsid w:val="007D03D9"/>
    <w:rsid w:val="007D0E2E"/>
    <w:rsid w:val="007D3ACF"/>
    <w:rsid w:val="007D3C4B"/>
    <w:rsid w:val="007D4C15"/>
    <w:rsid w:val="007D4FED"/>
    <w:rsid w:val="007D5120"/>
    <w:rsid w:val="007D5696"/>
    <w:rsid w:val="007E1628"/>
    <w:rsid w:val="007E16B8"/>
    <w:rsid w:val="007E31F3"/>
    <w:rsid w:val="007E3674"/>
    <w:rsid w:val="007E40A1"/>
    <w:rsid w:val="007E4270"/>
    <w:rsid w:val="007E47BB"/>
    <w:rsid w:val="007E5812"/>
    <w:rsid w:val="007E63F2"/>
    <w:rsid w:val="007E6EEC"/>
    <w:rsid w:val="007F0AC8"/>
    <w:rsid w:val="007F135C"/>
    <w:rsid w:val="007F3436"/>
    <w:rsid w:val="007F371F"/>
    <w:rsid w:val="007F3CC2"/>
    <w:rsid w:val="007F3D2C"/>
    <w:rsid w:val="007F7663"/>
    <w:rsid w:val="008007D2"/>
    <w:rsid w:val="008009C6"/>
    <w:rsid w:val="00800B59"/>
    <w:rsid w:val="008025F1"/>
    <w:rsid w:val="008042EE"/>
    <w:rsid w:val="0080434A"/>
    <w:rsid w:val="008050E4"/>
    <w:rsid w:val="008053FF"/>
    <w:rsid w:val="00806911"/>
    <w:rsid w:val="00810B14"/>
    <w:rsid w:val="00811220"/>
    <w:rsid w:val="00811C4F"/>
    <w:rsid w:val="00812A10"/>
    <w:rsid w:val="00813166"/>
    <w:rsid w:val="008135F6"/>
    <w:rsid w:val="0081370F"/>
    <w:rsid w:val="00813AD3"/>
    <w:rsid w:val="00815187"/>
    <w:rsid w:val="00817C8A"/>
    <w:rsid w:val="0082018D"/>
    <w:rsid w:val="00823715"/>
    <w:rsid w:val="00824577"/>
    <w:rsid w:val="00826688"/>
    <w:rsid w:val="00826862"/>
    <w:rsid w:val="00827B8F"/>
    <w:rsid w:val="00830001"/>
    <w:rsid w:val="00830375"/>
    <w:rsid w:val="00830CA9"/>
    <w:rsid w:val="0083177C"/>
    <w:rsid w:val="00831CE5"/>
    <w:rsid w:val="008324D1"/>
    <w:rsid w:val="00832510"/>
    <w:rsid w:val="008327ED"/>
    <w:rsid w:val="008366FA"/>
    <w:rsid w:val="0083675B"/>
    <w:rsid w:val="00836D1D"/>
    <w:rsid w:val="00836F9C"/>
    <w:rsid w:val="008370C4"/>
    <w:rsid w:val="00837419"/>
    <w:rsid w:val="0083794F"/>
    <w:rsid w:val="008414AD"/>
    <w:rsid w:val="00842214"/>
    <w:rsid w:val="00842B20"/>
    <w:rsid w:val="00846ABF"/>
    <w:rsid w:val="00846B85"/>
    <w:rsid w:val="00853961"/>
    <w:rsid w:val="008615C5"/>
    <w:rsid w:val="00862DAC"/>
    <w:rsid w:val="0086321B"/>
    <w:rsid w:val="008638AB"/>
    <w:rsid w:val="00863F88"/>
    <w:rsid w:val="0086479C"/>
    <w:rsid w:val="00864A5A"/>
    <w:rsid w:val="00865A7B"/>
    <w:rsid w:val="0086627E"/>
    <w:rsid w:val="00866EA1"/>
    <w:rsid w:val="00867B95"/>
    <w:rsid w:val="00870556"/>
    <w:rsid w:val="00870BCE"/>
    <w:rsid w:val="00873866"/>
    <w:rsid w:val="00874025"/>
    <w:rsid w:val="008762A2"/>
    <w:rsid w:val="008762D9"/>
    <w:rsid w:val="00880024"/>
    <w:rsid w:val="00880607"/>
    <w:rsid w:val="0088145A"/>
    <w:rsid w:val="00881FE0"/>
    <w:rsid w:val="00882039"/>
    <w:rsid w:val="008821F1"/>
    <w:rsid w:val="00882285"/>
    <w:rsid w:val="00882299"/>
    <w:rsid w:val="00883090"/>
    <w:rsid w:val="008852B5"/>
    <w:rsid w:val="00885D0B"/>
    <w:rsid w:val="008868F4"/>
    <w:rsid w:val="0088695B"/>
    <w:rsid w:val="008913B6"/>
    <w:rsid w:val="00891E16"/>
    <w:rsid w:val="0089350D"/>
    <w:rsid w:val="00893C45"/>
    <w:rsid w:val="00895716"/>
    <w:rsid w:val="00896FA2"/>
    <w:rsid w:val="008A0408"/>
    <w:rsid w:val="008A047D"/>
    <w:rsid w:val="008A06C6"/>
    <w:rsid w:val="008A1B6B"/>
    <w:rsid w:val="008A38E4"/>
    <w:rsid w:val="008A40EA"/>
    <w:rsid w:val="008A5279"/>
    <w:rsid w:val="008A5DD3"/>
    <w:rsid w:val="008A6F20"/>
    <w:rsid w:val="008A6FB4"/>
    <w:rsid w:val="008A7F26"/>
    <w:rsid w:val="008B0460"/>
    <w:rsid w:val="008B0E2D"/>
    <w:rsid w:val="008B3AC6"/>
    <w:rsid w:val="008B45DD"/>
    <w:rsid w:val="008B4DE5"/>
    <w:rsid w:val="008B58A9"/>
    <w:rsid w:val="008B6210"/>
    <w:rsid w:val="008C1473"/>
    <w:rsid w:val="008C1793"/>
    <w:rsid w:val="008C1841"/>
    <w:rsid w:val="008C2AEA"/>
    <w:rsid w:val="008C2F60"/>
    <w:rsid w:val="008C3A14"/>
    <w:rsid w:val="008C3C0C"/>
    <w:rsid w:val="008C4237"/>
    <w:rsid w:val="008C46D1"/>
    <w:rsid w:val="008C492F"/>
    <w:rsid w:val="008C5283"/>
    <w:rsid w:val="008C52B4"/>
    <w:rsid w:val="008C5759"/>
    <w:rsid w:val="008C7054"/>
    <w:rsid w:val="008C7061"/>
    <w:rsid w:val="008C78FE"/>
    <w:rsid w:val="008C7E59"/>
    <w:rsid w:val="008D06A0"/>
    <w:rsid w:val="008D08B1"/>
    <w:rsid w:val="008D1264"/>
    <w:rsid w:val="008D15F1"/>
    <w:rsid w:val="008D2808"/>
    <w:rsid w:val="008D2F36"/>
    <w:rsid w:val="008D3234"/>
    <w:rsid w:val="008D4D80"/>
    <w:rsid w:val="008D57F6"/>
    <w:rsid w:val="008D5BAB"/>
    <w:rsid w:val="008D768B"/>
    <w:rsid w:val="008E0129"/>
    <w:rsid w:val="008E04F3"/>
    <w:rsid w:val="008E2297"/>
    <w:rsid w:val="008E236C"/>
    <w:rsid w:val="008E2A14"/>
    <w:rsid w:val="008E3AE3"/>
    <w:rsid w:val="008E6AD3"/>
    <w:rsid w:val="008E72E8"/>
    <w:rsid w:val="008E770D"/>
    <w:rsid w:val="008F097D"/>
    <w:rsid w:val="008F11CD"/>
    <w:rsid w:val="008F14A4"/>
    <w:rsid w:val="008F3334"/>
    <w:rsid w:val="008F33F8"/>
    <w:rsid w:val="008F3438"/>
    <w:rsid w:val="008F3D99"/>
    <w:rsid w:val="008F4DE1"/>
    <w:rsid w:val="008F5810"/>
    <w:rsid w:val="008F6A29"/>
    <w:rsid w:val="008F74D3"/>
    <w:rsid w:val="008F74F1"/>
    <w:rsid w:val="00900008"/>
    <w:rsid w:val="00900D13"/>
    <w:rsid w:val="0090456C"/>
    <w:rsid w:val="0090551A"/>
    <w:rsid w:val="0090707B"/>
    <w:rsid w:val="009125A3"/>
    <w:rsid w:val="00912D2D"/>
    <w:rsid w:val="0091318A"/>
    <w:rsid w:val="00914364"/>
    <w:rsid w:val="00915B05"/>
    <w:rsid w:val="00921337"/>
    <w:rsid w:val="00924207"/>
    <w:rsid w:val="00924508"/>
    <w:rsid w:val="00927160"/>
    <w:rsid w:val="00927C8B"/>
    <w:rsid w:val="0093001D"/>
    <w:rsid w:val="00930E09"/>
    <w:rsid w:val="00931C65"/>
    <w:rsid w:val="00932C51"/>
    <w:rsid w:val="009361DC"/>
    <w:rsid w:val="00936BAA"/>
    <w:rsid w:val="00936E87"/>
    <w:rsid w:val="009405AD"/>
    <w:rsid w:val="0094097E"/>
    <w:rsid w:val="00940FEC"/>
    <w:rsid w:val="009430C5"/>
    <w:rsid w:val="00944BEB"/>
    <w:rsid w:val="0094608B"/>
    <w:rsid w:val="00947529"/>
    <w:rsid w:val="0095009D"/>
    <w:rsid w:val="00951DCF"/>
    <w:rsid w:val="0095324A"/>
    <w:rsid w:val="00953531"/>
    <w:rsid w:val="00954558"/>
    <w:rsid w:val="00954666"/>
    <w:rsid w:val="0095467A"/>
    <w:rsid w:val="00957DBE"/>
    <w:rsid w:val="00960D07"/>
    <w:rsid w:val="00961230"/>
    <w:rsid w:val="0096177C"/>
    <w:rsid w:val="00961BE5"/>
    <w:rsid w:val="0096215A"/>
    <w:rsid w:val="00962CD6"/>
    <w:rsid w:val="00965830"/>
    <w:rsid w:val="00965912"/>
    <w:rsid w:val="00966818"/>
    <w:rsid w:val="00967DA8"/>
    <w:rsid w:val="00967DD7"/>
    <w:rsid w:val="009706CF"/>
    <w:rsid w:val="00971A6C"/>
    <w:rsid w:val="00974B3B"/>
    <w:rsid w:val="00974FA8"/>
    <w:rsid w:val="00977B61"/>
    <w:rsid w:val="00977DA6"/>
    <w:rsid w:val="009804A7"/>
    <w:rsid w:val="00980A7C"/>
    <w:rsid w:val="009817C0"/>
    <w:rsid w:val="00981ABD"/>
    <w:rsid w:val="009835AD"/>
    <w:rsid w:val="00983E61"/>
    <w:rsid w:val="0098459F"/>
    <w:rsid w:val="00984D05"/>
    <w:rsid w:val="009851EC"/>
    <w:rsid w:val="00986943"/>
    <w:rsid w:val="00986AB9"/>
    <w:rsid w:val="00987DC8"/>
    <w:rsid w:val="0099192F"/>
    <w:rsid w:val="00991985"/>
    <w:rsid w:val="009923D6"/>
    <w:rsid w:val="00992706"/>
    <w:rsid w:val="00992CD3"/>
    <w:rsid w:val="009930DE"/>
    <w:rsid w:val="0099409D"/>
    <w:rsid w:val="00994281"/>
    <w:rsid w:val="0099469C"/>
    <w:rsid w:val="00995AC1"/>
    <w:rsid w:val="0099604C"/>
    <w:rsid w:val="009975F1"/>
    <w:rsid w:val="00997D51"/>
    <w:rsid w:val="00997DFC"/>
    <w:rsid w:val="009A0425"/>
    <w:rsid w:val="009A0859"/>
    <w:rsid w:val="009A0BC0"/>
    <w:rsid w:val="009A1AFE"/>
    <w:rsid w:val="009A217C"/>
    <w:rsid w:val="009A2537"/>
    <w:rsid w:val="009A2736"/>
    <w:rsid w:val="009A2EA4"/>
    <w:rsid w:val="009A3A8B"/>
    <w:rsid w:val="009A4A79"/>
    <w:rsid w:val="009A4BE0"/>
    <w:rsid w:val="009A5505"/>
    <w:rsid w:val="009A66F0"/>
    <w:rsid w:val="009A77FD"/>
    <w:rsid w:val="009A78F7"/>
    <w:rsid w:val="009B0BB9"/>
    <w:rsid w:val="009B1551"/>
    <w:rsid w:val="009B29C6"/>
    <w:rsid w:val="009B3997"/>
    <w:rsid w:val="009B52CE"/>
    <w:rsid w:val="009B5644"/>
    <w:rsid w:val="009B5D4C"/>
    <w:rsid w:val="009B7701"/>
    <w:rsid w:val="009C14A5"/>
    <w:rsid w:val="009C24EE"/>
    <w:rsid w:val="009C2674"/>
    <w:rsid w:val="009C2729"/>
    <w:rsid w:val="009C2882"/>
    <w:rsid w:val="009C5E13"/>
    <w:rsid w:val="009C663F"/>
    <w:rsid w:val="009C759A"/>
    <w:rsid w:val="009C7935"/>
    <w:rsid w:val="009D0720"/>
    <w:rsid w:val="009D0981"/>
    <w:rsid w:val="009D0ED1"/>
    <w:rsid w:val="009D1B7D"/>
    <w:rsid w:val="009D1D2F"/>
    <w:rsid w:val="009D1DA6"/>
    <w:rsid w:val="009D729F"/>
    <w:rsid w:val="009D797F"/>
    <w:rsid w:val="009D7FC1"/>
    <w:rsid w:val="009E1A01"/>
    <w:rsid w:val="009E24F2"/>
    <w:rsid w:val="009E2BD1"/>
    <w:rsid w:val="009E35F1"/>
    <w:rsid w:val="009E36B3"/>
    <w:rsid w:val="009E5EA3"/>
    <w:rsid w:val="009E6BC2"/>
    <w:rsid w:val="009F07B1"/>
    <w:rsid w:val="009F22C7"/>
    <w:rsid w:val="009F2CCB"/>
    <w:rsid w:val="009F39F9"/>
    <w:rsid w:val="009F3A67"/>
    <w:rsid w:val="009F3DAD"/>
    <w:rsid w:val="009F5E0F"/>
    <w:rsid w:val="009F7296"/>
    <w:rsid w:val="009F7827"/>
    <w:rsid w:val="00A01A5E"/>
    <w:rsid w:val="00A024EE"/>
    <w:rsid w:val="00A039BA"/>
    <w:rsid w:val="00A04C99"/>
    <w:rsid w:val="00A058EE"/>
    <w:rsid w:val="00A071E8"/>
    <w:rsid w:val="00A11268"/>
    <w:rsid w:val="00A12DCA"/>
    <w:rsid w:val="00A133DA"/>
    <w:rsid w:val="00A15AEA"/>
    <w:rsid w:val="00A16AFB"/>
    <w:rsid w:val="00A2218E"/>
    <w:rsid w:val="00A26C8A"/>
    <w:rsid w:val="00A26E92"/>
    <w:rsid w:val="00A274D5"/>
    <w:rsid w:val="00A32C0C"/>
    <w:rsid w:val="00A333EB"/>
    <w:rsid w:val="00A335AF"/>
    <w:rsid w:val="00A36D39"/>
    <w:rsid w:val="00A376C2"/>
    <w:rsid w:val="00A4050E"/>
    <w:rsid w:val="00A4126E"/>
    <w:rsid w:val="00A41CB1"/>
    <w:rsid w:val="00A42FF0"/>
    <w:rsid w:val="00A43AAC"/>
    <w:rsid w:val="00A45475"/>
    <w:rsid w:val="00A45E28"/>
    <w:rsid w:val="00A462C1"/>
    <w:rsid w:val="00A46800"/>
    <w:rsid w:val="00A507EB"/>
    <w:rsid w:val="00A51969"/>
    <w:rsid w:val="00A54690"/>
    <w:rsid w:val="00A550D2"/>
    <w:rsid w:val="00A55848"/>
    <w:rsid w:val="00A5667F"/>
    <w:rsid w:val="00A56B52"/>
    <w:rsid w:val="00A56D1B"/>
    <w:rsid w:val="00A600F8"/>
    <w:rsid w:val="00A6073A"/>
    <w:rsid w:val="00A60BFC"/>
    <w:rsid w:val="00A624AF"/>
    <w:rsid w:val="00A63A08"/>
    <w:rsid w:val="00A63E83"/>
    <w:rsid w:val="00A67025"/>
    <w:rsid w:val="00A67B9F"/>
    <w:rsid w:val="00A70548"/>
    <w:rsid w:val="00A716FF"/>
    <w:rsid w:val="00A71AAD"/>
    <w:rsid w:val="00A72697"/>
    <w:rsid w:val="00A72CF6"/>
    <w:rsid w:val="00A732C8"/>
    <w:rsid w:val="00A73DED"/>
    <w:rsid w:val="00A7479A"/>
    <w:rsid w:val="00A74E5D"/>
    <w:rsid w:val="00A74F53"/>
    <w:rsid w:val="00A7771F"/>
    <w:rsid w:val="00A810E8"/>
    <w:rsid w:val="00A8237E"/>
    <w:rsid w:val="00A82F9C"/>
    <w:rsid w:val="00A84E43"/>
    <w:rsid w:val="00A85E8D"/>
    <w:rsid w:val="00A8612E"/>
    <w:rsid w:val="00A865D2"/>
    <w:rsid w:val="00A87DAC"/>
    <w:rsid w:val="00A904AE"/>
    <w:rsid w:val="00A909AD"/>
    <w:rsid w:val="00A9156A"/>
    <w:rsid w:val="00A935AA"/>
    <w:rsid w:val="00A951B1"/>
    <w:rsid w:val="00A953A4"/>
    <w:rsid w:val="00A9710A"/>
    <w:rsid w:val="00AA051B"/>
    <w:rsid w:val="00AA0D57"/>
    <w:rsid w:val="00AA1BE2"/>
    <w:rsid w:val="00AA1CD7"/>
    <w:rsid w:val="00AA2B11"/>
    <w:rsid w:val="00AA2EA0"/>
    <w:rsid w:val="00AA4259"/>
    <w:rsid w:val="00AA44BA"/>
    <w:rsid w:val="00AA469F"/>
    <w:rsid w:val="00AA54BC"/>
    <w:rsid w:val="00AA56F8"/>
    <w:rsid w:val="00AA6A00"/>
    <w:rsid w:val="00AA7552"/>
    <w:rsid w:val="00AA7FFC"/>
    <w:rsid w:val="00AB017C"/>
    <w:rsid w:val="00AB0219"/>
    <w:rsid w:val="00AB0356"/>
    <w:rsid w:val="00AB0D19"/>
    <w:rsid w:val="00AB11BB"/>
    <w:rsid w:val="00AB2310"/>
    <w:rsid w:val="00AB3E74"/>
    <w:rsid w:val="00AB424B"/>
    <w:rsid w:val="00AB5C92"/>
    <w:rsid w:val="00AB5E17"/>
    <w:rsid w:val="00AB6D54"/>
    <w:rsid w:val="00AC0CE9"/>
    <w:rsid w:val="00AC0FF1"/>
    <w:rsid w:val="00AC14D2"/>
    <w:rsid w:val="00AC1A72"/>
    <w:rsid w:val="00AC1AE3"/>
    <w:rsid w:val="00AC323B"/>
    <w:rsid w:val="00AC3FC5"/>
    <w:rsid w:val="00AC4C96"/>
    <w:rsid w:val="00AC4E9C"/>
    <w:rsid w:val="00AC554C"/>
    <w:rsid w:val="00AC57C4"/>
    <w:rsid w:val="00AC7915"/>
    <w:rsid w:val="00AD0BC5"/>
    <w:rsid w:val="00AD1564"/>
    <w:rsid w:val="00AD2131"/>
    <w:rsid w:val="00AD3981"/>
    <w:rsid w:val="00AD3EFB"/>
    <w:rsid w:val="00AE10A1"/>
    <w:rsid w:val="00AE17F0"/>
    <w:rsid w:val="00AE329F"/>
    <w:rsid w:val="00AE34F4"/>
    <w:rsid w:val="00AE469C"/>
    <w:rsid w:val="00AE4E2A"/>
    <w:rsid w:val="00AF1BA4"/>
    <w:rsid w:val="00AF277A"/>
    <w:rsid w:val="00AF3E9A"/>
    <w:rsid w:val="00AF448E"/>
    <w:rsid w:val="00AF505C"/>
    <w:rsid w:val="00AF6537"/>
    <w:rsid w:val="00AF6890"/>
    <w:rsid w:val="00AF68DA"/>
    <w:rsid w:val="00AF7EC6"/>
    <w:rsid w:val="00AF7F07"/>
    <w:rsid w:val="00B00FDB"/>
    <w:rsid w:val="00B05213"/>
    <w:rsid w:val="00B10765"/>
    <w:rsid w:val="00B10E28"/>
    <w:rsid w:val="00B12C4E"/>
    <w:rsid w:val="00B15480"/>
    <w:rsid w:val="00B1679C"/>
    <w:rsid w:val="00B16DD0"/>
    <w:rsid w:val="00B20DB3"/>
    <w:rsid w:val="00B21E4B"/>
    <w:rsid w:val="00B22052"/>
    <w:rsid w:val="00B2270C"/>
    <w:rsid w:val="00B22916"/>
    <w:rsid w:val="00B23311"/>
    <w:rsid w:val="00B26144"/>
    <w:rsid w:val="00B27D28"/>
    <w:rsid w:val="00B31DE6"/>
    <w:rsid w:val="00B338C3"/>
    <w:rsid w:val="00B349E4"/>
    <w:rsid w:val="00B3584C"/>
    <w:rsid w:val="00B37C42"/>
    <w:rsid w:val="00B43150"/>
    <w:rsid w:val="00B4477C"/>
    <w:rsid w:val="00B44C8D"/>
    <w:rsid w:val="00B46093"/>
    <w:rsid w:val="00B51171"/>
    <w:rsid w:val="00B55671"/>
    <w:rsid w:val="00B56F49"/>
    <w:rsid w:val="00B5713A"/>
    <w:rsid w:val="00B5769B"/>
    <w:rsid w:val="00B60E08"/>
    <w:rsid w:val="00B61716"/>
    <w:rsid w:val="00B61E5C"/>
    <w:rsid w:val="00B6359B"/>
    <w:rsid w:val="00B64B57"/>
    <w:rsid w:val="00B65084"/>
    <w:rsid w:val="00B6544E"/>
    <w:rsid w:val="00B65946"/>
    <w:rsid w:val="00B659BB"/>
    <w:rsid w:val="00B65E6D"/>
    <w:rsid w:val="00B663CC"/>
    <w:rsid w:val="00B66502"/>
    <w:rsid w:val="00B66B54"/>
    <w:rsid w:val="00B7037F"/>
    <w:rsid w:val="00B7049E"/>
    <w:rsid w:val="00B704AA"/>
    <w:rsid w:val="00B70A8E"/>
    <w:rsid w:val="00B70C20"/>
    <w:rsid w:val="00B710B1"/>
    <w:rsid w:val="00B71D57"/>
    <w:rsid w:val="00B71F74"/>
    <w:rsid w:val="00B74E0A"/>
    <w:rsid w:val="00B76075"/>
    <w:rsid w:val="00B7612E"/>
    <w:rsid w:val="00B77E45"/>
    <w:rsid w:val="00B81A2C"/>
    <w:rsid w:val="00B822EC"/>
    <w:rsid w:val="00B824A7"/>
    <w:rsid w:val="00B835C7"/>
    <w:rsid w:val="00B83ECC"/>
    <w:rsid w:val="00B83EFA"/>
    <w:rsid w:val="00B84A23"/>
    <w:rsid w:val="00B86510"/>
    <w:rsid w:val="00B86E8B"/>
    <w:rsid w:val="00B90526"/>
    <w:rsid w:val="00B921B9"/>
    <w:rsid w:val="00B93956"/>
    <w:rsid w:val="00B9444D"/>
    <w:rsid w:val="00B94537"/>
    <w:rsid w:val="00B959B4"/>
    <w:rsid w:val="00B9687E"/>
    <w:rsid w:val="00B96EBD"/>
    <w:rsid w:val="00BA0060"/>
    <w:rsid w:val="00BA0151"/>
    <w:rsid w:val="00BA09D3"/>
    <w:rsid w:val="00BA0DE2"/>
    <w:rsid w:val="00BA0E63"/>
    <w:rsid w:val="00BA14F3"/>
    <w:rsid w:val="00BA18BE"/>
    <w:rsid w:val="00BA36B6"/>
    <w:rsid w:val="00BA3ADD"/>
    <w:rsid w:val="00BA48E2"/>
    <w:rsid w:val="00BA49DB"/>
    <w:rsid w:val="00BA50BF"/>
    <w:rsid w:val="00BA5CFB"/>
    <w:rsid w:val="00BA6A5A"/>
    <w:rsid w:val="00BB108A"/>
    <w:rsid w:val="00BB28D0"/>
    <w:rsid w:val="00BB5768"/>
    <w:rsid w:val="00BB5A11"/>
    <w:rsid w:val="00BB5FC6"/>
    <w:rsid w:val="00BB6048"/>
    <w:rsid w:val="00BB60FC"/>
    <w:rsid w:val="00BB61EE"/>
    <w:rsid w:val="00BB6555"/>
    <w:rsid w:val="00BC0C5E"/>
    <w:rsid w:val="00BC0F3D"/>
    <w:rsid w:val="00BC0F4E"/>
    <w:rsid w:val="00BC1667"/>
    <w:rsid w:val="00BC2067"/>
    <w:rsid w:val="00BC26B9"/>
    <w:rsid w:val="00BC32E6"/>
    <w:rsid w:val="00BC40C0"/>
    <w:rsid w:val="00BC48FC"/>
    <w:rsid w:val="00BC5825"/>
    <w:rsid w:val="00BD337E"/>
    <w:rsid w:val="00BD34DB"/>
    <w:rsid w:val="00BD4214"/>
    <w:rsid w:val="00BD710B"/>
    <w:rsid w:val="00BD7C2E"/>
    <w:rsid w:val="00BE21DF"/>
    <w:rsid w:val="00BE2FF3"/>
    <w:rsid w:val="00BE416F"/>
    <w:rsid w:val="00BE7148"/>
    <w:rsid w:val="00BE7A40"/>
    <w:rsid w:val="00BF073B"/>
    <w:rsid w:val="00BF0DA6"/>
    <w:rsid w:val="00BF15CC"/>
    <w:rsid w:val="00BF2039"/>
    <w:rsid w:val="00BF2210"/>
    <w:rsid w:val="00BF22B9"/>
    <w:rsid w:val="00BF25F7"/>
    <w:rsid w:val="00BF3476"/>
    <w:rsid w:val="00BF3927"/>
    <w:rsid w:val="00BF3B7D"/>
    <w:rsid w:val="00BF41BC"/>
    <w:rsid w:val="00BF686B"/>
    <w:rsid w:val="00BF7216"/>
    <w:rsid w:val="00BF73BA"/>
    <w:rsid w:val="00C00788"/>
    <w:rsid w:val="00C00B28"/>
    <w:rsid w:val="00C01180"/>
    <w:rsid w:val="00C011BC"/>
    <w:rsid w:val="00C0266B"/>
    <w:rsid w:val="00C046B9"/>
    <w:rsid w:val="00C046D4"/>
    <w:rsid w:val="00C05267"/>
    <w:rsid w:val="00C052FF"/>
    <w:rsid w:val="00C056C3"/>
    <w:rsid w:val="00C0600E"/>
    <w:rsid w:val="00C06F98"/>
    <w:rsid w:val="00C07E2E"/>
    <w:rsid w:val="00C102D4"/>
    <w:rsid w:val="00C10C56"/>
    <w:rsid w:val="00C11114"/>
    <w:rsid w:val="00C11AE6"/>
    <w:rsid w:val="00C11C99"/>
    <w:rsid w:val="00C1342F"/>
    <w:rsid w:val="00C134E5"/>
    <w:rsid w:val="00C14A13"/>
    <w:rsid w:val="00C1558F"/>
    <w:rsid w:val="00C15B22"/>
    <w:rsid w:val="00C16825"/>
    <w:rsid w:val="00C21383"/>
    <w:rsid w:val="00C2169B"/>
    <w:rsid w:val="00C218B1"/>
    <w:rsid w:val="00C21A6B"/>
    <w:rsid w:val="00C24128"/>
    <w:rsid w:val="00C2561E"/>
    <w:rsid w:val="00C25C10"/>
    <w:rsid w:val="00C2664E"/>
    <w:rsid w:val="00C27EE8"/>
    <w:rsid w:val="00C307E4"/>
    <w:rsid w:val="00C30952"/>
    <w:rsid w:val="00C31127"/>
    <w:rsid w:val="00C345B6"/>
    <w:rsid w:val="00C351F2"/>
    <w:rsid w:val="00C36318"/>
    <w:rsid w:val="00C364CB"/>
    <w:rsid w:val="00C37081"/>
    <w:rsid w:val="00C37CA1"/>
    <w:rsid w:val="00C411AC"/>
    <w:rsid w:val="00C41805"/>
    <w:rsid w:val="00C418AA"/>
    <w:rsid w:val="00C42097"/>
    <w:rsid w:val="00C43E60"/>
    <w:rsid w:val="00C44E7B"/>
    <w:rsid w:val="00C45742"/>
    <w:rsid w:val="00C45AC7"/>
    <w:rsid w:val="00C4674C"/>
    <w:rsid w:val="00C47407"/>
    <w:rsid w:val="00C50F36"/>
    <w:rsid w:val="00C50F8B"/>
    <w:rsid w:val="00C53D7B"/>
    <w:rsid w:val="00C545FA"/>
    <w:rsid w:val="00C546BC"/>
    <w:rsid w:val="00C5498D"/>
    <w:rsid w:val="00C57D1A"/>
    <w:rsid w:val="00C60044"/>
    <w:rsid w:val="00C60510"/>
    <w:rsid w:val="00C60C18"/>
    <w:rsid w:val="00C61788"/>
    <w:rsid w:val="00C62232"/>
    <w:rsid w:val="00C63CFF"/>
    <w:rsid w:val="00C642A9"/>
    <w:rsid w:val="00C6431D"/>
    <w:rsid w:val="00C645D1"/>
    <w:rsid w:val="00C651FE"/>
    <w:rsid w:val="00C652E9"/>
    <w:rsid w:val="00C65B21"/>
    <w:rsid w:val="00C66C59"/>
    <w:rsid w:val="00C67095"/>
    <w:rsid w:val="00C67A77"/>
    <w:rsid w:val="00C7026B"/>
    <w:rsid w:val="00C735B5"/>
    <w:rsid w:val="00C73887"/>
    <w:rsid w:val="00C759C3"/>
    <w:rsid w:val="00C75F8E"/>
    <w:rsid w:val="00C7723D"/>
    <w:rsid w:val="00C805F0"/>
    <w:rsid w:val="00C83C0F"/>
    <w:rsid w:val="00C83C50"/>
    <w:rsid w:val="00C83DC6"/>
    <w:rsid w:val="00C8461E"/>
    <w:rsid w:val="00C8702C"/>
    <w:rsid w:val="00C87334"/>
    <w:rsid w:val="00C87701"/>
    <w:rsid w:val="00C87D8B"/>
    <w:rsid w:val="00C91E90"/>
    <w:rsid w:val="00C9352A"/>
    <w:rsid w:val="00C936F3"/>
    <w:rsid w:val="00C93E86"/>
    <w:rsid w:val="00C94525"/>
    <w:rsid w:val="00C95B4C"/>
    <w:rsid w:val="00C95EE2"/>
    <w:rsid w:val="00C968B8"/>
    <w:rsid w:val="00C96A5A"/>
    <w:rsid w:val="00CA199A"/>
    <w:rsid w:val="00CA2B0F"/>
    <w:rsid w:val="00CA40BA"/>
    <w:rsid w:val="00CA4ECB"/>
    <w:rsid w:val="00CA636E"/>
    <w:rsid w:val="00CA681F"/>
    <w:rsid w:val="00CB2776"/>
    <w:rsid w:val="00CB5A67"/>
    <w:rsid w:val="00CB6688"/>
    <w:rsid w:val="00CB6FEE"/>
    <w:rsid w:val="00CB750E"/>
    <w:rsid w:val="00CB7D4A"/>
    <w:rsid w:val="00CC1232"/>
    <w:rsid w:val="00CC1B60"/>
    <w:rsid w:val="00CC221D"/>
    <w:rsid w:val="00CC24B8"/>
    <w:rsid w:val="00CC2F47"/>
    <w:rsid w:val="00CC33C5"/>
    <w:rsid w:val="00CC4731"/>
    <w:rsid w:val="00CC6090"/>
    <w:rsid w:val="00CC60D6"/>
    <w:rsid w:val="00CC61F5"/>
    <w:rsid w:val="00CC7BC2"/>
    <w:rsid w:val="00CC7E48"/>
    <w:rsid w:val="00CD00D9"/>
    <w:rsid w:val="00CD507B"/>
    <w:rsid w:val="00CD5C34"/>
    <w:rsid w:val="00CD645D"/>
    <w:rsid w:val="00CD78EE"/>
    <w:rsid w:val="00CE023C"/>
    <w:rsid w:val="00CE0DE2"/>
    <w:rsid w:val="00CE2EA3"/>
    <w:rsid w:val="00CE5FC5"/>
    <w:rsid w:val="00CE601D"/>
    <w:rsid w:val="00CE614D"/>
    <w:rsid w:val="00CE62A7"/>
    <w:rsid w:val="00CE62F8"/>
    <w:rsid w:val="00CE6B69"/>
    <w:rsid w:val="00CF11BF"/>
    <w:rsid w:val="00CF1777"/>
    <w:rsid w:val="00CF18B0"/>
    <w:rsid w:val="00CF24BA"/>
    <w:rsid w:val="00CF2713"/>
    <w:rsid w:val="00CF281D"/>
    <w:rsid w:val="00CF2D65"/>
    <w:rsid w:val="00CF2F9F"/>
    <w:rsid w:val="00CF3A20"/>
    <w:rsid w:val="00CF5164"/>
    <w:rsid w:val="00CF5A29"/>
    <w:rsid w:val="00CF5BF1"/>
    <w:rsid w:val="00CF61C3"/>
    <w:rsid w:val="00CF6A81"/>
    <w:rsid w:val="00CF6F8D"/>
    <w:rsid w:val="00CF70FD"/>
    <w:rsid w:val="00D00E92"/>
    <w:rsid w:val="00D01D7B"/>
    <w:rsid w:val="00D02603"/>
    <w:rsid w:val="00D02A29"/>
    <w:rsid w:val="00D02B69"/>
    <w:rsid w:val="00D02C46"/>
    <w:rsid w:val="00D05D99"/>
    <w:rsid w:val="00D06917"/>
    <w:rsid w:val="00D07432"/>
    <w:rsid w:val="00D0755D"/>
    <w:rsid w:val="00D07DCE"/>
    <w:rsid w:val="00D1034E"/>
    <w:rsid w:val="00D10C10"/>
    <w:rsid w:val="00D1103B"/>
    <w:rsid w:val="00D11203"/>
    <w:rsid w:val="00D142CC"/>
    <w:rsid w:val="00D14E24"/>
    <w:rsid w:val="00D15211"/>
    <w:rsid w:val="00D15389"/>
    <w:rsid w:val="00D17635"/>
    <w:rsid w:val="00D17A57"/>
    <w:rsid w:val="00D2094A"/>
    <w:rsid w:val="00D20F38"/>
    <w:rsid w:val="00D22BC7"/>
    <w:rsid w:val="00D22C29"/>
    <w:rsid w:val="00D25FB6"/>
    <w:rsid w:val="00D263C3"/>
    <w:rsid w:val="00D270BF"/>
    <w:rsid w:val="00D2750E"/>
    <w:rsid w:val="00D30155"/>
    <w:rsid w:val="00D33E0C"/>
    <w:rsid w:val="00D33F05"/>
    <w:rsid w:val="00D341ED"/>
    <w:rsid w:val="00D349D4"/>
    <w:rsid w:val="00D36263"/>
    <w:rsid w:val="00D40678"/>
    <w:rsid w:val="00D40EEB"/>
    <w:rsid w:val="00D421CA"/>
    <w:rsid w:val="00D42246"/>
    <w:rsid w:val="00D430FF"/>
    <w:rsid w:val="00D431F8"/>
    <w:rsid w:val="00D4368D"/>
    <w:rsid w:val="00D44A88"/>
    <w:rsid w:val="00D44E30"/>
    <w:rsid w:val="00D45390"/>
    <w:rsid w:val="00D45916"/>
    <w:rsid w:val="00D462F6"/>
    <w:rsid w:val="00D46C77"/>
    <w:rsid w:val="00D47E58"/>
    <w:rsid w:val="00D47E76"/>
    <w:rsid w:val="00D47FBA"/>
    <w:rsid w:val="00D5011B"/>
    <w:rsid w:val="00D5059A"/>
    <w:rsid w:val="00D515B1"/>
    <w:rsid w:val="00D5201A"/>
    <w:rsid w:val="00D5294E"/>
    <w:rsid w:val="00D52B4F"/>
    <w:rsid w:val="00D53216"/>
    <w:rsid w:val="00D542A5"/>
    <w:rsid w:val="00D54B1F"/>
    <w:rsid w:val="00D55A7C"/>
    <w:rsid w:val="00D55DA1"/>
    <w:rsid w:val="00D56346"/>
    <w:rsid w:val="00D568B6"/>
    <w:rsid w:val="00D569C6"/>
    <w:rsid w:val="00D5712E"/>
    <w:rsid w:val="00D573C1"/>
    <w:rsid w:val="00D57797"/>
    <w:rsid w:val="00D606B7"/>
    <w:rsid w:val="00D60AF1"/>
    <w:rsid w:val="00D60DC3"/>
    <w:rsid w:val="00D62197"/>
    <w:rsid w:val="00D656DE"/>
    <w:rsid w:val="00D65ABC"/>
    <w:rsid w:val="00D66F61"/>
    <w:rsid w:val="00D70FEE"/>
    <w:rsid w:val="00D71AC0"/>
    <w:rsid w:val="00D71F82"/>
    <w:rsid w:val="00D72168"/>
    <w:rsid w:val="00D736D8"/>
    <w:rsid w:val="00D75E97"/>
    <w:rsid w:val="00D773EF"/>
    <w:rsid w:val="00D77FD9"/>
    <w:rsid w:val="00D80876"/>
    <w:rsid w:val="00D80F2D"/>
    <w:rsid w:val="00D85029"/>
    <w:rsid w:val="00D85402"/>
    <w:rsid w:val="00D86693"/>
    <w:rsid w:val="00D87B9B"/>
    <w:rsid w:val="00D90FB0"/>
    <w:rsid w:val="00D918F5"/>
    <w:rsid w:val="00D933BE"/>
    <w:rsid w:val="00D93B43"/>
    <w:rsid w:val="00D943CA"/>
    <w:rsid w:val="00D94C69"/>
    <w:rsid w:val="00D972D9"/>
    <w:rsid w:val="00D97345"/>
    <w:rsid w:val="00D973A1"/>
    <w:rsid w:val="00D9747C"/>
    <w:rsid w:val="00DA039B"/>
    <w:rsid w:val="00DA0661"/>
    <w:rsid w:val="00DA1077"/>
    <w:rsid w:val="00DA26E4"/>
    <w:rsid w:val="00DA292F"/>
    <w:rsid w:val="00DA69DB"/>
    <w:rsid w:val="00DB0121"/>
    <w:rsid w:val="00DB04B3"/>
    <w:rsid w:val="00DB0A14"/>
    <w:rsid w:val="00DB12EC"/>
    <w:rsid w:val="00DB2ECB"/>
    <w:rsid w:val="00DB32F8"/>
    <w:rsid w:val="00DB3F94"/>
    <w:rsid w:val="00DB4E29"/>
    <w:rsid w:val="00DB4ECA"/>
    <w:rsid w:val="00DB6F3A"/>
    <w:rsid w:val="00DB704C"/>
    <w:rsid w:val="00DB7B28"/>
    <w:rsid w:val="00DC0F8A"/>
    <w:rsid w:val="00DC1567"/>
    <w:rsid w:val="00DC30C9"/>
    <w:rsid w:val="00DC44F4"/>
    <w:rsid w:val="00DC6532"/>
    <w:rsid w:val="00DD3420"/>
    <w:rsid w:val="00DD35F9"/>
    <w:rsid w:val="00DD5EEE"/>
    <w:rsid w:val="00DD6616"/>
    <w:rsid w:val="00DD7592"/>
    <w:rsid w:val="00DD7D70"/>
    <w:rsid w:val="00DD7DFE"/>
    <w:rsid w:val="00DE007C"/>
    <w:rsid w:val="00DE16AB"/>
    <w:rsid w:val="00DE27A0"/>
    <w:rsid w:val="00DE4080"/>
    <w:rsid w:val="00DE4FE1"/>
    <w:rsid w:val="00DE6A38"/>
    <w:rsid w:val="00DE78B4"/>
    <w:rsid w:val="00DF00D2"/>
    <w:rsid w:val="00DF066E"/>
    <w:rsid w:val="00DF0E36"/>
    <w:rsid w:val="00DF2217"/>
    <w:rsid w:val="00DF2836"/>
    <w:rsid w:val="00DF37BB"/>
    <w:rsid w:val="00DF39E7"/>
    <w:rsid w:val="00DF61C0"/>
    <w:rsid w:val="00DF7BB7"/>
    <w:rsid w:val="00E0215C"/>
    <w:rsid w:val="00E02EC5"/>
    <w:rsid w:val="00E0399F"/>
    <w:rsid w:val="00E05D0A"/>
    <w:rsid w:val="00E06926"/>
    <w:rsid w:val="00E076F6"/>
    <w:rsid w:val="00E07943"/>
    <w:rsid w:val="00E07D43"/>
    <w:rsid w:val="00E10194"/>
    <w:rsid w:val="00E10D8E"/>
    <w:rsid w:val="00E11139"/>
    <w:rsid w:val="00E13549"/>
    <w:rsid w:val="00E13D37"/>
    <w:rsid w:val="00E13F03"/>
    <w:rsid w:val="00E14BAD"/>
    <w:rsid w:val="00E14EAB"/>
    <w:rsid w:val="00E205FE"/>
    <w:rsid w:val="00E211AE"/>
    <w:rsid w:val="00E217B9"/>
    <w:rsid w:val="00E22118"/>
    <w:rsid w:val="00E228BE"/>
    <w:rsid w:val="00E233F3"/>
    <w:rsid w:val="00E239FA"/>
    <w:rsid w:val="00E23D8B"/>
    <w:rsid w:val="00E2428C"/>
    <w:rsid w:val="00E254A1"/>
    <w:rsid w:val="00E259DC"/>
    <w:rsid w:val="00E26F08"/>
    <w:rsid w:val="00E27D50"/>
    <w:rsid w:val="00E30AD0"/>
    <w:rsid w:val="00E311D2"/>
    <w:rsid w:val="00E312F4"/>
    <w:rsid w:val="00E329FA"/>
    <w:rsid w:val="00E3390C"/>
    <w:rsid w:val="00E34A1C"/>
    <w:rsid w:val="00E368DD"/>
    <w:rsid w:val="00E37065"/>
    <w:rsid w:val="00E3792A"/>
    <w:rsid w:val="00E409E6"/>
    <w:rsid w:val="00E40A6F"/>
    <w:rsid w:val="00E412A8"/>
    <w:rsid w:val="00E4194E"/>
    <w:rsid w:val="00E41B34"/>
    <w:rsid w:val="00E423C8"/>
    <w:rsid w:val="00E43457"/>
    <w:rsid w:val="00E43A1A"/>
    <w:rsid w:val="00E4421E"/>
    <w:rsid w:val="00E4432C"/>
    <w:rsid w:val="00E4497A"/>
    <w:rsid w:val="00E44EFA"/>
    <w:rsid w:val="00E45437"/>
    <w:rsid w:val="00E45647"/>
    <w:rsid w:val="00E50321"/>
    <w:rsid w:val="00E52B43"/>
    <w:rsid w:val="00E5388D"/>
    <w:rsid w:val="00E53FEA"/>
    <w:rsid w:val="00E548F1"/>
    <w:rsid w:val="00E56DFA"/>
    <w:rsid w:val="00E61BC8"/>
    <w:rsid w:val="00E61D40"/>
    <w:rsid w:val="00E62DF5"/>
    <w:rsid w:val="00E650CA"/>
    <w:rsid w:val="00E66F62"/>
    <w:rsid w:val="00E70295"/>
    <w:rsid w:val="00E71097"/>
    <w:rsid w:val="00E72FAF"/>
    <w:rsid w:val="00E731AE"/>
    <w:rsid w:val="00E73ADF"/>
    <w:rsid w:val="00E7520B"/>
    <w:rsid w:val="00E75F50"/>
    <w:rsid w:val="00E761CC"/>
    <w:rsid w:val="00E774A5"/>
    <w:rsid w:val="00E77D35"/>
    <w:rsid w:val="00E804E6"/>
    <w:rsid w:val="00E80599"/>
    <w:rsid w:val="00E81B06"/>
    <w:rsid w:val="00E846BD"/>
    <w:rsid w:val="00E86C0C"/>
    <w:rsid w:val="00E86E33"/>
    <w:rsid w:val="00E86F19"/>
    <w:rsid w:val="00E870CB"/>
    <w:rsid w:val="00E8718C"/>
    <w:rsid w:val="00E90425"/>
    <w:rsid w:val="00E91AAB"/>
    <w:rsid w:val="00E91C25"/>
    <w:rsid w:val="00E91CFC"/>
    <w:rsid w:val="00E91F69"/>
    <w:rsid w:val="00E929F3"/>
    <w:rsid w:val="00E9303D"/>
    <w:rsid w:val="00E9344C"/>
    <w:rsid w:val="00E94936"/>
    <w:rsid w:val="00E9618D"/>
    <w:rsid w:val="00E97BAA"/>
    <w:rsid w:val="00EA0112"/>
    <w:rsid w:val="00EA07E9"/>
    <w:rsid w:val="00EA07F1"/>
    <w:rsid w:val="00EA0806"/>
    <w:rsid w:val="00EA0B9D"/>
    <w:rsid w:val="00EA2678"/>
    <w:rsid w:val="00EA2A31"/>
    <w:rsid w:val="00EA2B08"/>
    <w:rsid w:val="00EA4BD3"/>
    <w:rsid w:val="00EA5ADD"/>
    <w:rsid w:val="00EA6E9A"/>
    <w:rsid w:val="00EA70EF"/>
    <w:rsid w:val="00EA7BD9"/>
    <w:rsid w:val="00EB0DFF"/>
    <w:rsid w:val="00EB46FC"/>
    <w:rsid w:val="00EB4DCB"/>
    <w:rsid w:val="00EB68E8"/>
    <w:rsid w:val="00EC12A9"/>
    <w:rsid w:val="00EC1D64"/>
    <w:rsid w:val="00EC1ECC"/>
    <w:rsid w:val="00EC2C8F"/>
    <w:rsid w:val="00EC3A79"/>
    <w:rsid w:val="00EC4383"/>
    <w:rsid w:val="00EC5A30"/>
    <w:rsid w:val="00EC5ABB"/>
    <w:rsid w:val="00EC5D3C"/>
    <w:rsid w:val="00ED0494"/>
    <w:rsid w:val="00ED100F"/>
    <w:rsid w:val="00ED19B8"/>
    <w:rsid w:val="00ED1CE2"/>
    <w:rsid w:val="00ED290F"/>
    <w:rsid w:val="00ED2E67"/>
    <w:rsid w:val="00ED468E"/>
    <w:rsid w:val="00ED4E5D"/>
    <w:rsid w:val="00ED589F"/>
    <w:rsid w:val="00ED58EC"/>
    <w:rsid w:val="00ED5D6D"/>
    <w:rsid w:val="00ED6FCA"/>
    <w:rsid w:val="00ED77C9"/>
    <w:rsid w:val="00EE0B66"/>
    <w:rsid w:val="00EE138B"/>
    <w:rsid w:val="00EE1572"/>
    <w:rsid w:val="00EE1E4E"/>
    <w:rsid w:val="00EE2135"/>
    <w:rsid w:val="00EE2213"/>
    <w:rsid w:val="00EE4097"/>
    <w:rsid w:val="00EE526F"/>
    <w:rsid w:val="00EF130F"/>
    <w:rsid w:val="00EF2B03"/>
    <w:rsid w:val="00EF2BAB"/>
    <w:rsid w:val="00EF4466"/>
    <w:rsid w:val="00EF4752"/>
    <w:rsid w:val="00EF4AC7"/>
    <w:rsid w:val="00EF4C0F"/>
    <w:rsid w:val="00EF4F8F"/>
    <w:rsid w:val="00EF6A2C"/>
    <w:rsid w:val="00EF7D8C"/>
    <w:rsid w:val="00EF7D97"/>
    <w:rsid w:val="00F01886"/>
    <w:rsid w:val="00F01E63"/>
    <w:rsid w:val="00F02044"/>
    <w:rsid w:val="00F02124"/>
    <w:rsid w:val="00F02235"/>
    <w:rsid w:val="00F02759"/>
    <w:rsid w:val="00F02A95"/>
    <w:rsid w:val="00F0463D"/>
    <w:rsid w:val="00F04932"/>
    <w:rsid w:val="00F05E55"/>
    <w:rsid w:val="00F07E2D"/>
    <w:rsid w:val="00F10410"/>
    <w:rsid w:val="00F10552"/>
    <w:rsid w:val="00F10653"/>
    <w:rsid w:val="00F118F8"/>
    <w:rsid w:val="00F1343E"/>
    <w:rsid w:val="00F14FBC"/>
    <w:rsid w:val="00F150F8"/>
    <w:rsid w:val="00F154BF"/>
    <w:rsid w:val="00F154DB"/>
    <w:rsid w:val="00F16AD4"/>
    <w:rsid w:val="00F16C9B"/>
    <w:rsid w:val="00F2003F"/>
    <w:rsid w:val="00F20378"/>
    <w:rsid w:val="00F213C2"/>
    <w:rsid w:val="00F215A5"/>
    <w:rsid w:val="00F21B5C"/>
    <w:rsid w:val="00F225D7"/>
    <w:rsid w:val="00F258DF"/>
    <w:rsid w:val="00F2609C"/>
    <w:rsid w:val="00F26A39"/>
    <w:rsid w:val="00F31866"/>
    <w:rsid w:val="00F31E62"/>
    <w:rsid w:val="00F33077"/>
    <w:rsid w:val="00F35361"/>
    <w:rsid w:val="00F35A39"/>
    <w:rsid w:val="00F36AD2"/>
    <w:rsid w:val="00F36FF9"/>
    <w:rsid w:val="00F372F4"/>
    <w:rsid w:val="00F40052"/>
    <w:rsid w:val="00F409EA"/>
    <w:rsid w:val="00F424FB"/>
    <w:rsid w:val="00F4272E"/>
    <w:rsid w:val="00F43C4D"/>
    <w:rsid w:val="00F44133"/>
    <w:rsid w:val="00F46965"/>
    <w:rsid w:val="00F46AA2"/>
    <w:rsid w:val="00F5188A"/>
    <w:rsid w:val="00F53036"/>
    <w:rsid w:val="00F5358E"/>
    <w:rsid w:val="00F5446F"/>
    <w:rsid w:val="00F54A8B"/>
    <w:rsid w:val="00F54C4B"/>
    <w:rsid w:val="00F5711E"/>
    <w:rsid w:val="00F62A59"/>
    <w:rsid w:val="00F62DC9"/>
    <w:rsid w:val="00F651FA"/>
    <w:rsid w:val="00F654AB"/>
    <w:rsid w:val="00F66DA2"/>
    <w:rsid w:val="00F67096"/>
    <w:rsid w:val="00F67574"/>
    <w:rsid w:val="00F70090"/>
    <w:rsid w:val="00F7084B"/>
    <w:rsid w:val="00F70C82"/>
    <w:rsid w:val="00F73AEE"/>
    <w:rsid w:val="00F73D48"/>
    <w:rsid w:val="00F742C1"/>
    <w:rsid w:val="00F742D7"/>
    <w:rsid w:val="00F750ED"/>
    <w:rsid w:val="00F7561B"/>
    <w:rsid w:val="00F76DA7"/>
    <w:rsid w:val="00F77C56"/>
    <w:rsid w:val="00F820C3"/>
    <w:rsid w:val="00F85EFA"/>
    <w:rsid w:val="00F86616"/>
    <w:rsid w:val="00F86EEB"/>
    <w:rsid w:val="00F87D88"/>
    <w:rsid w:val="00F9093C"/>
    <w:rsid w:val="00F90F34"/>
    <w:rsid w:val="00F91DEF"/>
    <w:rsid w:val="00F92470"/>
    <w:rsid w:val="00F94158"/>
    <w:rsid w:val="00F94736"/>
    <w:rsid w:val="00F9603C"/>
    <w:rsid w:val="00F962F6"/>
    <w:rsid w:val="00F96B72"/>
    <w:rsid w:val="00F97030"/>
    <w:rsid w:val="00FA0E7F"/>
    <w:rsid w:val="00FA221C"/>
    <w:rsid w:val="00FA2545"/>
    <w:rsid w:val="00FA2915"/>
    <w:rsid w:val="00FA2EE8"/>
    <w:rsid w:val="00FA4FE4"/>
    <w:rsid w:val="00FA62AB"/>
    <w:rsid w:val="00FA762B"/>
    <w:rsid w:val="00FB13F0"/>
    <w:rsid w:val="00FB1512"/>
    <w:rsid w:val="00FB1EE2"/>
    <w:rsid w:val="00FB2622"/>
    <w:rsid w:val="00FB2D81"/>
    <w:rsid w:val="00FB5998"/>
    <w:rsid w:val="00FB6D26"/>
    <w:rsid w:val="00FB6DB6"/>
    <w:rsid w:val="00FB78CF"/>
    <w:rsid w:val="00FB7C1F"/>
    <w:rsid w:val="00FB7F42"/>
    <w:rsid w:val="00FC0749"/>
    <w:rsid w:val="00FC086B"/>
    <w:rsid w:val="00FC20A8"/>
    <w:rsid w:val="00FC27C5"/>
    <w:rsid w:val="00FC31E3"/>
    <w:rsid w:val="00FC3E8A"/>
    <w:rsid w:val="00FC4359"/>
    <w:rsid w:val="00FC542D"/>
    <w:rsid w:val="00FC5E3E"/>
    <w:rsid w:val="00FC7837"/>
    <w:rsid w:val="00FD21C4"/>
    <w:rsid w:val="00FD268E"/>
    <w:rsid w:val="00FD3573"/>
    <w:rsid w:val="00FD3A9A"/>
    <w:rsid w:val="00FD4397"/>
    <w:rsid w:val="00FD4923"/>
    <w:rsid w:val="00FD4F9C"/>
    <w:rsid w:val="00FD5AED"/>
    <w:rsid w:val="00FD7076"/>
    <w:rsid w:val="00FE0172"/>
    <w:rsid w:val="00FE12A8"/>
    <w:rsid w:val="00FE199D"/>
    <w:rsid w:val="00FE2079"/>
    <w:rsid w:val="00FE4655"/>
    <w:rsid w:val="00FE4768"/>
    <w:rsid w:val="00FE55DE"/>
    <w:rsid w:val="00FE6ACE"/>
    <w:rsid w:val="00FF14A4"/>
    <w:rsid w:val="00FF19F5"/>
    <w:rsid w:val="00FF26AC"/>
    <w:rsid w:val="00FF2EBD"/>
    <w:rsid w:val="00FF2EF1"/>
    <w:rsid w:val="00FF58EF"/>
    <w:rsid w:val="00FF62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Document Map" w:uiPriority="0"/>
    <w:lsdException w:name="No Lis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3436"/>
    <w:pPr>
      <w:spacing w:after="0" w:line="360" w:lineRule="auto"/>
      <w:ind w:firstLine="567"/>
      <w:jc w:val="both"/>
    </w:pPr>
    <w:rPr>
      <w:rFonts w:ascii="Arial Narrow" w:eastAsia="Times New Roman" w:hAnsi="Arial Narrow" w:cs="Times New Roman"/>
      <w:sz w:val="24"/>
      <w:szCs w:val="24"/>
      <w:lang w:eastAsia="ru-RU"/>
    </w:rPr>
  </w:style>
  <w:style w:type="paragraph" w:styleId="1">
    <w:name w:val="heading 1"/>
    <w:basedOn w:val="a"/>
    <w:next w:val="a"/>
    <w:link w:val="10"/>
    <w:uiPriority w:val="9"/>
    <w:qFormat/>
    <w:rsid w:val="007F3436"/>
    <w:pPr>
      <w:spacing w:line="276" w:lineRule="auto"/>
      <w:ind w:firstLine="0"/>
      <w:jc w:val="center"/>
      <w:outlineLvl w:val="0"/>
    </w:pPr>
    <w:rPr>
      <w:rFonts w:ascii="Impact" w:hAnsi="Impact"/>
      <w:b/>
      <w:sz w:val="40"/>
      <w:szCs w:val="28"/>
      <w:lang w:eastAsia="en-US"/>
    </w:rPr>
  </w:style>
  <w:style w:type="paragraph" w:styleId="20">
    <w:name w:val="heading 2"/>
    <w:basedOn w:val="a"/>
    <w:next w:val="a"/>
    <w:link w:val="21"/>
    <w:qFormat/>
    <w:rsid w:val="001F0A40"/>
    <w:pPr>
      <w:keepNext/>
      <w:spacing w:before="240" w:after="60" w:line="240" w:lineRule="auto"/>
      <w:ind w:firstLine="0"/>
      <w:jc w:val="left"/>
      <w:outlineLvl w:val="1"/>
    </w:pPr>
    <w:rPr>
      <w:rFonts w:ascii="Arial" w:hAnsi="Arial" w:cs="Arial"/>
      <w:b/>
      <w:bCs/>
      <w:i/>
      <w:iCs/>
      <w:sz w:val="28"/>
      <w:szCs w:val="28"/>
    </w:rPr>
  </w:style>
  <w:style w:type="paragraph" w:styleId="30">
    <w:name w:val="heading 3"/>
    <w:basedOn w:val="a"/>
    <w:next w:val="a"/>
    <w:link w:val="31"/>
    <w:qFormat/>
    <w:rsid w:val="001F0A40"/>
    <w:pPr>
      <w:keepNext/>
      <w:spacing w:before="240" w:after="60" w:line="240" w:lineRule="auto"/>
      <w:ind w:firstLine="0"/>
      <w:jc w:val="left"/>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F3436"/>
    <w:rPr>
      <w:rFonts w:ascii="Impact" w:eastAsia="Times New Roman" w:hAnsi="Impact" w:cs="Times New Roman"/>
      <w:b/>
      <w:sz w:val="40"/>
      <w:szCs w:val="28"/>
    </w:rPr>
  </w:style>
  <w:style w:type="table" w:styleId="a3">
    <w:name w:val="Table Grid"/>
    <w:basedOn w:val="a1"/>
    <w:rsid w:val="007F34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nhideWhenUsed/>
    <w:rsid w:val="007F3436"/>
    <w:pPr>
      <w:tabs>
        <w:tab w:val="center" w:pos="4677"/>
        <w:tab w:val="right" w:pos="9355"/>
      </w:tabs>
      <w:spacing w:line="240" w:lineRule="auto"/>
    </w:pPr>
  </w:style>
  <w:style w:type="character" w:customStyle="1" w:styleId="a5">
    <w:name w:val="Верхний колонтитул Знак"/>
    <w:basedOn w:val="a0"/>
    <w:link w:val="a4"/>
    <w:uiPriority w:val="99"/>
    <w:rsid w:val="007F3436"/>
    <w:rPr>
      <w:rFonts w:ascii="Arial Narrow" w:eastAsia="Times New Roman" w:hAnsi="Arial Narrow" w:cs="Times New Roman"/>
      <w:sz w:val="24"/>
      <w:szCs w:val="24"/>
      <w:lang w:eastAsia="ru-RU"/>
    </w:rPr>
  </w:style>
  <w:style w:type="paragraph" w:styleId="a6">
    <w:name w:val="footer"/>
    <w:basedOn w:val="a"/>
    <w:link w:val="a7"/>
    <w:uiPriority w:val="99"/>
    <w:unhideWhenUsed/>
    <w:rsid w:val="007F3436"/>
    <w:pPr>
      <w:tabs>
        <w:tab w:val="center" w:pos="4677"/>
        <w:tab w:val="right" w:pos="9355"/>
      </w:tabs>
      <w:spacing w:line="240" w:lineRule="auto"/>
    </w:pPr>
  </w:style>
  <w:style w:type="character" w:customStyle="1" w:styleId="a7">
    <w:name w:val="Нижний колонтитул Знак"/>
    <w:basedOn w:val="a0"/>
    <w:link w:val="a6"/>
    <w:uiPriority w:val="99"/>
    <w:rsid w:val="007F3436"/>
    <w:rPr>
      <w:rFonts w:ascii="Arial Narrow" w:eastAsia="Times New Roman" w:hAnsi="Arial Narrow" w:cs="Times New Roman"/>
      <w:sz w:val="24"/>
      <w:szCs w:val="24"/>
      <w:lang w:eastAsia="ru-RU"/>
    </w:rPr>
  </w:style>
  <w:style w:type="paragraph" w:styleId="a8">
    <w:name w:val="List Paragraph"/>
    <w:basedOn w:val="a"/>
    <w:uiPriority w:val="34"/>
    <w:qFormat/>
    <w:rsid w:val="00366504"/>
    <w:pPr>
      <w:ind w:left="720"/>
      <w:contextualSpacing/>
    </w:pPr>
  </w:style>
  <w:style w:type="paragraph" w:styleId="a9">
    <w:name w:val="Balloon Text"/>
    <w:basedOn w:val="a"/>
    <w:link w:val="aa"/>
    <w:uiPriority w:val="99"/>
    <w:semiHidden/>
    <w:unhideWhenUsed/>
    <w:rsid w:val="00366504"/>
    <w:pPr>
      <w:spacing w:line="240" w:lineRule="auto"/>
    </w:pPr>
    <w:rPr>
      <w:rFonts w:ascii="Tahoma" w:hAnsi="Tahoma" w:cs="Tahoma"/>
      <w:sz w:val="16"/>
      <w:szCs w:val="16"/>
    </w:rPr>
  </w:style>
  <w:style w:type="character" w:customStyle="1" w:styleId="aa">
    <w:name w:val="Текст выноски Знак"/>
    <w:basedOn w:val="a0"/>
    <w:link w:val="a9"/>
    <w:uiPriority w:val="99"/>
    <w:semiHidden/>
    <w:rsid w:val="00366504"/>
    <w:rPr>
      <w:rFonts w:ascii="Tahoma" w:eastAsia="Times New Roman" w:hAnsi="Tahoma" w:cs="Tahoma"/>
      <w:sz w:val="16"/>
      <w:szCs w:val="16"/>
      <w:lang w:eastAsia="ru-RU"/>
    </w:rPr>
  </w:style>
  <w:style w:type="character" w:styleId="ab">
    <w:name w:val="Hyperlink"/>
    <w:basedOn w:val="a0"/>
    <w:unhideWhenUsed/>
    <w:rsid w:val="00927C8B"/>
    <w:rPr>
      <w:color w:val="0000FF" w:themeColor="hyperlink"/>
      <w:u w:val="single"/>
    </w:rPr>
  </w:style>
  <w:style w:type="paragraph" w:styleId="ac">
    <w:name w:val="Body Text Indent"/>
    <w:basedOn w:val="a"/>
    <w:link w:val="ad"/>
    <w:rsid w:val="00927C8B"/>
    <w:pPr>
      <w:spacing w:before="120" w:after="120" w:line="240" w:lineRule="auto"/>
      <w:ind w:firstLine="902"/>
    </w:pPr>
    <w:rPr>
      <w:rFonts w:ascii="Times New Roman" w:hAnsi="Times New Roman"/>
      <w:lang w:eastAsia="ar-SA"/>
    </w:rPr>
  </w:style>
  <w:style w:type="character" w:customStyle="1" w:styleId="ad">
    <w:name w:val="Основной текст с отступом Знак"/>
    <w:basedOn w:val="a0"/>
    <w:link w:val="ac"/>
    <w:rsid w:val="00927C8B"/>
    <w:rPr>
      <w:rFonts w:ascii="Times New Roman" w:eastAsia="Times New Roman" w:hAnsi="Times New Roman" w:cs="Times New Roman"/>
      <w:sz w:val="24"/>
      <w:szCs w:val="24"/>
      <w:lang w:eastAsia="ar-SA"/>
    </w:rPr>
  </w:style>
  <w:style w:type="character" w:customStyle="1" w:styleId="ae">
    <w:name w:val="таблица Знак"/>
    <w:link w:val="af"/>
    <w:locked/>
    <w:rsid w:val="00927C8B"/>
    <w:rPr>
      <w:rFonts w:ascii="Times New Roman" w:hAnsi="Times New Roman" w:cs="Times New Roman"/>
      <w:color w:val="000000"/>
      <w:sz w:val="24"/>
      <w:szCs w:val="24"/>
    </w:rPr>
  </w:style>
  <w:style w:type="paragraph" w:customStyle="1" w:styleId="af">
    <w:name w:val="таблица"/>
    <w:basedOn w:val="a"/>
    <w:link w:val="ae"/>
    <w:qFormat/>
    <w:rsid w:val="00927C8B"/>
    <w:pPr>
      <w:keepLines/>
      <w:spacing w:line="240" w:lineRule="auto"/>
      <w:ind w:firstLine="0"/>
      <w:jc w:val="center"/>
      <w:textboxTightWrap w:val="allLines"/>
    </w:pPr>
    <w:rPr>
      <w:rFonts w:ascii="Times New Roman" w:eastAsiaTheme="minorHAnsi" w:hAnsi="Times New Roman"/>
      <w:color w:val="000000"/>
      <w:lang w:eastAsia="en-US"/>
    </w:rPr>
  </w:style>
  <w:style w:type="paragraph" w:styleId="af0">
    <w:name w:val="Body Text"/>
    <w:aliases w:val="Body single"/>
    <w:basedOn w:val="a"/>
    <w:link w:val="af1"/>
    <w:unhideWhenUsed/>
    <w:rsid w:val="001E4584"/>
    <w:pPr>
      <w:spacing w:after="120"/>
    </w:pPr>
  </w:style>
  <w:style w:type="character" w:customStyle="1" w:styleId="af1">
    <w:name w:val="Основной текст Знак"/>
    <w:aliases w:val="Body single Знак"/>
    <w:basedOn w:val="a0"/>
    <w:link w:val="af0"/>
    <w:uiPriority w:val="99"/>
    <w:semiHidden/>
    <w:rsid w:val="001E4584"/>
    <w:rPr>
      <w:rFonts w:ascii="Arial Narrow" w:eastAsia="Times New Roman" w:hAnsi="Arial Narrow" w:cs="Times New Roman"/>
      <w:sz w:val="24"/>
      <w:szCs w:val="24"/>
      <w:lang w:eastAsia="ru-RU"/>
    </w:rPr>
  </w:style>
  <w:style w:type="paragraph" w:styleId="af2">
    <w:name w:val="Body Text First Indent"/>
    <w:basedOn w:val="af0"/>
    <w:link w:val="af3"/>
    <w:uiPriority w:val="99"/>
    <w:semiHidden/>
    <w:unhideWhenUsed/>
    <w:rsid w:val="001E4584"/>
    <w:pPr>
      <w:spacing w:after="0"/>
      <w:ind w:firstLine="360"/>
    </w:pPr>
  </w:style>
  <w:style w:type="character" w:customStyle="1" w:styleId="af3">
    <w:name w:val="Красная строка Знак"/>
    <w:basedOn w:val="af1"/>
    <w:link w:val="af2"/>
    <w:uiPriority w:val="99"/>
    <w:semiHidden/>
    <w:rsid w:val="001E4584"/>
    <w:rPr>
      <w:rFonts w:ascii="Arial Narrow" w:eastAsia="Times New Roman" w:hAnsi="Arial Narrow" w:cs="Times New Roman"/>
      <w:sz w:val="24"/>
      <w:szCs w:val="24"/>
      <w:lang w:eastAsia="ru-RU"/>
    </w:rPr>
  </w:style>
  <w:style w:type="paragraph" w:styleId="af4">
    <w:name w:val="No Spacing"/>
    <w:uiPriority w:val="99"/>
    <w:qFormat/>
    <w:rsid w:val="001E4584"/>
    <w:pPr>
      <w:spacing w:after="0" w:line="240" w:lineRule="auto"/>
    </w:pPr>
    <w:rPr>
      <w:rFonts w:ascii="Times New Roman" w:eastAsia="Times New Roman" w:hAnsi="Times New Roman" w:cs="Times New Roman"/>
      <w:sz w:val="24"/>
    </w:rPr>
  </w:style>
  <w:style w:type="paragraph" w:customStyle="1" w:styleId="af5">
    <w:name w:val="название_таб"/>
    <w:basedOn w:val="a"/>
    <w:link w:val="af6"/>
    <w:qFormat/>
    <w:rsid w:val="004E693A"/>
    <w:pPr>
      <w:keepLines/>
      <w:shd w:val="clear" w:color="auto" w:fill="FFFFFF"/>
      <w:ind w:firstLine="0"/>
      <w:textboxTightWrap w:val="allLines"/>
    </w:pPr>
    <w:rPr>
      <w:rFonts w:ascii="Times New Roman" w:eastAsia="Calibri" w:hAnsi="Times New Roman"/>
      <w:i/>
      <w:color w:val="000000"/>
      <w:lang w:eastAsia="en-US"/>
    </w:rPr>
  </w:style>
  <w:style w:type="character" w:customStyle="1" w:styleId="af6">
    <w:name w:val="название_таб Знак"/>
    <w:link w:val="af5"/>
    <w:rsid w:val="004E693A"/>
    <w:rPr>
      <w:rFonts w:ascii="Times New Roman" w:eastAsia="Calibri" w:hAnsi="Times New Roman" w:cs="Times New Roman"/>
      <w:i/>
      <w:color w:val="000000"/>
      <w:sz w:val="24"/>
      <w:szCs w:val="24"/>
      <w:shd w:val="clear" w:color="auto" w:fill="FFFFFF"/>
    </w:rPr>
  </w:style>
  <w:style w:type="paragraph" w:customStyle="1" w:styleId="11">
    <w:name w:val="заголовок1"/>
    <w:basedOn w:val="a"/>
    <w:link w:val="12"/>
    <w:qFormat/>
    <w:rsid w:val="00510BD0"/>
    <w:pPr>
      <w:keepLines/>
      <w:autoSpaceDE w:val="0"/>
      <w:autoSpaceDN w:val="0"/>
      <w:adjustRightInd w:val="0"/>
      <w:ind w:firstLine="0"/>
      <w:jc w:val="left"/>
      <w:textboxTightWrap w:val="allLines"/>
      <w:outlineLvl w:val="0"/>
    </w:pPr>
    <w:rPr>
      <w:rFonts w:ascii="Impact" w:eastAsia="Calibri" w:hAnsi="Impact"/>
      <w:b/>
      <w:bCs/>
      <w:sz w:val="40"/>
      <w:lang w:eastAsia="en-US"/>
    </w:rPr>
  </w:style>
  <w:style w:type="character" w:customStyle="1" w:styleId="12">
    <w:name w:val="заголовок1 Знак"/>
    <w:link w:val="11"/>
    <w:rsid w:val="00510BD0"/>
    <w:rPr>
      <w:rFonts w:ascii="Impact" w:eastAsia="Calibri" w:hAnsi="Impact" w:cs="Times New Roman"/>
      <w:b/>
      <w:bCs/>
      <w:sz w:val="40"/>
      <w:szCs w:val="24"/>
    </w:rPr>
  </w:style>
  <w:style w:type="paragraph" w:customStyle="1" w:styleId="2">
    <w:name w:val="список2"/>
    <w:basedOn w:val="a"/>
    <w:link w:val="22"/>
    <w:qFormat/>
    <w:rsid w:val="00524030"/>
    <w:pPr>
      <w:keepLines/>
      <w:widowControl w:val="0"/>
      <w:numPr>
        <w:numId w:val="2"/>
      </w:numPr>
      <w:autoSpaceDE w:val="0"/>
      <w:autoSpaceDN w:val="0"/>
      <w:adjustRightInd w:val="0"/>
      <w:ind w:firstLine="709"/>
      <w:textboxTightWrap w:val="allLines"/>
    </w:pPr>
    <w:rPr>
      <w:rFonts w:ascii="Times New Roman" w:eastAsia="Calibri" w:hAnsi="Times New Roman"/>
    </w:rPr>
  </w:style>
  <w:style w:type="character" w:customStyle="1" w:styleId="22">
    <w:name w:val="список2 Знак"/>
    <w:link w:val="2"/>
    <w:rsid w:val="00524030"/>
    <w:rPr>
      <w:rFonts w:ascii="Times New Roman" w:eastAsia="Calibri" w:hAnsi="Times New Roman" w:cs="Times New Roman"/>
      <w:sz w:val="24"/>
      <w:szCs w:val="24"/>
      <w:lang w:eastAsia="ru-RU"/>
    </w:rPr>
  </w:style>
  <w:style w:type="paragraph" w:customStyle="1" w:styleId="af7">
    <w:name w:val="Новый абзац"/>
    <w:basedOn w:val="a"/>
    <w:link w:val="23"/>
    <w:rsid w:val="001E4456"/>
    <w:pPr>
      <w:spacing w:after="120" w:line="240" w:lineRule="auto"/>
    </w:pPr>
    <w:rPr>
      <w:rFonts w:ascii="Arial" w:hAnsi="Arial"/>
      <w:szCs w:val="20"/>
    </w:rPr>
  </w:style>
  <w:style w:type="character" w:customStyle="1" w:styleId="23">
    <w:name w:val="Новый абзац Знак2"/>
    <w:basedOn w:val="a0"/>
    <w:link w:val="af7"/>
    <w:rsid w:val="001E4456"/>
    <w:rPr>
      <w:rFonts w:ascii="Arial" w:eastAsia="Times New Roman" w:hAnsi="Arial" w:cs="Times New Roman"/>
      <w:sz w:val="24"/>
      <w:szCs w:val="20"/>
      <w:lang w:eastAsia="ru-RU"/>
    </w:rPr>
  </w:style>
  <w:style w:type="paragraph" w:customStyle="1" w:styleId="211">
    <w:name w:val="Знак2 Знак Знак1 Знак1 Знак Знак Знак Знак Знак Знак Знак Знак Знак Знак Знак Знак"/>
    <w:basedOn w:val="a"/>
    <w:rsid w:val="0068230C"/>
    <w:pPr>
      <w:spacing w:after="160" w:line="240" w:lineRule="exact"/>
      <w:ind w:firstLine="0"/>
      <w:jc w:val="left"/>
    </w:pPr>
    <w:rPr>
      <w:rFonts w:ascii="Verdana" w:hAnsi="Verdana"/>
      <w:sz w:val="20"/>
      <w:szCs w:val="20"/>
      <w:lang w:val="en-US" w:eastAsia="en-US"/>
    </w:rPr>
  </w:style>
  <w:style w:type="paragraph" w:customStyle="1" w:styleId="Style5">
    <w:name w:val="Style5"/>
    <w:basedOn w:val="a"/>
    <w:rsid w:val="001F0A40"/>
    <w:pPr>
      <w:widowControl w:val="0"/>
      <w:autoSpaceDE w:val="0"/>
      <w:autoSpaceDN w:val="0"/>
      <w:adjustRightInd w:val="0"/>
      <w:spacing w:line="480" w:lineRule="exact"/>
      <w:ind w:firstLine="706"/>
    </w:pPr>
    <w:rPr>
      <w:rFonts w:ascii="Times New Roman" w:hAnsi="Times New Roman"/>
    </w:rPr>
  </w:style>
  <w:style w:type="character" w:customStyle="1" w:styleId="FontStyle57">
    <w:name w:val="Font Style57"/>
    <w:rsid w:val="001F0A40"/>
    <w:rPr>
      <w:rFonts w:ascii="Times New Roman" w:hAnsi="Times New Roman" w:cs="Times New Roman" w:hint="default"/>
      <w:sz w:val="26"/>
      <w:szCs w:val="26"/>
    </w:rPr>
  </w:style>
  <w:style w:type="character" w:customStyle="1" w:styleId="21">
    <w:name w:val="Заголовок 2 Знак"/>
    <w:basedOn w:val="a0"/>
    <w:link w:val="20"/>
    <w:rsid w:val="001F0A40"/>
    <w:rPr>
      <w:rFonts w:ascii="Arial" w:eastAsia="Times New Roman" w:hAnsi="Arial" w:cs="Arial"/>
      <w:b/>
      <w:bCs/>
      <w:i/>
      <w:iCs/>
      <w:sz w:val="28"/>
      <w:szCs w:val="28"/>
      <w:lang w:eastAsia="ru-RU"/>
    </w:rPr>
  </w:style>
  <w:style w:type="character" w:customStyle="1" w:styleId="31">
    <w:name w:val="Заголовок 3 Знак"/>
    <w:basedOn w:val="a0"/>
    <w:link w:val="30"/>
    <w:rsid w:val="001F0A40"/>
    <w:rPr>
      <w:rFonts w:ascii="Arial" w:eastAsia="Times New Roman" w:hAnsi="Arial" w:cs="Arial"/>
      <w:b/>
      <w:bCs/>
      <w:sz w:val="26"/>
      <w:szCs w:val="26"/>
      <w:lang w:eastAsia="ru-RU"/>
    </w:rPr>
  </w:style>
  <w:style w:type="paragraph" w:customStyle="1" w:styleId="13">
    <w:name w:val="Обычный1"/>
    <w:link w:val="Normal"/>
    <w:rsid w:val="001F0A40"/>
    <w:pPr>
      <w:widowControl w:val="0"/>
      <w:suppressAutoHyphens/>
      <w:overflowPunct w:val="0"/>
      <w:autoSpaceDE w:val="0"/>
      <w:spacing w:after="0" w:line="240" w:lineRule="auto"/>
      <w:textAlignment w:val="baseline"/>
    </w:pPr>
    <w:rPr>
      <w:rFonts w:ascii="Times New Roman" w:eastAsia="Times New Roman" w:hAnsi="Times New Roman" w:cs="Times New Roman"/>
      <w:sz w:val="20"/>
      <w:szCs w:val="20"/>
      <w:lang w:eastAsia="ar-SA"/>
    </w:rPr>
  </w:style>
  <w:style w:type="character" w:customStyle="1" w:styleId="Normal">
    <w:name w:val="Normal Знак"/>
    <w:link w:val="13"/>
    <w:rsid w:val="001F0A40"/>
    <w:rPr>
      <w:rFonts w:ascii="Times New Roman" w:eastAsia="Times New Roman" w:hAnsi="Times New Roman" w:cs="Times New Roman"/>
      <w:sz w:val="20"/>
      <w:szCs w:val="20"/>
      <w:lang w:eastAsia="ar-SA"/>
    </w:rPr>
  </w:style>
  <w:style w:type="paragraph" w:customStyle="1" w:styleId="14">
    <w:name w:val="Основной текст с отступом1"/>
    <w:basedOn w:val="a"/>
    <w:rsid w:val="001F0A40"/>
    <w:pPr>
      <w:widowControl w:val="0"/>
      <w:tabs>
        <w:tab w:val="left" w:pos="3600"/>
      </w:tabs>
      <w:suppressAutoHyphens/>
      <w:overflowPunct w:val="0"/>
      <w:autoSpaceDE w:val="0"/>
      <w:spacing w:line="240" w:lineRule="auto"/>
      <w:ind w:left="3600" w:hanging="2700"/>
      <w:jc w:val="left"/>
      <w:textAlignment w:val="baseline"/>
    </w:pPr>
    <w:rPr>
      <w:rFonts w:ascii="Times New Roman" w:hAnsi="Times New Roman"/>
      <w:sz w:val="28"/>
      <w:szCs w:val="20"/>
      <w:lang w:eastAsia="ar-SA"/>
    </w:rPr>
  </w:style>
  <w:style w:type="character" w:styleId="af8">
    <w:name w:val="page number"/>
    <w:basedOn w:val="a0"/>
    <w:rsid w:val="001F0A40"/>
  </w:style>
  <w:style w:type="paragraph" w:styleId="af9">
    <w:name w:val="Document Map"/>
    <w:basedOn w:val="a"/>
    <w:link w:val="afa"/>
    <w:semiHidden/>
    <w:rsid w:val="001F0A40"/>
    <w:pPr>
      <w:shd w:val="clear" w:color="auto" w:fill="000080"/>
      <w:spacing w:line="240" w:lineRule="auto"/>
      <w:ind w:firstLine="0"/>
      <w:jc w:val="left"/>
    </w:pPr>
    <w:rPr>
      <w:rFonts w:ascii="Tahoma" w:hAnsi="Tahoma" w:cs="Tahoma"/>
      <w:sz w:val="20"/>
      <w:szCs w:val="20"/>
    </w:rPr>
  </w:style>
  <w:style w:type="character" w:customStyle="1" w:styleId="afa">
    <w:name w:val="Схема документа Знак"/>
    <w:basedOn w:val="a0"/>
    <w:link w:val="af9"/>
    <w:semiHidden/>
    <w:rsid w:val="001F0A40"/>
    <w:rPr>
      <w:rFonts w:ascii="Tahoma" w:eastAsia="Times New Roman" w:hAnsi="Tahoma" w:cs="Tahoma"/>
      <w:sz w:val="20"/>
      <w:szCs w:val="20"/>
      <w:shd w:val="clear" w:color="auto" w:fill="000080"/>
      <w:lang w:eastAsia="ru-RU"/>
    </w:rPr>
  </w:style>
  <w:style w:type="character" w:customStyle="1" w:styleId="FontStyle58">
    <w:name w:val="Font Style58"/>
    <w:rsid w:val="001F0A40"/>
    <w:rPr>
      <w:rFonts w:ascii="Times New Roman" w:hAnsi="Times New Roman" w:cs="Times New Roman" w:hint="default"/>
      <w:b/>
      <w:bCs/>
      <w:i/>
      <w:iCs/>
      <w:sz w:val="26"/>
      <w:szCs w:val="26"/>
    </w:rPr>
  </w:style>
  <w:style w:type="character" w:customStyle="1" w:styleId="FontStyle80">
    <w:name w:val="Font Style80"/>
    <w:rsid w:val="001F0A40"/>
    <w:rPr>
      <w:rFonts w:ascii="Times New Roman" w:hAnsi="Times New Roman" w:cs="Times New Roman" w:hint="default"/>
      <w:b/>
      <w:bCs/>
      <w:sz w:val="26"/>
      <w:szCs w:val="26"/>
    </w:rPr>
  </w:style>
  <w:style w:type="paragraph" w:customStyle="1" w:styleId="Style19">
    <w:name w:val="Style19"/>
    <w:basedOn w:val="a"/>
    <w:rsid w:val="001F0A40"/>
    <w:pPr>
      <w:widowControl w:val="0"/>
      <w:autoSpaceDE w:val="0"/>
      <w:autoSpaceDN w:val="0"/>
      <w:adjustRightInd w:val="0"/>
      <w:spacing w:line="240" w:lineRule="auto"/>
      <w:ind w:firstLine="0"/>
    </w:pPr>
    <w:rPr>
      <w:rFonts w:ascii="Times New Roman" w:hAnsi="Times New Roman"/>
    </w:rPr>
  </w:style>
  <w:style w:type="character" w:customStyle="1" w:styleId="FontStyle75">
    <w:name w:val="Font Style75"/>
    <w:rsid w:val="001F0A40"/>
    <w:rPr>
      <w:rFonts w:ascii="Times New Roman" w:hAnsi="Times New Roman" w:cs="Times New Roman" w:hint="default"/>
      <w:i/>
      <w:iCs/>
      <w:sz w:val="26"/>
      <w:szCs w:val="26"/>
    </w:rPr>
  </w:style>
  <w:style w:type="paragraph" w:customStyle="1" w:styleId="Style9">
    <w:name w:val="Style9"/>
    <w:basedOn w:val="a"/>
    <w:rsid w:val="001F0A40"/>
    <w:pPr>
      <w:widowControl w:val="0"/>
      <w:autoSpaceDE w:val="0"/>
      <w:autoSpaceDN w:val="0"/>
      <w:adjustRightInd w:val="0"/>
      <w:spacing w:line="480" w:lineRule="exact"/>
      <w:ind w:firstLine="0"/>
    </w:pPr>
    <w:rPr>
      <w:rFonts w:ascii="Times New Roman" w:hAnsi="Times New Roman"/>
    </w:rPr>
  </w:style>
  <w:style w:type="paragraph" w:customStyle="1" w:styleId="Style7">
    <w:name w:val="Style7"/>
    <w:basedOn w:val="a"/>
    <w:rsid w:val="001F0A40"/>
    <w:pPr>
      <w:widowControl w:val="0"/>
      <w:autoSpaceDE w:val="0"/>
      <w:autoSpaceDN w:val="0"/>
      <w:adjustRightInd w:val="0"/>
      <w:spacing w:line="484" w:lineRule="exact"/>
      <w:ind w:firstLine="720"/>
      <w:jc w:val="left"/>
    </w:pPr>
    <w:rPr>
      <w:rFonts w:ascii="Times New Roman" w:hAnsi="Times New Roman"/>
    </w:rPr>
  </w:style>
  <w:style w:type="paragraph" w:customStyle="1" w:styleId="Style43">
    <w:name w:val="Style43"/>
    <w:basedOn w:val="a"/>
    <w:rsid w:val="001F0A40"/>
    <w:pPr>
      <w:widowControl w:val="0"/>
      <w:autoSpaceDE w:val="0"/>
      <w:autoSpaceDN w:val="0"/>
      <w:adjustRightInd w:val="0"/>
      <w:spacing w:line="240" w:lineRule="auto"/>
      <w:ind w:firstLine="0"/>
      <w:jc w:val="left"/>
    </w:pPr>
    <w:rPr>
      <w:rFonts w:ascii="Times New Roman" w:hAnsi="Times New Roman"/>
    </w:rPr>
  </w:style>
  <w:style w:type="paragraph" w:customStyle="1" w:styleId="Style45">
    <w:name w:val="Style45"/>
    <w:basedOn w:val="a"/>
    <w:rsid w:val="001F0A40"/>
    <w:pPr>
      <w:widowControl w:val="0"/>
      <w:autoSpaceDE w:val="0"/>
      <w:autoSpaceDN w:val="0"/>
      <w:adjustRightInd w:val="0"/>
      <w:spacing w:line="482" w:lineRule="exact"/>
      <w:ind w:hanging="696"/>
    </w:pPr>
    <w:rPr>
      <w:rFonts w:ascii="Times New Roman" w:hAnsi="Times New Roman"/>
    </w:rPr>
  </w:style>
  <w:style w:type="paragraph" w:customStyle="1" w:styleId="Style18">
    <w:name w:val="Style18"/>
    <w:basedOn w:val="a"/>
    <w:rsid w:val="001F0A40"/>
    <w:pPr>
      <w:widowControl w:val="0"/>
      <w:autoSpaceDE w:val="0"/>
      <w:autoSpaceDN w:val="0"/>
      <w:adjustRightInd w:val="0"/>
      <w:spacing w:line="240" w:lineRule="auto"/>
      <w:ind w:firstLine="0"/>
    </w:pPr>
    <w:rPr>
      <w:rFonts w:ascii="Times New Roman" w:hAnsi="Times New Roman"/>
    </w:rPr>
  </w:style>
  <w:style w:type="paragraph" w:customStyle="1" w:styleId="Style21">
    <w:name w:val="Style21"/>
    <w:basedOn w:val="a"/>
    <w:rsid w:val="001F0A40"/>
    <w:pPr>
      <w:widowControl w:val="0"/>
      <w:autoSpaceDE w:val="0"/>
      <w:autoSpaceDN w:val="0"/>
      <w:adjustRightInd w:val="0"/>
      <w:spacing w:line="482" w:lineRule="exact"/>
      <w:ind w:hanging="696"/>
    </w:pPr>
    <w:rPr>
      <w:rFonts w:ascii="Times New Roman" w:hAnsi="Times New Roman"/>
    </w:rPr>
  </w:style>
  <w:style w:type="paragraph" w:customStyle="1" w:styleId="Style10">
    <w:name w:val="Style10"/>
    <w:basedOn w:val="a"/>
    <w:next w:val="a"/>
    <w:rsid w:val="001F0A40"/>
    <w:pPr>
      <w:widowControl w:val="0"/>
      <w:autoSpaceDE w:val="0"/>
      <w:autoSpaceDN w:val="0"/>
      <w:adjustRightInd w:val="0"/>
      <w:spacing w:line="240" w:lineRule="auto"/>
      <w:ind w:firstLine="0"/>
      <w:jc w:val="left"/>
    </w:pPr>
    <w:rPr>
      <w:rFonts w:ascii="Times New Roman" w:hAnsi="Times New Roman"/>
    </w:rPr>
  </w:style>
  <w:style w:type="paragraph" w:customStyle="1" w:styleId="Style11">
    <w:name w:val="Style11"/>
    <w:basedOn w:val="a"/>
    <w:next w:val="a"/>
    <w:rsid w:val="001F0A40"/>
    <w:pPr>
      <w:widowControl w:val="0"/>
      <w:autoSpaceDE w:val="0"/>
      <w:autoSpaceDN w:val="0"/>
      <w:adjustRightInd w:val="0"/>
      <w:spacing w:line="276" w:lineRule="exact"/>
      <w:ind w:firstLine="0"/>
      <w:jc w:val="center"/>
    </w:pPr>
    <w:rPr>
      <w:rFonts w:ascii="Times New Roman" w:hAnsi="Times New Roman"/>
    </w:rPr>
  </w:style>
  <w:style w:type="paragraph" w:customStyle="1" w:styleId="Style12">
    <w:name w:val="Style12"/>
    <w:basedOn w:val="a"/>
    <w:next w:val="a"/>
    <w:rsid w:val="001F0A40"/>
    <w:pPr>
      <w:widowControl w:val="0"/>
      <w:autoSpaceDE w:val="0"/>
      <w:autoSpaceDN w:val="0"/>
      <w:adjustRightInd w:val="0"/>
      <w:spacing w:line="278" w:lineRule="exact"/>
      <w:ind w:firstLine="0"/>
      <w:jc w:val="left"/>
    </w:pPr>
    <w:rPr>
      <w:rFonts w:ascii="Times New Roman" w:hAnsi="Times New Roman"/>
    </w:rPr>
  </w:style>
  <w:style w:type="paragraph" w:customStyle="1" w:styleId="Style13">
    <w:name w:val="Style13"/>
    <w:basedOn w:val="a"/>
    <w:next w:val="a"/>
    <w:rsid w:val="001F0A40"/>
    <w:pPr>
      <w:widowControl w:val="0"/>
      <w:autoSpaceDE w:val="0"/>
      <w:autoSpaceDN w:val="0"/>
      <w:adjustRightInd w:val="0"/>
      <w:spacing w:line="240" w:lineRule="auto"/>
      <w:ind w:firstLine="0"/>
      <w:jc w:val="left"/>
    </w:pPr>
    <w:rPr>
      <w:rFonts w:ascii="Times New Roman" w:hAnsi="Times New Roman"/>
    </w:rPr>
  </w:style>
  <w:style w:type="paragraph" w:customStyle="1" w:styleId="Style14">
    <w:name w:val="Style14"/>
    <w:basedOn w:val="a"/>
    <w:next w:val="a"/>
    <w:rsid w:val="001F0A40"/>
    <w:pPr>
      <w:widowControl w:val="0"/>
      <w:autoSpaceDE w:val="0"/>
      <w:autoSpaceDN w:val="0"/>
      <w:adjustRightInd w:val="0"/>
      <w:spacing w:line="240" w:lineRule="auto"/>
      <w:ind w:firstLine="0"/>
      <w:jc w:val="left"/>
    </w:pPr>
    <w:rPr>
      <w:rFonts w:ascii="Times New Roman" w:hAnsi="Times New Roman"/>
    </w:rPr>
  </w:style>
  <w:style w:type="paragraph" w:customStyle="1" w:styleId="Style15">
    <w:name w:val="Style15"/>
    <w:basedOn w:val="a"/>
    <w:next w:val="a"/>
    <w:rsid w:val="001F0A40"/>
    <w:pPr>
      <w:widowControl w:val="0"/>
      <w:autoSpaceDE w:val="0"/>
      <w:autoSpaceDN w:val="0"/>
      <w:adjustRightInd w:val="0"/>
      <w:spacing w:line="274" w:lineRule="exact"/>
      <w:ind w:firstLine="0"/>
      <w:jc w:val="left"/>
    </w:pPr>
    <w:rPr>
      <w:rFonts w:ascii="Times New Roman" w:hAnsi="Times New Roman"/>
    </w:rPr>
  </w:style>
  <w:style w:type="character" w:customStyle="1" w:styleId="FontStyle23">
    <w:name w:val="Font Style23"/>
    <w:rsid w:val="001F0A40"/>
    <w:rPr>
      <w:b/>
      <w:bCs/>
      <w:sz w:val="20"/>
      <w:szCs w:val="20"/>
    </w:rPr>
  </w:style>
  <w:style w:type="character" w:customStyle="1" w:styleId="FontStyle24">
    <w:name w:val="Font Style24"/>
    <w:rsid w:val="001F0A40"/>
    <w:rPr>
      <w:b/>
      <w:bCs/>
      <w:sz w:val="22"/>
      <w:szCs w:val="22"/>
    </w:rPr>
  </w:style>
  <w:style w:type="character" w:customStyle="1" w:styleId="FontStyle25">
    <w:name w:val="Font Style25"/>
    <w:rsid w:val="001F0A40"/>
    <w:rPr>
      <w:sz w:val="22"/>
      <w:szCs w:val="22"/>
    </w:rPr>
  </w:style>
  <w:style w:type="character" w:customStyle="1" w:styleId="FontStyle26">
    <w:name w:val="Font Style26"/>
    <w:rsid w:val="001F0A40"/>
    <w:rPr>
      <w:b/>
      <w:bCs/>
      <w:sz w:val="16"/>
      <w:szCs w:val="16"/>
    </w:rPr>
  </w:style>
  <w:style w:type="paragraph" w:customStyle="1" w:styleId="Style16">
    <w:name w:val="Style16"/>
    <w:basedOn w:val="a"/>
    <w:next w:val="a"/>
    <w:rsid w:val="001F0A40"/>
    <w:pPr>
      <w:widowControl w:val="0"/>
      <w:autoSpaceDE w:val="0"/>
      <w:autoSpaceDN w:val="0"/>
      <w:adjustRightInd w:val="0"/>
      <w:spacing w:line="240" w:lineRule="auto"/>
      <w:ind w:firstLine="0"/>
      <w:jc w:val="left"/>
    </w:pPr>
    <w:rPr>
      <w:rFonts w:ascii="Times New Roman" w:hAnsi="Times New Roman"/>
    </w:rPr>
  </w:style>
  <w:style w:type="paragraph" w:styleId="24">
    <w:name w:val="toc 2"/>
    <w:basedOn w:val="a"/>
    <w:next w:val="a"/>
    <w:autoRedefine/>
    <w:semiHidden/>
    <w:rsid w:val="001F0A40"/>
    <w:pPr>
      <w:spacing w:line="240" w:lineRule="auto"/>
      <w:ind w:left="240" w:firstLine="0"/>
      <w:jc w:val="left"/>
    </w:pPr>
    <w:rPr>
      <w:rFonts w:ascii="Times New Roman" w:hAnsi="Times New Roman"/>
    </w:rPr>
  </w:style>
  <w:style w:type="paragraph" w:styleId="15">
    <w:name w:val="toc 1"/>
    <w:basedOn w:val="a"/>
    <w:next w:val="a"/>
    <w:autoRedefine/>
    <w:semiHidden/>
    <w:rsid w:val="001F0A40"/>
    <w:pPr>
      <w:spacing w:line="240" w:lineRule="auto"/>
      <w:ind w:firstLine="0"/>
      <w:jc w:val="left"/>
    </w:pPr>
    <w:rPr>
      <w:rFonts w:ascii="Times New Roman" w:hAnsi="Times New Roman"/>
    </w:rPr>
  </w:style>
  <w:style w:type="paragraph" w:customStyle="1" w:styleId="3TimesNewRoman12">
    <w:name w:val="Стиль Заголовок 3 + Times New Roman Синий По центру После:  12 пт"/>
    <w:basedOn w:val="30"/>
    <w:rsid w:val="001F0A40"/>
    <w:pPr>
      <w:spacing w:before="360" w:after="360"/>
      <w:jc w:val="center"/>
    </w:pPr>
    <w:rPr>
      <w:rFonts w:ascii="Times New Roman" w:hAnsi="Times New Roman" w:cs="Times New Roman"/>
      <w:color w:val="0000FF"/>
      <w:spacing w:val="26"/>
      <w:szCs w:val="20"/>
    </w:rPr>
  </w:style>
  <w:style w:type="paragraph" w:customStyle="1" w:styleId="3">
    <w:name w:val="Заголовок 3(нумерованный)"/>
    <w:basedOn w:val="a"/>
    <w:rsid w:val="001F0A40"/>
    <w:pPr>
      <w:keepNext/>
      <w:numPr>
        <w:ilvl w:val="1"/>
        <w:numId w:val="3"/>
      </w:numPr>
      <w:spacing w:before="360" w:after="360" w:line="240" w:lineRule="auto"/>
      <w:jc w:val="center"/>
      <w:outlineLvl w:val="1"/>
    </w:pPr>
    <w:rPr>
      <w:rFonts w:ascii="Times New Roman" w:hAnsi="Times New Roman" w:cs="Arial"/>
      <w:b/>
      <w:bCs/>
      <w:iCs/>
      <w:color w:val="0000FF"/>
      <w:sz w:val="26"/>
      <w:szCs w:val="28"/>
    </w:rPr>
  </w:style>
  <w:style w:type="paragraph" w:customStyle="1" w:styleId="2112">
    <w:name w:val="Знак2 Знак Знак1 Знак1 Знак Знак Знак Знак Знак Знак Знак Знак Знак Знак Знак Знак2"/>
    <w:basedOn w:val="a"/>
    <w:rsid w:val="00827B8F"/>
    <w:pPr>
      <w:spacing w:after="160" w:line="240" w:lineRule="exact"/>
      <w:ind w:firstLine="0"/>
      <w:jc w:val="left"/>
    </w:pPr>
    <w:rPr>
      <w:rFonts w:ascii="Verdana" w:hAnsi="Verdana"/>
      <w:sz w:val="20"/>
      <w:szCs w:val="20"/>
      <w:lang w:val="en-US" w:eastAsia="en-US"/>
    </w:rPr>
  </w:style>
  <w:style w:type="paragraph" w:styleId="afb">
    <w:name w:val="Normal (Web)"/>
    <w:basedOn w:val="a"/>
    <w:uiPriority w:val="99"/>
    <w:unhideWhenUsed/>
    <w:rsid w:val="00A865D2"/>
    <w:pPr>
      <w:spacing w:before="100" w:beforeAutospacing="1" w:after="100" w:afterAutospacing="1" w:line="240" w:lineRule="auto"/>
      <w:ind w:firstLine="0"/>
      <w:jc w:val="left"/>
    </w:pPr>
    <w:rPr>
      <w:rFonts w:ascii="Times New Roman" w:hAnsi="Times New Roman"/>
    </w:rPr>
  </w:style>
  <w:style w:type="paragraph" w:customStyle="1" w:styleId="2111">
    <w:name w:val="Знак2 Знак Знак1 Знак1 Знак Знак Знак Знак Знак Знак Знак Знак Знак Знак Знак Знак1"/>
    <w:basedOn w:val="a"/>
    <w:rsid w:val="00932C51"/>
    <w:pPr>
      <w:spacing w:after="160" w:line="240" w:lineRule="exact"/>
      <w:ind w:firstLine="0"/>
      <w:jc w:val="left"/>
    </w:pPr>
    <w:rPr>
      <w:rFonts w:ascii="Verdana" w:hAnsi="Verdana"/>
      <w:sz w:val="20"/>
      <w:szCs w:val="20"/>
      <w:lang w:val="en-US" w:eastAsia="en-US"/>
    </w:rPr>
  </w:style>
  <w:style w:type="paragraph" w:customStyle="1" w:styleId="afc">
    <w:name w:val="текст"/>
    <w:basedOn w:val="a"/>
    <w:link w:val="afd"/>
    <w:qFormat/>
    <w:rsid w:val="00B663CC"/>
    <w:pPr>
      <w:spacing w:after="240"/>
      <w:ind w:left="1418" w:firstLine="720"/>
    </w:pPr>
    <w:rPr>
      <w:rFonts w:ascii="Arial" w:hAnsi="Arial" w:cs="Arial"/>
      <w:szCs w:val="28"/>
    </w:rPr>
  </w:style>
  <w:style w:type="character" w:customStyle="1" w:styleId="afd">
    <w:name w:val="текст Знак"/>
    <w:link w:val="afc"/>
    <w:rsid w:val="00B663CC"/>
    <w:rPr>
      <w:rFonts w:ascii="Arial" w:eastAsia="Times New Roman" w:hAnsi="Arial" w:cs="Arial"/>
      <w:sz w:val="24"/>
      <w:szCs w:val="28"/>
      <w:lang w:eastAsia="ru-RU"/>
    </w:rPr>
  </w:style>
  <w:style w:type="paragraph" w:styleId="25">
    <w:name w:val="Body Text 2"/>
    <w:basedOn w:val="a"/>
    <w:link w:val="26"/>
    <w:uiPriority w:val="99"/>
    <w:semiHidden/>
    <w:unhideWhenUsed/>
    <w:rsid w:val="00D44A88"/>
    <w:pPr>
      <w:spacing w:after="120" w:line="480" w:lineRule="auto"/>
    </w:pPr>
  </w:style>
  <w:style w:type="character" w:customStyle="1" w:styleId="26">
    <w:name w:val="Основной текст 2 Знак"/>
    <w:basedOn w:val="a0"/>
    <w:link w:val="25"/>
    <w:uiPriority w:val="99"/>
    <w:semiHidden/>
    <w:rsid w:val="00D44A88"/>
    <w:rPr>
      <w:rFonts w:ascii="Arial Narrow" w:eastAsia="Times New Roman" w:hAnsi="Arial Narrow" w:cs="Times New Roman"/>
      <w:sz w:val="24"/>
      <w:szCs w:val="24"/>
      <w:lang w:eastAsia="ru-RU"/>
    </w:rPr>
  </w:style>
  <w:style w:type="paragraph" w:customStyle="1" w:styleId="2113">
    <w:name w:val="Знак2 Знак Знак1 Знак1 Знак Знак Знак Знак Знак Знак Знак Знак Знак Знак Знак Знак3"/>
    <w:basedOn w:val="a"/>
    <w:rsid w:val="002A78AA"/>
    <w:pPr>
      <w:spacing w:after="160" w:line="240" w:lineRule="exact"/>
      <w:ind w:firstLine="0"/>
      <w:jc w:val="left"/>
    </w:pPr>
    <w:rPr>
      <w:rFonts w:ascii="Verdana" w:hAnsi="Verdana"/>
      <w:sz w:val="20"/>
      <w:szCs w:val="20"/>
      <w:lang w:val="en-US" w:eastAsia="en-US"/>
    </w:rPr>
  </w:style>
  <w:style w:type="character" w:customStyle="1" w:styleId="apple-converted-space">
    <w:name w:val="apple-converted-space"/>
    <w:basedOn w:val="a0"/>
    <w:rsid w:val="0050486C"/>
  </w:style>
  <w:style w:type="paragraph" w:customStyle="1" w:styleId="S">
    <w:name w:val="S_Обычный"/>
    <w:basedOn w:val="a"/>
    <w:link w:val="S0"/>
    <w:qFormat/>
    <w:rsid w:val="00ED290F"/>
    <w:pPr>
      <w:tabs>
        <w:tab w:val="num" w:pos="1080"/>
      </w:tabs>
      <w:ind w:firstLine="720"/>
    </w:pPr>
    <w:rPr>
      <w:rFonts w:ascii="Times New Roman" w:hAnsi="Times New Roman"/>
      <w:w w:val="109"/>
      <w:lang w:val="x-none" w:eastAsia="x-none"/>
    </w:rPr>
  </w:style>
  <w:style w:type="character" w:customStyle="1" w:styleId="S0">
    <w:name w:val="S_Обычный Знак"/>
    <w:link w:val="S"/>
    <w:rsid w:val="00ED290F"/>
    <w:rPr>
      <w:rFonts w:ascii="Times New Roman" w:eastAsia="Times New Roman" w:hAnsi="Times New Roman" w:cs="Times New Roman"/>
      <w:w w:val="109"/>
      <w:sz w:val="24"/>
      <w:szCs w:val="24"/>
      <w:lang w:val="x-none" w:eastAsia="x-none"/>
    </w:rPr>
  </w:style>
  <w:style w:type="paragraph" w:customStyle="1" w:styleId="210">
    <w:name w:val="Основной текст с отступом 21"/>
    <w:basedOn w:val="a"/>
    <w:uiPriority w:val="99"/>
    <w:rsid w:val="00880607"/>
    <w:pPr>
      <w:suppressAutoHyphens/>
      <w:spacing w:line="240" w:lineRule="auto"/>
      <w:ind w:firstLine="708"/>
      <w:jc w:val="left"/>
    </w:pPr>
    <w:rPr>
      <w:rFonts w:ascii="Times New Roman" w:hAnsi="Times New Roman"/>
      <w:lang w:eastAsia="ar-SA"/>
    </w:rPr>
  </w:style>
  <w:style w:type="paragraph" w:customStyle="1" w:styleId="16">
    <w:name w:val="Абзац списка1"/>
    <w:basedOn w:val="a"/>
    <w:rsid w:val="007763DB"/>
    <w:pPr>
      <w:spacing w:after="200" w:line="276" w:lineRule="auto"/>
      <w:ind w:left="720" w:firstLine="0"/>
      <w:jc w:val="left"/>
    </w:pPr>
    <w:rPr>
      <w:rFonts w:ascii="Calibri" w:hAnsi="Calibri" w:cs="Calibri"/>
      <w:sz w:val="22"/>
      <w:szCs w:val="22"/>
      <w:lang w:eastAsia="en-US"/>
    </w:rPr>
  </w:style>
  <w:style w:type="character" w:styleId="afe">
    <w:name w:val="footnote reference"/>
    <w:aliases w:val="Знак сноски-FN"/>
    <w:rsid w:val="007260BF"/>
    <w:rPr>
      <w:vertAlign w:val="superscript"/>
    </w:rPr>
  </w:style>
  <w:style w:type="character" w:styleId="aff">
    <w:name w:val="Placeholder Text"/>
    <w:basedOn w:val="a0"/>
    <w:uiPriority w:val="99"/>
    <w:semiHidden/>
    <w:rsid w:val="002F56B6"/>
    <w:rPr>
      <w:color w:val="808080"/>
    </w:rPr>
  </w:style>
  <w:style w:type="paragraph" w:styleId="aff0">
    <w:name w:val="footnote text"/>
    <w:basedOn w:val="a"/>
    <w:link w:val="aff1"/>
    <w:uiPriority w:val="99"/>
    <w:semiHidden/>
    <w:unhideWhenUsed/>
    <w:rsid w:val="00DF2836"/>
    <w:pPr>
      <w:spacing w:line="240" w:lineRule="auto"/>
    </w:pPr>
    <w:rPr>
      <w:sz w:val="20"/>
      <w:szCs w:val="20"/>
    </w:rPr>
  </w:style>
  <w:style w:type="character" w:customStyle="1" w:styleId="aff1">
    <w:name w:val="Текст сноски Знак"/>
    <w:basedOn w:val="a0"/>
    <w:link w:val="aff0"/>
    <w:uiPriority w:val="99"/>
    <w:semiHidden/>
    <w:rsid w:val="00DF2836"/>
    <w:rPr>
      <w:rFonts w:ascii="Arial Narrow" w:eastAsia="Times New Roman" w:hAnsi="Arial Narrow" w:cs="Times New Roman"/>
      <w:sz w:val="20"/>
      <w:szCs w:val="20"/>
      <w:lang w:eastAsia="ru-RU"/>
    </w:rPr>
  </w:style>
  <w:style w:type="paragraph" w:customStyle="1" w:styleId="ConsPlusNonformat">
    <w:name w:val="ConsPlusNonformat"/>
    <w:uiPriority w:val="99"/>
    <w:rsid w:val="00CE62F8"/>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2115">
    <w:name w:val="Знак2 Знак Знак1 Знак1 Знак Знак Знак Знак Знак Знак Знак Знак Знак Знак Знак Знак5"/>
    <w:basedOn w:val="a"/>
    <w:rsid w:val="0046276F"/>
    <w:pPr>
      <w:spacing w:after="160" w:line="240" w:lineRule="exact"/>
      <w:ind w:firstLine="0"/>
      <w:jc w:val="left"/>
    </w:pPr>
    <w:rPr>
      <w:rFonts w:ascii="Verdana" w:hAnsi="Verdana"/>
      <w:sz w:val="20"/>
      <w:szCs w:val="20"/>
      <w:lang w:val="en-US" w:eastAsia="en-US"/>
    </w:rPr>
  </w:style>
  <w:style w:type="paragraph" w:customStyle="1" w:styleId="2114">
    <w:name w:val="Знак2 Знак Знак1 Знак1 Знак Знак Знак Знак Знак Знак Знак Знак Знак Знак Знак Знак4"/>
    <w:basedOn w:val="a"/>
    <w:rsid w:val="002C612F"/>
    <w:pPr>
      <w:spacing w:after="160" w:line="240" w:lineRule="exact"/>
      <w:ind w:firstLine="0"/>
      <w:jc w:val="left"/>
    </w:pPr>
    <w:rPr>
      <w:rFonts w:ascii="Verdana" w:hAnsi="Verdana"/>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Document Map" w:uiPriority="0"/>
    <w:lsdException w:name="No Lis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3436"/>
    <w:pPr>
      <w:spacing w:after="0" w:line="360" w:lineRule="auto"/>
      <w:ind w:firstLine="567"/>
      <w:jc w:val="both"/>
    </w:pPr>
    <w:rPr>
      <w:rFonts w:ascii="Arial Narrow" w:eastAsia="Times New Roman" w:hAnsi="Arial Narrow" w:cs="Times New Roman"/>
      <w:sz w:val="24"/>
      <w:szCs w:val="24"/>
      <w:lang w:eastAsia="ru-RU"/>
    </w:rPr>
  </w:style>
  <w:style w:type="paragraph" w:styleId="1">
    <w:name w:val="heading 1"/>
    <w:basedOn w:val="a"/>
    <w:next w:val="a"/>
    <w:link w:val="10"/>
    <w:uiPriority w:val="9"/>
    <w:qFormat/>
    <w:rsid w:val="007F3436"/>
    <w:pPr>
      <w:spacing w:line="276" w:lineRule="auto"/>
      <w:ind w:firstLine="0"/>
      <w:jc w:val="center"/>
      <w:outlineLvl w:val="0"/>
    </w:pPr>
    <w:rPr>
      <w:rFonts w:ascii="Impact" w:hAnsi="Impact"/>
      <w:b/>
      <w:sz w:val="40"/>
      <w:szCs w:val="28"/>
      <w:lang w:eastAsia="en-US"/>
    </w:rPr>
  </w:style>
  <w:style w:type="paragraph" w:styleId="20">
    <w:name w:val="heading 2"/>
    <w:basedOn w:val="a"/>
    <w:next w:val="a"/>
    <w:link w:val="21"/>
    <w:qFormat/>
    <w:rsid w:val="001F0A40"/>
    <w:pPr>
      <w:keepNext/>
      <w:spacing w:before="240" w:after="60" w:line="240" w:lineRule="auto"/>
      <w:ind w:firstLine="0"/>
      <w:jc w:val="left"/>
      <w:outlineLvl w:val="1"/>
    </w:pPr>
    <w:rPr>
      <w:rFonts w:ascii="Arial" w:hAnsi="Arial" w:cs="Arial"/>
      <w:b/>
      <w:bCs/>
      <w:i/>
      <w:iCs/>
      <w:sz w:val="28"/>
      <w:szCs w:val="28"/>
    </w:rPr>
  </w:style>
  <w:style w:type="paragraph" w:styleId="30">
    <w:name w:val="heading 3"/>
    <w:basedOn w:val="a"/>
    <w:next w:val="a"/>
    <w:link w:val="31"/>
    <w:qFormat/>
    <w:rsid w:val="001F0A40"/>
    <w:pPr>
      <w:keepNext/>
      <w:spacing w:before="240" w:after="60" w:line="240" w:lineRule="auto"/>
      <w:ind w:firstLine="0"/>
      <w:jc w:val="left"/>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F3436"/>
    <w:rPr>
      <w:rFonts w:ascii="Impact" w:eastAsia="Times New Roman" w:hAnsi="Impact" w:cs="Times New Roman"/>
      <w:b/>
      <w:sz w:val="40"/>
      <w:szCs w:val="28"/>
    </w:rPr>
  </w:style>
  <w:style w:type="table" w:styleId="a3">
    <w:name w:val="Table Grid"/>
    <w:basedOn w:val="a1"/>
    <w:rsid w:val="007F34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nhideWhenUsed/>
    <w:rsid w:val="007F3436"/>
    <w:pPr>
      <w:tabs>
        <w:tab w:val="center" w:pos="4677"/>
        <w:tab w:val="right" w:pos="9355"/>
      </w:tabs>
      <w:spacing w:line="240" w:lineRule="auto"/>
    </w:pPr>
  </w:style>
  <w:style w:type="character" w:customStyle="1" w:styleId="a5">
    <w:name w:val="Верхний колонтитул Знак"/>
    <w:basedOn w:val="a0"/>
    <w:link w:val="a4"/>
    <w:uiPriority w:val="99"/>
    <w:rsid w:val="007F3436"/>
    <w:rPr>
      <w:rFonts w:ascii="Arial Narrow" w:eastAsia="Times New Roman" w:hAnsi="Arial Narrow" w:cs="Times New Roman"/>
      <w:sz w:val="24"/>
      <w:szCs w:val="24"/>
      <w:lang w:eastAsia="ru-RU"/>
    </w:rPr>
  </w:style>
  <w:style w:type="paragraph" w:styleId="a6">
    <w:name w:val="footer"/>
    <w:basedOn w:val="a"/>
    <w:link w:val="a7"/>
    <w:uiPriority w:val="99"/>
    <w:unhideWhenUsed/>
    <w:rsid w:val="007F3436"/>
    <w:pPr>
      <w:tabs>
        <w:tab w:val="center" w:pos="4677"/>
        <w:tab w:val="right" w:pos="9355"/>
      </w:tabs>
      <w:spacing w:line="240" w:lineRule="auto"/>
    </w:pPr>
  </w:style>
  <w:style w:type="character" w:customStyle="1" w:styleId="a7">
    <w:name w:val="Нижний колонтитул Знак"/>
    <w:basedOn w:val="a0"/>
    <w:link w:val="a6"/>
    <w:uiPriority w:val="99"/>
    <w:rsid w:val="007F3436"/>
    <w:rPr>
      <w:rFonts w:ascii="Arial Narrow" w:eastAsia="Times New Roman" w:hAnsi="Arial Narrow" w:cs="Times New Roman"/>
      <w:sz w:val="24"/>
      <w:szCs w:val="24"/>
      <w:lang w:eastAsia="ru-RU"/>
    </w:rPr>
  </w:style>
  <w:style w:type="paragraph" w:styleId="a8">
    <w:name w:val="List Paragraph"/>
    <w:basedOn w:val="a"/>
    <w:uiPriority w:val="34"/>
    <w:qFormat/>
    <w:rsid w:val="00366504"/>
    <w:pPr>
      <w:ind w:left="720"/>
      <w:contextualSpacing/>
    </w:pPr>
  </w:style>
  <w:style w:type="paragraph" w:styleId="a9">
    <w:name w:val="Balloon Text"/>
    <w:basedOn w:val="a"/>
    <w:link w:val="aa"/>
    <w:uiPriority w:val="99"/>
    <w:semiHidden/>
    <w:unhideWhenUsed/>
    <w:rsid w:val="00366504"/>
    <w:pPr>
      <w:spacing w:line="240" w:lineRule="auto"/>
    </w:pPr>
    <w:rPr>
      <w:rFonts w:ascii="Tahoma" w:hAnsi="Tahoma" w:cs="Tahoma"/>
      <w:sz w:val="16"/>
      <w:szCs w:val="16"/>
    </w:rPr>
  </w:style>
  <w:style w:type="character" w:customStyle="1" w:styleId="aa">
    <w:name w:val="Текст выноски Знак"/>
    <w:basedOn w:val="a0"/>
    <w:link w:val="a9"/>
    <w:uiPriority w:val="99"/>
    <w:semiHidden/>
    <w:rsid w:val="00366504"/>
    <w:rPr>
      <w:rFonts w:ascii="Tahoma" w:eastAsia="Times New Roman" w:hAnsi="Tahoma" w:cs="Tahoma"/>
      <w:sz w:val="16"/>
      <w:szCs w:val="16"/>
      <w:lang w:eastAsia="ru-RU"/>
    </w:rPr>
  </w:style>
  <w:style w:type="character" w:styleId="ab">
    <w:name w:val="Hyperlink"/>
    <w:basedOn w:val="a0"/>
    <w:unhideWhenUsed/>
    <w:rsid w:val="00927C8B"/>
    <w:rPr>
      <w:color w:val="0000FF" w:themeColor="hyperlink"/>
      <w:u w:val="single"/>
    </w:rPr>
  </w:style>
  <w:style w:type="paragraph" w:styleId="ac">
    <w:name w:val="Body Text Indent"/>
    <w:basedOn w:val="a"/>
    <w:link w:val="ad"/>
    <w:rsid w:val="00927C8B"/>
    <w:pPr>
      <w:spacing w:before="120" w:after="120" w:line="240" w:lineRule="auto"/>
      <w:ind w:firstLine="902"/>
    </w:pPr>
    <w:rPr>
      <w:rFonts w:ascii="Times New Roman" w:hAnsi="Times New Roman"/>
      <w:lang w:eastAsia="ar-SA"/>
    </w:rPr>
  </w:style>
  <w:style w:type="character" w:customStyle="1" w:styleId="ad">
    <w:name w:val="Основной текст с отступом Знак"/>
    <w:basedOn w:val="a0"/>
    <w:link w:val="ac"/>
    <w:rsid w:val="00927C8B"/>
    <w:rPr>
      <w:rFonts w:ascii="Times New Roman" w:eastAsia="Times New Roman" w:hAnsi="Times New Roman" w:cs="Times New Roman"/>
      <w:sz w:val="24"/>
      <w:szCs w:val="24"/>
      <w:lang w:eastAsia="ar-SA"/>
    </w:rPr>
  </w:style>
  <w:style w:type="character" w:customStyle="1" w:styleId="ae">
    <w:name w:val="таблица Знак"/>
    <w:link w:val="af"/>
    <w:locked/>
    <w:rsid w:val="00927C8B"/>
    <w:rPr>
      <w:rFonts w:ascii="Times New Roman" w:hAnsi="Times New Roman" w:cs="Times New Roman"/>
      <w:color w:val="000000"/>
      <w:sz w:val="24"/>
      <w:szCs w:val="24"/>
    </w:rPr>
  </w:style>
  <w:style w:type="paragraph" w:customStyle="1" w:styleId="af">
    <w:name w:val="таблица"/>
    <w:basedOn w:val="a"/>
    <w:link w:val="ae"/>
    <w:qFormat/>
    <w:rsid w:val="00927C8B"/>
    <w:pPr>
      <w:keepLines/>
      <w:spacing w:line="240" w:lineRule="auto"/>
      <w:ind w:firstLine="0"/>
      <w:jc w:val="center"/>
      <w:textboxTightWrap w:val="allLines"/>
    </w:pPr>
    <w:rPr>
      <w:rFonts w:ascii="Times New Roman" w:eastAsiaTheme="minorHAnsi" w:hAnsi="Times New Roman"/>
      <w:color w:val="000000"/>
      <w:lang w:eastAsia="en-US"/>
    </w:rPr>
  </w:style>
  <w:style w:type="paragraph" w:styleId="af0">
    <w:name w:val="Body Text"/>
    <w:aliases w:val="Body single"/>
    <w:basedOn w:val="a"/>
    <w:link w:val="af1"/>
    <w:unhideWhenUsed/>
    <w:rsid w:val="001E4584"/>
    <w:pPr>
      <w:spacing w:after="120"/>
    </w:pPr>
  </w:style>
  <w:style w:type="character" w:customStyle="1" w:styleId="af1">
    <w:name w:val="Основной текст Знак"/>
    <w:aliases w:val="Body single Знак"/>
    <w:basedOn w:val="a0"/>
    <w:link w:val="af0"/>
    <w:uiPriority w:val="99"/>
    <w:semiHidden/>
    <w:rsid w:val="001E4584"/>
    <w:rPr>
      <w:rFonts w:ascii="Arial Narrow" w:eastAsia="Times New Roman" w:hAnsi="Arial Narrow" w:cs="Times New Roman"/>
      <w:sz w:val="24"/>
      <w:szCs w:val="24"/>
      <w:lang w:eastAsia="ru-RU"/>
    </w:rPr>
  </w:style>
  <w:style w:type="paragraph" w:styleId="af2">
    <w:name w:val="Body Text First Indent"/>
    <w:basedOn w:val="af0"/>
    <w:link w:val="af3"/>
    <w:uiPriority w:val="99"/>
    <w:semiHidden/>
    <w:unhideWhenUsed/>
    <w:rsid w:val="001E4584"/>
    <w:pPr>
      <w:spacing w:after="0"/>
      <w:ind w:firstLine="360"/>
    </w:pPr>
  </w:style>
  <w:style w:type="character" w:customStyle="1" w:styleId="af3">
    <w:name w:val="Красная строка Знак"/>
    <w:basedOn w:val="af1"/>
    <w:link w:val="af2"/>
    <w:uiPriority w:val="99"/>
    <w:semiHidden/>
    <w:rsid w:val="001E4584"/>
    <w:rPr>
      <w:rFonts w:ascii="Arial Narrow" w:eastAsia="Times New Roman" w:hAnsi="Arial Narrow" w:cs="Times New Roman"/>
      <w:sz w:val="24"/>
      <w:szCs w:val="24"/>
      <w:lang w:eastAsia="ru-RU"/>
    </w:rPr>
  </w:style>
  <w:style w:type="paragraph" w:styleId="af4">
    <w:name w:val="No Spacing"/>
    <w:uiPriority w:val="99"/>
    <w:qFormat/>
    <w:rsid w:val="001E4584"/>
    <w:pPr>
      <w:spacing w:after="0" w:line="240" w:lineRule="auto"/>
    </w:pPr>
    <w:rPr>
      <w:rFonts w:ascii="Times New Roman" w:eastAsia="Times New Roman" w:hAnsi="Times New Roman" w:cs="Times New Roman"/>
      <w:sz w:val="24"/>
    </w:rPr>
  </w:style>
  <w:style w:type="paragraph" w:customStyle="1" w:styleId="af5">
    <w:name w:val="название_таб"/>
    <w:basedOn w:val="a"/>
    <w:link w:val="af6"/>
    <w:qFormat/>
    <w:rsid w:val="004E693A"/>
    <w:pPr>
      <w:keepLines/>
      <w:shd w:val="clear" w:color="auto" w:fill="FFFFFF"/>
      <w:ind w:firstLine="0"/>
      <w:textboxTightWrap w:val="allLines"/>
    </w:pPr>
    <w:rPr>
      <w:rFonts w:ascii="Times New Roman" w:eastAsia="Calibri" w:hAnsi="Times New Roman"/>
      <w:i/>
      <w:color w:val="000000"/>
      <w:lang w:eastAsia="en-US"/>
    </w:rPr>
  </w:style>
  <w:style w:type="character" w:customStyle="1" w:styleId="af6">
    <w:name w:val="название_таб Знак"/>
    <w:link w:val="af5"/>
    <w:rsid w:val="004E693A"/>
    <w:rPr>
      <w:rFonts w:ascii="Times New Roman" w:eastAsia="Calibri" w:hAnsi="Times New Roman" w:cs="Times New Roman"/>
      <w:i/>
      <w:color w:val="000000"/>
      <w:sz w:val="24"/>
      <w:szCs w:val="24"/>
      <w:shd w:val="clear" w:color="auto" w:fill="FFFFFF"/>
    </w:rPr>
  </w:style>
  <w:style w:type="paragraph" w:customStyle="1" w:styleId="11">
    <w:name w:val="заголовок1"/>
    <w:basedOn w:val="a"/>
    <w:link w:val="12"/>
    <w:qFormat/>
    <w:rsid w:val="00510BD0"/>
    <w:pPr>
      <w:keepLines/>
      <w:autoSpaceDE w:val="0"/>
      <w:autoSpaceDN w:val="0"/>
      <w:adjustRightInd w:val="0"/>
      <w:ind w:firstLine="0"/>
      <w:jc w:val="left"/>
      <w:textboxTightWrap w:val="allLines"/>
      <w:outlineLvl w:val="0"/>
    </w:pPr>
    <w:rPr>
      <w:rFonts w:ascii="Impact" w:eastAsia="Calibri" w:hAnsi="Impact"/>
      <w:b/>
      <w:bCs/>
      <w:sz w:val="40"/>
      <w:lang w:eastAsia="en-US"/>
    </w:rPr>
  </w:style>
  <w:style w:type="character" w:customStyle="1" w:styleId="12">
    <w:name w:val="заголовок1 Знак"/>
    <w:link w:val="11"/>
    <w:rsid w:val="00510BD0"/>
    <w:rPr>
      <w:rFonts w:ascii="Impact" w:eastAsia="Calibri" w:hAnsi="Impact" w:cs="Times New Roman"/>
      <w:b/>
      <w:bCs/>
      <w:sz w:val="40"/>
      <w:szCs w:val="24"/>
    </w:rPr>
  </w:style>
  <w:style w:type="paragraph" w:customStyle="1" w:styleId="2">
    <w:name w:val="список2"/>
    <w:basedOn w:val="a"/>
    <w:link w:val="22"/>
    <w:qFormat/>
    <w:rsid w:val="00524030"/>
    <w:pPr>
      <w:keepLines/>
      <w:widowControl w:val="0"/>
      <w:numPr>
        <w:numId w:val="2"/>
      </w:numPr>
      <w:autoSpaceDE w:val="0"/>
      <w:autoSpaceDN w:val="0"/>
      <w:adjustRightInd w:val="0"/>
      <w:ind w:firstLine="709"/>
      <w:textboxTightWrap w:val="allLines"/>
    </w:pPr>
    <w:rPr>
      <w:rFonts w:ascii="Times New Roman" w:eastAsia="Calibri" w:hAnsi="Times New Roman"/>
    </w:rPr>
  </w:style>
  <w:style w:type="character" w:customStyle="1" w:styleId="22">
    <w:name w:val="список2 Знак"/>
    <w:link w:val="2"/>
    <w:rsid w:val="00524030"/>
    <w:rPr>
      <w:rFonts w:ascii="Times New Roman" w:eastAsia="Calibri" w:hAnsi="Times New Roman" w:cs="Times New Roman"/>
      <w:sz w:val="24"/>
      <w:szCs w:val="24"/>
      <w:lang w:eastAsia="ru-RU"/>
    </w:rPr>
  </w:style>
  <w:style w:type="paragraph" w:customStyle="1" w:styleId="af7">
    <w:name w:val="Новый абзац"/>
    <w:basedOn w:val="a"/>
    <w:link w:val="23"/>
    <w:rsid w:val="001E4456"/>
    <w:pPr>
      <w:spacing w:after="120" w:line="240" w:lineRule="auto"/>
    </w:pPr>
    <w:rPr>
      <w:rFonts w:ascii="Arial" w:hAnsi="Arial"/>
      <w:szCs w:val="20"/>
    </w:rPr>
  </w:style>
  <w:style w:type="character" w:customStyle="1" w:styleId="23">
    <w:name w:val="Новый абзац Знак2"/>
    <w:basedOn w:val="a0"/>
    <w:link w:val="af7"/>
    <w:rsid w:val="001E4456"/>
    <w:rPr>
      <w:rFonts w:ascii="Arial" w:eastAsia="Times New Roman" w:hAnsi="Arial" w:cs="Times New Roman"/>
      <w:sz w:val="24"/>
      <w:szCs w:val="20"/>
      <w:lang w:eastAsia="ru-RU"/>
    </w:rPr>
  </w:style>
  <w:style w:type="paragraph" w:customStyle="1" w:styleId="211">
    <w:name w:val="Знак2 Знак Знак1 Знак1 Знак Знак Знак Знак Знак Знак Знак Знак Знак Знак Знак Знак"/>
    <w:basedOn w:val="a"/>
    <w:rsid w:val="0068230C"/>
    <w:pPr>
      <w:spacing w:after="160" w:line="240" w:lineRule="exact"/>
      <w:ind w:firstLine="0"/>
      <w:jc w:val="left"/>
    </w:pPr>
    <w:rPr>
      <w:rFonts w:ascii="Verdana" w:hAnsi="Verdana"/>
      <w:sz w:val="20"/>
      <w:szCs w:val="20"/>
      <w:lang w:val="en-US" w:eastAsia="en-US"/>
    </w:rPr>
  </w:style>
  <w:style w:type="paragraph" w:customStyle="1" w:styleId="Style5">
    <w:name w:val="Style5"/>
    <w:basedOn w:val="a"/>
    <w:rsid w:val="001F0A40"/>
    <w:pPr>
      <w:widowControl w:val="0"/>
      <w:autoSpaceDE w:val="0"/>
      <w:autoSpaceDN w:val="0"/>
      <w:adjustRightInd w:val="0"/>
      <w:spacing w:line="480" w:lineRule="exact"/>
      <w:ind w:firstLine="706"/>
    </w:pPr>
    <w:rPr>
      <w:rFonts w:ascii="Times New Roman" w:hAnsi="Times New Roman"/>
    </w:rPr>
  </w:style>
  <w:style w:type="character" w:customStyle="1" w:styleId="FontStyle57">
    <w:name w:val="Font Style57"/>
    <w:rsid w:val="001F0A40"/>
    <w:rPr>
      <w:rFonts w:ascii="Times New Roman" w:hAnsi="Times New Roman" w:cs="Times New Roman" w:hint="default"/>
      <w:sz w:val="26"/>
      <w:szCs w:val="26"/>
    </w:rPr>
  </w:style>
  <w:style w:type="character" w:customStyle="1" w:styleId="21">
    <w:name w:val="Заголовок 2 Знак"/>
    <w:basedOn w:val="a0"/>
    <w:link w:val="20"/>
    <w:rsid w:val="001F0A40"/>
    <w:rPr>
      <w:rFonts w:ascii="Arial" w:eastAsia="Times New Roman" w:hAnsi="Arial" w:cs="Arial"/>
      <w:b/>
      <w:bCs/>
      <w:i/>
      <w:iCs/>
      <w:sz w:val="28"/>
      <w:szCs w:val="28"/>
      <w:lang w:eastAsia="ru-RU"/>
    </w:rPr>
  </w:style>
  <w:style w:type="character" w:customStyle="1" w:styleId="31">
    <w:name w:val="Заголовок 3 Знак"/>
    <w:basedOn w:val="a0"/>
    <w:link w:val="30"/>
    <w:rsid w:val="001F0A40"/>
    <w:rPr>
      <w:rFonts w:ascii="Arial" w:eastAsia="Times New Roman" w:hAnsi="Arial" w:cs="Arial"/>
      <w:b/>
      <w:bCs/>
      <w:sz w:val="26"/>
      <w:szCs w:val="26"/>
      <w:lang w:eastAsia="ru-RU"/>
    </w:rPr>
  </w:style>
  <w:style w:type="paragraph" w:customStyle="1" w:styleId="13">
    <w:name w:val="Обычный1"/>
    <w:link w:val="Normal"/>
    <w:rsid w:val="001F0A40"/>
    <w:pPr>
      <w:widowControl w:val="0"/>
      <w:suppressAutoHyphens/>
      <w:overflowPunct w:val="0"/>
      <w:autoSpaceDE w:val="0"/>
      <w:spacing w:after="0" w:line="240" w:lineRule="auto"/>
      <w:textAlignment w:val="baseline"/>
    </w:pPr>
    <w:rPr>
      <w:rFonts w:ascii="Times New Roman" w:eastAsia="Times New Roman" w:hAnsi="Times New Roman" w:cs="Times New Roman"/>
      <w:sz w:val="20"/>
      <w:szCs w:val="20"/>
      <w:lang w:eastAsia="ar-SA"/>
    </w:rPr>
  </w:style>
  <w:style w:type="character" w:customStyle="1" w:styleId="Normal">
    <w:name w:val="Normal Знак"/>
    <w:link w:val="13"/>
    <w:rsid w:val="001F0A40"/>
    <w:rPr>
      <w:rFonts w:ascii="Times New Roman" w:eastAsia="Times New Roman" w:hAnsi="Times New Roman" w:cs="Times New Roman"/>
      <w:sz w:val="20"/>
      <w:szCs w:val="20"/>
      <w:lang w:eastAsia="ar-SA"/>
    </w:rPr>
  </w:style>
  <w:style w:type="paragraph" w:customStyle="1" w:styleId="14">
    <w:name w:val="Основной текст с отступом1"/>
    <w:basedOn w:val="a"/>
    <w:rsid w:val="001F0A40"/>
    <w:pPr>
      <w:widowControl w:val="0"/>
      <w:tabs>
        <w:tab w:val="left" w:pos="3600"/>
      </w:tabs>
      <w:suppressAutoHyphens/>
      <w:overflowPunct w:val="0"/>
      <w:autoSpaceDE w:val="0"/>
      <w:spacing w:line="240" w:lineRule="auto"/>
      <w:ind w:left="3600" w:hanging="2700"/>
      <w:jc w:val="left"/>
      <w:textAlignment w:val="baseline"/>
    </w:pPr>
    <w:rPr>
      <w:rFonts w:ascii="Times New Roman" w:hAnsi="Times New Roman"/>
      <w:sz w:val="28"/>
      <w:szCs w:val="20"/>
      <w:lang w:eastAsia="ar-SA"/>
    </w:rPr>
  </w:style>
  <w:style w:type="character" w:styleId="af8">
    <w:name w:val="page number"/>
    <w:basedOn w:val="a0"/>
    <w:rsid w:val="001F0A40"/>
  </w:style>
  <w:style w:type="paragraph" w:styleId="af9">
    <w:name w:val="Document Map"/>
    <w:basedOn w:val="a"/>
    <w:link w:val="afa"/>
    <w:semiHidden/>
    <w:rsid w:val="001F0A40"/>
    <w:pPr>
      <w:shd w:val="clear" w:color="auto" w:fill="000080"/>
      <w:spacing w:line="240" w:lineRule="auto"/>
      <w:ind w:firstLine="0"/>
      <w:jc w:val="left"/>
    </w:pPr>
    <w:rPr>
      <w:rFonts w:ascii="Tahoma" w:hAnsi="Tahoma" w:cs="Tahoma"/>
      <w:sz w:val="20"/>
      <w:szCs w:val="20"/>
    </w:rPr>
  </w:style>
  <w:style w:type="character" w:customStyle="1" w:styleId="afa">
    <w:name w:val="Схема документа Знак"/>
    <w:basedOn w:val="a0"/>
    <w:link w:val="af9"/>
    <w:semiHidden/>
    <w:rsid w:val="001F0A40"/>
    <w:rPr>
      <w:rFonts w:ascii="Tahoma" w:eastAsia="Times New Roman" w:hAnsi="Tahoma" w:cs="Tahoma"/>
      <w:sz w:val="20"/>
      <w:szCs w:val="20"/>
      <w:shd w:val="clear" w:color="auto" w:fill="000080"/>
      <w:lang w:eastAsia="ru-RU"/>
    </w:rPr>
  </w:style>
  <w:style w:type="character" w:customStyle="1" w:styleId="FontStyle58">
    <w:name w:val="Font Style58"/>
    <w:rsid w:val="001F0A40"/>
    <w:rPr>
      <w:rFonts w:ascii="Times New Roman" w:hAnsi="Times New Roman" w:cs="Times New Roman" w:hint="default"/>
      <w:b/>
      <w:bCs/>
      <w:i/>
      <w:iCs/>
      <w:sz w:val="26"/>
      <w:szCs w:val="26"/>
    </w:rPr>
  </w:style>
  <w:style w:type="character" w:customStyle="1" w:styleId="FontStyle80">
    <w:name w:val="Font Style80"/>
    <w:rsid w:val="001F0A40"/>
    <w:rPr>
      <w:rFonts w:ascii="Times New Roman" w:hAnsi="Times New Roman" w:cs="Times New Roman" w:hint="default"/>
      <w:b/>
      <w:bCs/>
      <w:sz w:val="26"/>
      <w:szCs w:val="26"/>
    </w:rPr>
  </w:style>
  <w:style w:type="paragraph" w:customStyle="1" w:styleId="Style19">
    <w:name w:val="Style19"/>
    <w:basedOn w:val="a"/>
    <w:rsid w:val="001F0A40"/>
    <w:pPr>
      <w:widowControl w:val="0"/>
      <w:autoSpaceDE w:val="0"/>
      <w:autoSpaceDN w:val="0"/>
      <w:adjustRightInd w:val="0"/>
      <w:spacing w:line="240" w:lineRule="auto"/>
      <w:ind w:firstLine="0"/>
    </w:pPr>
    <w:rPr>
      <w:rFonts w:ascii="Times New Roman" w:hAnsi="Times New Roman"/>
    </w:rPr>
  </w:style>
  <w:style w:type="character" w:customStyle="1" w:styleId="FontStyle75">
    <w:name w:val="Font Style75"/>
    <w:rsid w:val="001F0A40"/>
    <w:rPr>
      <w:rFonts w:ascii="Times New Roman" w:hAnsi="Times New Roman" w:cs="Times New Roman" w:hint="default"/>
      <w:i/>
      <w:iCs/>
      <w:sz w:val="26"/>
      <w:szCs w:val="26"/>
    </w:rPr>
  </w:style>
  <w:style w:type="paragraph" w:customStyle="1" w:styleId="Style9">
    <w:name w:val="Style9"/>
    <w:basedOn w:val="a"/>
    <w:rsid w:val="001F0A40"/>
    <w:pPr>
      <w:widowControl w:val="0"/>
      <w:autoSpaceDE w:val="0"/>
      <w:autoSpaceDN w:val="0"/>
      <w:adjustRightInd w:val="0"/>
      <w:spacing w:line="480" w:lineRule="exact"/>
      <w:ind w:firstLine="0"/>
    </w:pPr>
    <w:rPr>
      <w:rFonts w:ascii="Times New Roman" w:hAnsi="Times New Roman"/>
    </w:rPr>
  </w:style>
  <w:style w:type="paragraph" w:customStyle="1" w:styleId="Style7">
    <w:name w:val="Style7"/>
    <w:basedOn w:val="a"/>
    <w:rsid w:val="001F0A40"/>
    <w:pPr>
      <w:widowControl w:val="0"/>
      <w:autoSpaceDE w:val="0"/>
      <w:autoSpaceDN w:val="0"/>
      <w:adjustRightInd w:val="0"/>
      <w:spacing w:line="484" w:lineRule="exact"/>
      <w:ind w:firstLine="720"/>
      <w:jc w:val="left"/>
    </w:pPr>
    <w:rPr>
      <w:rFonts w:ascii="Times New Roman" w:hAnsi="Times New Roman"/>
    </w:rPr>
  </w:style>
  <w:style w:type="paragraph" w:customStyle="1" w:styleId="Style43">
    <w:name w:val="Style43"/>
    <w:basedOn w:val="a"/>
    <w:rsid w:val="001F0A40"/>
    <w:pPr>
      <w:widowControl w:val="0"/>
      <w:autoSpaceDE w:val="0"/>
      <w:autoSpaceDN w:val="0"/>
      <w:adjustRightInd w:val="0"/>
      <w:spacing w:line="240" w:lineRule="auto"/>
      <w:ind w:firstLine="0"/>
      <w:jc w:val="left"/>
    </w:pPr>
    <w:rPr>
      <w:rFonts w:ascii="Times New Roman" w:hAnsi="Times New Roman"/>
    </w:rPr>
  </w:style>
  <w:style w:type="paragraph" w:customStyle="1" w:styleId="Style45">
    <w:name w:val="Style45"/>
    <w:basedOn w:val="a"/>
    <w:rsid w:val="001F0A40"/>
    <w:pPr>
      <w:widowControl w:val="0"/>
      <w:autoSpaceDE w:val="0"/>
      <w:autoSpaceDN w:val="0"/>
      <w:adjustRightInd w:val="0"/>
      <w:spacing w:line="482" w:lineRule="exact"/>
      <w:ind w:hanging="696"/>
    </w:pPr>
    <w:rPr>
      <w:rFonts w:ascii="Times New Roman" w:hAnsi="Times New Roman"/>
    </w:rPr>
  </w:style>
  <w:style w:type="paragraph" w:customStyle="1" w:styleId="Style18">
    <w:name w:val="Style18"/>
    <w:basedOn w:val="a"/>
    <w:rsid w:val="001F0A40"/>
    <w:pPr>
      <w:widowControl w:val="0"/>
      <w:autoSpaceDE w:val="0"/>
      <w:autoSpaceDN w:val="0"/>
      <w:adjustRightInd w:val="0"/>
      <w:spacing w:line="240" w:lineRule="auto"/>
      <w:ind w:firstLine="0"/>
    </w:pPr>
    <w:rPr>
      <w:rFonts w:ascii="Times New Roman" w:hAnsi="Times New Roman"/>
    </w:rPr>
  </w:style>
  <w:style w:type="paragraph" w:customStyle="1" w:styleId="Style21">
    <w:name w:val="Style21"/>
    <w:basedOn w:val="a"/>
    <w:rsid w:val="001F0A40"/>
    <w:pPr>
      <w:widowControl w:val="0"/>
      <w:autoSpaceDE w:val="0"/>
      <w:autoSpaceDN w:val="0"/>
      <w:adjustRightInd w:val="0"/>
      <w:spacing w:line="482" w:lineRule="exact"/>
      <w:ind w:hanging="696"/>
    </w:pPr>
    <w:rPr>
      <w:rFonts w:ascii="Times New Roman" w:hAnsi="Times New Roman"/>
    </w:rPr>
  </w:style>
  <w:style w:type="paragraph" w:customStyle="1" w:styleId="Style10">
    <w:name w:val="Style10"/>
    <w:basedOn w:val="a"/>
    <w:next w:val="a"/>
    <w:rsid w:val="001F0A40"/>
    <w:pPr>
      <w:widowControl w:val="0"/>
      <w:autoSpaceDE w:val="0"/>
      <w:autoSpaceDN w:val="0"/>
      <w:adjustRightInd w:val="0"/>
      <w:spacing w:line="240" w:lineRule="auto"/>
      <w:ind w:firstLine="0"/>
      <w:jc w:val="left"/>
    </w:pPr>
    <w:rPr>
      <w:rFonts w:ascii="Times New Roman" w:hAnsi="Times New Roman"/>
    </w:rPr>
  </w:style>
  <w:style w:type="paragraph" w:customStyle="1" w:styleId="Style11">
    <w:name w:val="Style11"/>
    <w:basedOn w:val="a"/>
    <w:next w:val="a"/>
    <w:rsid w:val="001F0A40"/>
    <w:pPr>
      <w:widowControl w:val="0"/>
      <w:autoSpaceDE w:val="0"/>
      <w:autoSpaceDN w:val="0"/>
      <w:adjustRightInd w:val="0"/>
      <w:spacing w:line="276" w:lineRule="exact"/>
      <w:ind w:firstLine="0"/>
      <w:jc w:val="center"/>
    </w:pPr>
    <w:rPr>
      <w:rFonts w:ascii="Times New Roman" w:hAnsi="Times New Roman"/>
    </w:rPr>
  </w:style>
  <w:style w:type="paragraph" w:customStyle="1" w:styleId="Style12">
    <w:name w:val="Style12"/>
    <w:basedOn w:val="a"/>
    <w:next w:val="a"/>
    <w:rsid w:val="001F0A40"/>
    <w:pPr>
      <w:widowControl w:val="0"/>
      <w:autoSpaceDE w:val="0"/>
      <w:autoSpaceDN w:val="0"/>
      <w:adjustRightInd w:val="0"/>
      <w:spacing w:line="278" w:lineRule="exact"/>
      <w:ind w:firstLine="0"/>
      <w:jc w:val="left"/>
    </w:pPr>
    <w:rPr>
      <w:rFonts w:ascii="Times New Roman" w:hAnsi="Times New Roman"/>
    </w:rPr>
  </w:style>
  <w:style w:type="paragraph" w:customStyle="1" w:styleId="Style13">
    <w:name w:val="Style13"/>
    <w:basedOn w:val="a"/>
    <w:next w:val="a"/>
    <w:rsid w:val="001F0A40"/>
    <w:pPr>
      <w:widowControl w:val="0"/>
      <w:autoSpaceDE w:val="0"/>
      <w:autoSpaceDN w:val="0"/>
      <w:adjustRightInd w:val="0"/>
      <w:spacing w:line="240" w:lineRule="auto"/>
      <w:ind w:firstLine="0"/>
      <w:jc w:val="left"/>
    </w:pPr>
    <w:rPr>
      <w:rFonts w:ascii="Times New Roman" w:hAnsi="Times New Roman"/>
    </w:rPr>
  </w:style>
  <w:style w:type="paragraph" w:customStyle="1" w:styleId="Style14">
    <w:name w:val="Style14"/>
    <w:basedOn w:val="a"/>
    <w:next w:val="a"/>
    <w:rsid w:val="001F0A40"/>
    <w:pPr>
      <w:widowControl w:val="0"/>
      <w:autoSpaceDE w:val="0"/>
      <w:autoSpaceDN w:val="0"/>
      <w:adjustRightInd w:val="0"/>
      <w:spacing w:line="240" w:lineRule="auto"/>
      <w:ind w:firstLine="0"/>
      <w:jc w:val="left"/>
    </w:pPr>
    <w:rPr>
      <w:rFonts w:ascii="Times New Roman" w:hAnsi="Times New Roman"/>
    </w:rPr>
  </w:style>
  <w:style w:type="paragraph" w:customStyle="1" w:styleId="Style15">
    <w:name w:val="Style15"/>
    <w:basedOn w:val="a"/>
    <w:next w:val="a"/>
    <w:rsid w:val="001F0A40"/>
    <w:pPr>
      <w:widowControl w:val="0"/>
      <w:autoSpaceDE w:val="0"/>
      <w:autoSpaceDN w:val="0"/>
      <w:adjustRightInd w:val="0"/>
      <w:spacing w:line="274" w:lineRule="exact"/>
      <w:ind w:firstLine="0"/>
      <w:jc w:val="left"/>
    </w:pPr>
    <w:rPr>
      <w:rFonts w:ascii="Times New Roman" w:hAnsi="Times New Roman"/>
    </w:rPr>
  </w:style>
  <w:style w:type="character" w:customStyle="1" w:styleId="FontStyle23">
    <w:name w:val="Font Style23"/>
    <w:rsid w:val="001F0A40"/>
    <w:rPr>
      <w:b/>
      <w:bCs/>
      <w:sz w:val="20"/>
      <w:szCs w:val="20"/>
    </w:rPr>
  </w:style>
  <w:style w:type="character" w:customStyle="1" w:styleId="FontStyle24">
    <w:name w:val="Font Style24"/>
    <w:rsid w:val="001F0A40"/>
    <w:rPr>
      <w:b/>
      <w:bCs/>
      <w:sz w:val="22"/>
      <w:szCs w:val="22"/>
    </w:rPr>
  </w:style>
  <w:style w:type="character" w:customStyle="1" w:styleId="FontStyle25">
    <w:name w:val="Font Style25"/>
    <w:rsid w:val="001F0A40"/>
    <w:rPr>
      <w:sz w:val="22"/>
      <w:szCs w:val="22"/>
    </w:rPr>
  </w:style>
  <w:style w:type="character" w:customStyle="1" w:styleId="FontStyle26">
    <w:name w:val="Font Style26"/>
    <w:rsid w:val="001F0A40"/>
    <w:rPr>
      <w:b/>
      <w:bCs/>
      <w:sz w:val="16"/>
      <w:szCs w:val="16"/>
    </w:rPr>
  </w:style>
  <w:style w:type="paragraph" w:customStyle="1" w:styleId="Style16">
    <w:name w:val="Style16"/>
    <w:basedOn w:val="a"/>
    <w:next w:val="a"/>
    <w:rsid w:val="001F0A40"/>
    <w:pPr>
      <w:widowControl w:val="0"/>
      <w:autoSpaceDE w:val="0"/>
      <w:autoSpaceDN w:val="0"/>
      <w:adjustRightInd w:val="0"/>
      <w:spacing w:line="240" w:lineRule="auto"/>
      <w:ind w:firstLine="0"/>
      <w:jc w:val="left"/>
    </w:pPr>
    <w:rPr>
      <w:rFonts w:ascii="Times New Roman" w:hAnsi="Times New Roman"/>
    </w:rPr>
  </w:style>
  <w:style w:type="paragraph" w:styleId="24">
    <w:name w:val="toc 2"/>
    <w:basedOn w:val="a"/>
    <w:next w:val="a"/>
    <w:autoRedefine/>
    <w:semiHidden/>
    <w:rsid w:val="001F0A40"/>
    <w:pPr>
      <w:spacing w:line="240" w:lineRule="auto"/>
      <w:ind w:left="240" w:firstLine="0"/>
      <w:jc w:val="left"/>
    </w:pPr>
    <w:rPr>
      <w:rFonts w:ascii="Times New Roman" w:hAnsi="Times New Roman"/>
    </w:rPr>
  </w:style>
  <w:style w:type="paragraph" w:styleId="15">
    <w:name w:val="toc 1"/>
    <w:basedOn w:val="a"/>
    <w:next w:val="a"/>
    <w:autoRedefine/>
    <w:semiHidden/>
    <w:rsid w:val="001F0A40"/>
    <w:pPr>
      <w:spacing w:line="240" w:lineRule="auto"/>
      <w:ind w:firstLine="0"/>
      <w:jc w:val="left"/>
    </w:pPr>
    <w:rPr>
      <w:rFonts w:ascii="Times New Roman" w:hAnsi="Times New Roman"/>
    </w:rPr>
  </w:style>
  <w:style w:type="paragraph" w:customStyle="1" w:styleId="3TimesNewRoman12">
    <w:name w:val="Стиль Заголовок 3 + Times New Roman Синий По центру После:  12 пт"/>
    <w:basedOn w:val="30"/>
    <w:rsid w:val="001F0A40"/>
    <w:pPr>
      <w:spacing w:before="360" w:after="360"/>
      <w:jc w:val="center"/>
    </w:pPr>
    <w:rPr>
      <w:rFonts w:ascii="Times New Roman" w:hAnsi="Times New Roman" w:cs="Times New Roman"/>
      <w:color w:val="0000FF"/>
      <w:spacing w:val="26"/>
      <w:szCs w:val="20"/>
    </w:rPr>
  </w:style>
  <w:style w:type="paragraph" w:customStyle="1" w:styleId="3">
    <w:name w:val="Заголовок 3(нумерованный)"/>
    <w:basedOn w:val="a"/>
    <w:rsid w:val="001F0A40"/>
    <w:pPr>
      <w:keepNext/>
      <w:numPr>
        <w:ilvl w:val="1"/>
        <w:numId w:val="3"/>
      </w:numPr>
      <w:spacing w:before="360" w:after="360" w:line="240" w:lineRule="auto"/>
      <w:jc w:val="center"/>
      <w:outlineLvl w:val="1"/>
    </w:pPr>
    <w:rPr>
      <w:rFonts w:ascii="Times New Roman" w:hAnsi="Times New Roman" w:cs="Arial"/>
      <w:b/>
      <w:bCs/>
      <w:iCs/>
      <w:color w:val="0000FF"/>
      <w:sz w:val="26"/>
      <w:szCs w:val="28"/>
    </w:rPr>
  </w:style>
  <w:style w:type="paragraph" w:customStyle="1" w:styleId="2112">
    <w:name w:val="Знак2 Знак Знак1 Знак1 Знак Знак Знак Знак Знак Знак Знак Знак Знак Знак Знак Знак2"/>
    <w:basedOn w:val="a"/>
    <w:rsid w:val="00827B8F"/>
    <w:pPr>
      <w:spacing w:after="160" w:line="240" w:lineRule="exact"/>
      <w:ind w:firstLine="0"/>
      <w:jc w:val="left"/>
    </w:pPr>
    <w:rPr>
      <w:rFonts w:ascii="Verdana" w:hAnsi="Verdana"/>
      <w:sz w:val="20"/>
      <w:szCs w:val="20"/>
      <w:lang w:val="en-US" w:eastAsia="en-US"/>
    </w:rPr>
  </w:style>
  <w:style w:type="paragraph" w:styleId="afb">
    <w:name w:val="Normal (Web)"/>
    <w:basedOn w:val="a"/>
    <w:uiPriority w:val="99"/>
    <w:unhideWhenUsed/>
    <w:rsid w:val="00A865D2"/>
    <w:pPr>
      <w:spacing w:before="100" w:beforeAutospacing="1" w:after="100" w:afterAutospacing="1" w:line="240" w:lineRule="auto"/>
      <w:ind w:firstLine="0"/>
      <w:jc w:val="left"/>
    </w:pPr>
    <w:rPr>
      <w:rFonts w:ascii="Times New Roman" w:hAnsi="Times New Roman"/>
    </w:rPr>
  </w:style>
  <w:style w:type="paragraph" w:customStyle="1" w:styleId="2111">
    <w:name w:val="Знак2 Знак Знак1 Знак1 Знак Знак Знак Знак Знак Знак Знак Знак Знак Знак Знак Знак1"/>
    <w:basedOn w:val="a"/>
    <w:rsid w:val="00932C51"/>
    <w:pPr>
      <w:spacing w:after="160" w:line="240" w:lineRule="exact"/>
      <w:ind w:firstLine="0"/>
      <w:jc w:val="left"/>
    </w:pPr>
    <w:rPr>
      <w:rFonts w:ascii="Verdana" w:hAnsi="Verdana"/>
      <w:sz w:val="20"/>
      <w:szCs w:val="20"/>
      <w:lang w:val="en-US" w:eastAsia="en-US"/>
    </w:rPr>
  </w:style>
  <w:style w:type="paragraph" w:customStyle="1" w:styleId="afc">
    <w:name w:val="текст"/>
    <w:basedOn w:val="a"/>
    <w:link w:val="afd"/>
    <w:qFormat/>
    <w:rsid w:val="00B663CC"/>
    <w:pPr>
      <w:spacing w:after="240"/>
      <w:ind w:left="1418" w:firstLine="720"/>
    </w:pPr>
    <w:rPr>
      <w:rFonts w:ascii="Arial" w:hAnsi="Arial" w:cs="Arial"/>
      <w:szCs w:val="28"/>
    </w:rPr>
  </w:style>
  <w:style w:type="character" w:customStyle="1" w:styleId="afd">
    <w:name w:val="текст Знак"/>
    <w:link w:val="afc"/>
    <w:rsid w:val="00B663CC"/>
    <w:rPr>
      <w:rFonts w:ascii="Arial" w:eastAsia="Times New Roman" w:hAnsi="Arial" w:cs="Arial"/>
      <w:sz w:val="24"/>
      <w:szCs w:val="28"/>
      <w:lang w:eastAsia="ru-RU"/>
    </w:rPr>
  </w:style>
  <w:style w:type="paragraph" w:styleId="25">
    <w:name w:val="Body Text 2"/>
    <w:basedOn w:val="a"/>
    <w:link w:val="26"/>
    <w:uiPriority w:val="99"/>
    <w:semiHidden/>
    <w:unhideWhenUsed/>
    <w:rsid w:val="00D44A88"/>
    <w:pPr>
      <w:spacing w:after="120" w:line="480" w:lineRule="auto"/>
    </w:pPr>
  </w:style>
  <w:style w:type="character" w:customStyle="1" w:styleId="26">
    <w:name w:val="Основной текст 2 Знак"/>
    <w:basedOn w:val="a0"/>
    <w:link w:val="25"/>
    <w:uiPriority w:val="99"/>
    <w:semiHidden/>
    <w:rsid w:val="00D44A88"/>
    <w:rPr>
      <w:rFonts w:ascii="Arial Narrow" w:eastAsia="Times New Roman" w:hAnsi="Arial Narrow" w:cs="Times New Roman"/>
      <w:sz w:val="24"/>
      <w:szCs w:val="24"/>
      <w:lang w:eastAsia="ru-RU"/>
    </w:rPr>
  </w:style>
  <w:style w:type="paragraph" w:customStyle="1" w:styleId="2113">
    <w:name w:val="Знак2 Знак Знак1 Знак1 Знак Знак Знак Знак Знак Знак Знак Знак Знак Знак Знак Знак3"/>
    <w:basedOn w:val="a"/>
    <w:rsid w:val="002A78AA"/>
    <w:pPr>
      <w:spacing w:after="160" w:line="240" w:lineRule="exact"/>
      <w:ind w:firstLine="0"/>
      <w:jc w:val="left"/>
    </w:pPr>
    <w:rPr>
      <w:rFonts w:ascii="Verdana" w:hAnsi="Verdana"/>
      <w:sz w:val="20"/>
      <w:szCs w:val="20"/>
      <w:lang w:val="en-US" w:eastAsia="en-US"/>
    </w:rPr>
  </w:style>
  <w:style w:type="character" w:customStyle="1" w:styleId="apple-converted-space">
    <w:name w:val="apple-converted-space"/>
    <w:basedOn w:val="a0"/>
    <w:rsid w:val="0050486C"/>
  </w:style>
  <w:style w:type="paragraph" w:customStyle="1" w:styleId="S">
    <w:name w:val="S_Обычный"/>
    <w:basedOn w:val="a"/>
    <w:link w:val="S0"/>
    <w:qFormat/>
    <w:rsid w:val="00ED290F"/>
    <w:pPr>
      <w:tabs>
        <w:tab w:val="num" w:pos="1080"/>
      </w:tabs>
      <w:ind w:firstLine="720"/>
    </w:pPr>
    <w:rPr>
      <w:rFonts w:ascii="Times New Roman" w:hAnsi="Times New Roman"/>
      <w:w w:val="109"/>
      <w:lang w:val="x-none" w:eastAsia="x-none"/>
    </w:rPr>
  </w:style>
  <w:style w:type="character" w:customStyle="1" w:styleId="S0">
    <w:name w:val="S_Обычный Знак"/>
    <w:link w:val="S"/>
    <w:rsid w:val="00ED290F"/>
    <w:rPr>
      <w:rFonts w:ascii="Times New Roman" w:eastAsia="Times New Roman" w:hAnsi="Times New Roman" w:cs="Times New Roman"/>
      <w:w w:val="109"/>
      <w:sz w:val="24"/>
      <w:szCs w:val="24"/>
      <w:lang w:val="x-none" w:eastAsia="x-none"/>
    </w:rPr>
  </w:style>
  <w:style w:type="paragraph" w:customStyle="1" w:styleId="210">
    <w:name w:val="Основной текст с отступом 21"/>
    <w:basedOn w:val="a"/>
    <w:uiPriority w:val="99"/>
    <w:rsid w:val="00880607"/>
    <w:pPr>
      <w:suppressAutoHyphens/>
      <w:spacing w:line="240" w:lineRule="auto"/>
      <w:ind w:firstLine="708"/>
      <w:jc w:val="left"/>
    </w:pPr>
    <w:rPr>
      <w:rFonts w:ascii="Times New Roman" w:hAnsi="Times New Roman"/>
      <w:lang w:eastAsia="ar-SA"/>
    </w:rPr>
  </w:style>
  <w:style w:type="paragraph" w:customStyle="1" w:styleId="16">
    <w:name w:val="Абзац списка1"/>
    <w:basedOn w:val="a"/>
    <w:rsid w:val="007763DB"/>
    <w:pPr>
      <w:spacing w:after="200" w:line="276" w:lineRule="auto"/>
      <w:ind w:left="720" w:firstLine="0"/>
      <w:jc w:val="left"/>
    </w:pPr>
    <w:rPr>
      <w:rFonts w:ascii="Calibri" w:hAnsi="Calibri" w:cs="Calibri"/>
      <w:sz w:val="22"/>
      <w:szCs w:val="22"/>
      <w:lang w:eastAsia="en-US"/>
    </w:rPr>
  </w:style>
  <w:style w:type="character" w:styleId="afe">
    <w:name w:val="footnote reference"/>
    <w:aliases w:val="Знак сноски-FN"/>
    <w:rsid w:val="007260BF"/>
    <w:rPr>
      <w:vertAlign w:val="superscript"/>
    </w:rPr>
  </w:style>
  <w:style w:type="character" w:styleId="aff">
    <w:name w:val="Placeholder Text"/>
    <w:basedOn w:val="a0"/>
    <w:uiPriority w:val="99"/>
    <w:semiHidden/>
    <w:rsid w:val="002F56B6"/>
    <w:rPr>
      <w:color w:val="808080"/>
    </w:rPr>
  </w:style>
  <w:style w:type="paragraph" w:styleId="aff0">
    <w:name w:val="footnote text"/>
    <w:basedOn w:val="a"/>
    <w:link w:val="aff1"/>
    <w:uiPriority w:val="99"/>
    <w:semiHidden/>
    <w:unhideWhenUsed/>
    <w:rsid w:val="00DF2836"/>
    <w:pPr>
      <w:spacing w:line="240" w:lineRule="auto"/>
    </w:pPr>
    <w:rPr>
      <w:sz w:val="20"/>
      <w:szCs w:val="20"/>
    </w:rPr>
  </w:style>
  <w:style w:type="character" w:customStyle="1" w:styleId="aff1">
    <w:name w:val="Текст сноски Знак"/>
    <w:basedOn w:val="a0"/>
    <w:link w:val="aff0"/>
    <w:uiPriority w:val="99"/>
    <w:semiHidden/>
    <w:rsid w:val="00DF2836"/>
    <w:rPr>
      <w:rFonts w:ascii="Arial Narrow" w:eastAsia="Times New Roman" w:hAnsi="Arial Narrow" w:cs="Times New Roman"/>
      <w:sz w:val="20"/>
      <w:szCs w:val="20"/>
      <w:lang w:eastAsia="ru-RU"/>
    </w:rPr>
  </w:style>
  <w:style w:type="paragraph" w:customStyle="1" w:styleId="ConsPlusNonformat">
    <w:name w:val="ConsPlusNonformat"/>
    <w:uiPriority w:val="99"/>
    <w:rsid w:val="00CE62F8"/>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2115">
    <w:name w:val="Знак2 Знак Знак1 Знак1 Знак Знак Знак Знак Знак Знак Знак Знак Знак Знак Знак Знак5"/>
    <w:basedOn w:val="a"/>
    <w:rsid w:val="0046276F"/>
    <w:pPr>
      <w:spacing w:after="160" w:line="240" w:lineRule="exact"/>
      <w:ind w:firstLine="0"/>
      <w:jc w:val="left"/>
    </w:pPr>
    <w:rPr>
      <w:rFonts w:ascii="Verdana" w:hAnsi="Verdana"/>
      <w:sz w:val="20"/>
      <w:szCs w:val="20"/>
      <w:lang w:val="en-US" w:eastAsia="en-US"/>
    </w:rPr>
  </w:style>
  <w:style w:type="paragraph" w:customStyle="1" w:styleId="2114">
    <w:name w:val="Знак2 Знак Знак1 Знак1 Знак Знак Знак Знак Знак Знак Знак Знак Знак Знак Знак Знак4"/>
    <w:basedOn w:val="a"/>
    <w:rsid w:val="002C612F"/>
    <w:pPr>
      <w:spacing w:after="160" w:line="240" w:lineRule="exact"/>
      <w:ind w:firstLine="0"/>
      <w:jc w:val="left"/>
    </w:pPr>
    <w:rPr>
      <w:rFonts w:ascii="Verdana" w:hAnsi="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1473444">
      <w:bodyDiv w:val="1"/>
      <w:marLeft w:val="0"/>
      <w:marRight w:val="0"/>
      <w:marTop w:val="0"/>
      <w:marBottom w:val="0"/>
      <w:divBdr>
        <w:top w:val="none" w:sz="0" w:space="0" w:color="auto"/>
        <w:left w:val="none" w:sz="0" w:space="0" w:color="auto"/>
        <w:bottom w:val="none" w:sz="0" w:space="0" w:color="auto"/>
        <w:right w:val="none" w:sz="0" w:space="0" w:color="auto"/>
      </w:divBdr>
      <w:divsChild>
        <w:div w:id="410086263">
          <w:marLeft w:val="0"/>
          <w:marRight w:val="0"/>
          <w:marTop w:val="0"/>
          <w:marBottom w:val="0"/>
          <w:divBdr>
            <w:top w:val="none" w:sz="0" w:space="0" w:color="auto"/>
            <w:left w:val="none" w:sz="0" w:space="0" w:color="auto"/>
            <w:bottom w:val="none" w:sz="0" w:space="0" w:color="auto"/>
            <w:right w:val="none" w:sz="0" w:space="0" w:color="auto"/>
          </w:divBdr>
        </w:div>
        <w:div w:id="513497672">
          <w:marLeft w:val="0"/>
          <w:marRight w:val="0"/>
          <w:marTop w:val="0"/>
          <w:marBottom w:val="0"/>
          <w:divBdr>
            <w:top w:val="none" w:sz="0" w:space="0" w:color="auto"/>
            <w:left w:val="none" w:sz="0" w:space="0" w:color="auto"/>
            <w:bottom w:val="none" w:sz="0" w:space="0" w:color="auto"/>
            <w:right w:val="none" w:sz="0" w:space="0" w:color="auto"/>
          </w:divBdr>
        </w:div>
        <w:div w:id="531184896">
          <w:marLeft w:val="0"/>
          <w:marRight w:val="0"/>
          <w:marTop w:val="0"/>
          <w:marBottom w:val="0"/>
          <w:divBdr>
            <w:top w:val="none" w:sz="0" w:space="0" w:color="auto"/>
            <w:left w:val="none" w:sz="0" w:space="0" w:color="auto"/>
            <w:bottom w:val="none" w:sz="0" w:space="0" w:color="auto"/>
            <w:right w:val="none" w:sz="0" w:space="0" w:color="auto"/>
          </w:divBdr>
        </w:div>
        <w:div w:id="601958855">
          <w:marLeft w:val="0"/>
          <w:marRight w:val="0"/>
          <w:marTop w:val="0"/>
          <w:marBottom w:val="0"/>
          <w:divBdr>
            <w:top w:val="none" w:sz="0" w:space="0" w:color="auto"/>
            <w:left w:val="none" w:sz="0" w:space="0" w:color="auto"/>
            <w:bottom w:val="none" w:sz="0" w:space="0" w:color="auto"/>
            <w:right w:val="none" w:sz="0" w:space="0" w:color="auto"/>
          </w:divBdr>
        </w:div>
        <w:div w:id="643241143">
          <w:marLeft w:val="0"/>
          <w:marRight w:val="0"/>
          <w:marTop w:val="0"/>
          <w:marBottom w:val="0"/>
          <w:divBdr>
            <w:top w:val="none" w:sz="0" w:space="0" w:color="auto"/>
            <w:left w:val="none" w:sz="0" w:space="0" w:color="auto"/>
            <w:bottom w:val="none" w:sz="0" w:space="0" w:color="auto"/>
            <w:right w:val="none" w:sz="0" w:space="0" w:color="auto"/>
          </w:divBdr>
        </w:div>
        <w:div w:id="921718864">
          <w:marLeft w:val="0"/>
          <w:marRight w:val="0"/>
          <w:marTop w:val="0"/>
          <w:marBottom w:val="0"/>
          <w:divBdr>
            <w:top w:val="none" w:sz="0" w:space="0" w:color="auto"/>
            <w:left w:val="none" w:sz="0" w:space="0" w:color="auto"/>
            <w:bottom w:val="none" w:sz="0" w:space="0" w:color="auto"/>
            <w:right w:val="none" w:sz="0" w:space="0" w:color="auto"/>
          </w:divBdr>
        </w:div>
        <w:div w:id="989671064">
          <w:marLeft w:val="0"/>
          <w:marRight w:val="0"/>
          <w:marTop w:val="0"/>
          <w:marBottom w:val="0"/>
          <w:divBdr>
            <w:top w:val="none" w:sz="0" w:space="0" w:color="auto"/>
            <w:left w:val="none" w:sz="0" w:space="0" w:color="auto"/>
            <w:bottom w:val="none" w:sz="0" w:space="0" w:color="auto"/>
            <w:right w:val="none" w:sz="0" w:space="0" w:color="auto"/>
          </w:divBdr>
        </w:div>
        <w:div w:id="1190409280">
          <w:marLeft w:val="0"/>
          <w:marRight w:val="0"/>
          <w:marTop w:val="0"/>
          <w:marBottom w:val="0"/>
          <w:divBdr>
            <w:top w:val="none" w:sz="0" w:space="0" w:color="auto"/>
            <w:left w:val="none" w:sz="0" w:space="0" w:color="auto"/>
            <w:bottom w:val="none" w:sz="0" w:space="0" w:color="auto"/>
            <w:right w:val="none" w:sz="0" w:space="0" w:color="auto"/>
          </w:divBdr>
        </w:div>
        <w:div w:id="1400249857">
          <w:marLeft w:val="0"/>
          <w:marRight w:val="0"/>
          <w:marTop w:val="0"/>
          <w:marBottom w:val="0"/>
          <w:divBdr>
            <w:top w:val="none" w:sz="0" w:space="0" w:color="auto"/>
            <w:left w:val="none" w:sz="0" w:space="0" w:color="auto"/>
            <w:bottom w:val="none" w:sz="0" w:space="0" w:color="auto"/>
            <w:right w:val="none" w:sz="0" w:space="0" w:color="auto"/>
          </w:divBdr>
        </w:div>
        <w:div w:id="1590233938">
          <w:marLeft w:val="0"/>
          <w:marRight w:val="0"/>
          <w:marTop w:val="0"/>
          <w:marBottom w:val="0"/>
          <w:divBdr>
            <w:top w:val="none" w:sz="0" w:space="0" w:color="auto"/>
            <w:left w:val="none" w:sz="0" w:space="0" w:color="auto"/>
            <w:bottom w:val="none" w:sz="0" w:space="0" w:color="auto"/>
            <w:right w:val="none" w:sz="0" w:space="0" w:color="auto"/>
          </w:divBdr>
        </w:div>
        <w:div w:id="1627587765">
          <w:marLeft w:val="0"/>
          <w:marRight w:val="0"/>
          <w:marTop w:val="0"/>
          <w:marBottom w:val="0"/>
          <w:divBdr>
            <w:top w:val="none" w:sz="0" w:space="0" w:color="auto"/>
            <w:left w:val="none" w:sz="0" w:space="0" w:color="auto"/>
            <w:bottom w:val="none" w:sz="0" w:space="0" w:color="auto"/>
            <w:right w:val="none" w:sz="0" w:space="0" w:color="auto"/>
          </w:divBdr>
        </w:div>
      </w:divsChild>
    </w:div>
    <w:div w:id="870336187">
      <w:bodyDiv w:val="1"/>
      <w:marLeft w:val="0"/>
      <w:marRight w:val="0"/>
      <w:marTop w:val="0"/>
      <w:marBottom w:val="0"/>
      <w:divBdr>
        <w:top w:val="none" w:sz="0" w:space="0" w:color="auto"/>
        <w:left w:val="none" w:sz="0" w:space="0" w:color="auto"/>
        <w:bottom w:val="none" w:sz="0" w:space="0" w:color="auto"/>
        <w:right w:val="none" w:sz="0" w:space="0" w:color="auto"/>
      </w:divBdr>
    </w:div>
    <w:div w:id="953295188">
      <w:bodyDiv w:val="1"/>
      <w:marLeft w:val="0"/>
      <w:marRight w:val="0"/>
      <w:marTop w:val="0"/>
      <w:marBottom w:val="0"/>
      <w:divBdr>
        <w:top w:val="none" w:sz="0" w:space="0" w:color="auto"/>
        <w:left w:val="none" w:sz="0" w:space="0" w:color="auto"/>
        <w:bottom w:val="none" w:sz="0" w:space="0" w:color="auto"/>
        <w:right w:val="none" w:sz="0" w:space="0" w:color="auto"/>
      </w:divBdr>
    </w:div>
    <w:div w:id="1383091917">
      <w:bodyDiv w:val="1"/>
      <w:marLeft w:val="0"/>
      <w:marRight w:val="0"/>
      <w:marTop w:val="0"/>
      <w:marBottom w:val="0"/>
      <w:divBdr>
        <w:top w:val="none" w:sz="0" w:space="0" w:color="auto"/>
        <w:left w:val="none" w:sz="0" w:space="0" w:color="auto"/>
        <w:bottom w:val="none" w:sz="0" w:space="0" w:color="auto"/>
        <w:right w:val="none" w:sz="0" w:space="0" w:color="auto"/>
      </w:divBdr>
    </w:div>
    <w:div w:id="1572617683">
      <w:bodyDiv w:val="1"/>
      <w:marLeft w:val="0"/>
      <w:marRight w:val="0"/>
      <w:marTop w:val="0"/>
      <w:marBottom w:val="0"/>
      <w:divBdr>
        <w:top w:val="none" w:sz="0" w:space="0" w:color="auto"/>
        <w:left w:val="none" w:sz="0" w:space="0" w:color="auto"/>
        <w:bottom w:val="none" w:sz="0" w:space="0" w:color="auto"/>
        <w:right w:val="none" w:sz="0" w:space="0" w:color="auto"/>
      </w:divBdr>
    </w:div>
    <w:div w:id="1765033989">
      <w:bodyDiv w:val="1"/>
      <w:marLeft w:val="0"/>
      <w:marRight w:val="0"/>
      <w:marTop w:val="0"/>
      <w:marBottom w:val="0"/>
      <w:divBdr>
        <w:top w:val="none" w:sz="0" w:space="0" w:color="auto"/>
        <w:left w:val="none" w:sz="0" w:space="0" w:color="auto"/>
        <w:bottom w:val="none" w:sz="0" w:space="0" w:color="auto"/>
        <w:right w:val="none" w:sz="0" w:space="0" w:color="auto"/>
      </w:divBdr>
    </w:div>
    <w:div w:id="1843155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g"/><Relationship Id="rId26" Type="http://schemas.openxmlformats.org/officeDocument/2006/relationships/chart" Target="charts/chart3.xml"/><Relationship Id="rId39" Type="http://schemas.openxmlformats.org/officeDocument/2006/relationships/image" Target="media/image26.jpeg"/><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image" Target="media/image21.jpeg"/><Relationship Id="rId42"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chart" Target="charts/chart2.xml"/><Relationship Id="rId33" Type="http://schemas.openxmlformats.org/officeDocument/2006/relationships/image" Target="media/image20.jpeg"/><Relationship Id="rId38" Type="http://schemas.openxmlformats.org/officeDocument/2006/relationships/image" Target="media/image25.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png"/><Relationship Id="rId29" Type="http://schemas.openxmlformats.org/officeDocument/2006/relationships/image" Target="media/image16.jpeg"/><Relationship Id="rId41" Type="http://schemas.openxmlformats.org/officeDocument/2006/relationships/image" Target="media/image28.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24" Type="http://schemas.openxmlformats.org/officeDocument/2006/relationships/chart" Target="charts/chart1.xml"/><Relationship Id="rId32" Type="http://schemas.openxmlformats.org/officeDocument/2006/relationships/image" Target="media/image19.png"/><Relationship Id="rId37" Type="http://schemas.openxmlformats.org/officeDocument/2006/relationships/image" Target="media/image24.jpeg"/><Relationship Id="rId40" Type="http://schemas.openxmlformats.org/officeDocument/2006/relationships/image" Target="media/image27.jpeg"/><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footer" Target="footer1.xml"/><Relationship Id="rId28" Type="http://schemas.openxmlformats.org/officeDocument/2006/relationships/image" Target="media/image15.jpeg"/><Relationship Id="rId36" Type="http://schemas.openxmlformats.org/officeDocument/2006/relationships/image" Target="media/image23.jpeg"/><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18.jpeg"/><Relationship Id="rId4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tiff"/><Relationship Id="rId22" Type="http://schemas.openxmlformats.org/officeDocument/2006/relationships/header" Target="header1.xml"/><Relationship Id="rId27" Type="http://schemas.openxmlformats.org/officeDocument/2006/relationships/image" Target="media/image14.jpeg"/><Relationship Id="rId30" Type="http://schemas.openxmlformats.org/officeDocument/2006/relationships/image" Target="media/image17.jpeg"/><Relationship Id="rId35" Type="http://schemas.openxmlformats.org/officeDocument/2006/relationships/image" Target="media/image22.jpeg"/><Relationship Id="rId43"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9989063867016666E-2"/>
          <c:y val="3.8692038495188089E-3"/>
          <c:w val="0.55561333479148445"/>
          <c:h val="0.95248000249968812"/>
        </c:manualLayout>
      </c:layout>
      <c:pieChart>
        <c:varyColors val="1"/>
        <c:ser>
          <c:idx val="0"/>
          <c:order val="0"/>
          <c:tx>
            <c:strRef>
              <c:f>Лист1!$B$1</c:f>
              <c:strCache>
                <c:ptCount val="1"/>
                <c:pt idx="0">
                  <c:v>Столбец1</c:v>
                </c:pt>
              </c:strCache>
            </c:strRef>
          </c:tx>
          <c:dLbls>
            <c:dLbl>
              <c:idx val="0"/>
              <c:tx>
                <c:rich>
                  <a:bodyPr/>
                  <a:lstStyle/>
                  <a:p>
                    <a:r>
                      <a:rPr lang="en-US" b="1"/>
                      <a:t>52,7</a:t>
                    </a:r>
                    <a:r>
                      <a:rPr lang="ru-RU" b="1"/>
                      <a:t>%</a:t>
                    </a:r>
                    <a:endParaRPr lang="en-US"/>
                  </a:p>
                </c:rich>
              </c:tx>
              <c:showLegendKey val="0"/>
              <c:showVal val="1"/>
              <c:showCatName val="0"/>
              <c:showSerName val="0"/>
              <c:showPercent val="1"/>
              <c:showBubbleSize val="0"/>
            </c:dLbl>
            <c:dLbl>
              <c:idx val="1"/>
              <c:tx>
                <c:rich>
                  <a:bodyPr/>
                  <a:lstStyle/>
                  <a:p>
                    <a:r>
                      <a:rPr lang="en-US" b="1"/>
                      <a:t>13%</a:t>
                    </a:r>
                    <a:endParaRPr lang="en-US"/>
                  </a:p>
                </c:rich>
              </c:tx>
              <c:showLegendKey val="0"/>
              <c:showVal val="1"/>
              <c:showCatName val="0"/>
              <c:showSerName val="0"/>
              <c:showPercent val="1"/>
              <c:showBubbleSize val="0"/>
            </c:dLbl>
            <c:dLbl>
              <c:idx val="2"/>
              <c:tx>
                <c:rich>
                  <a:bodyPr/>
                  <a:lstStyle/>
                  <a:p>
                    <a:r>
                      <a:rPr lang="en-US" b="1"/>
                      <a:t>13,8%</a:t>
                    </a:r>
                    <a:endParaRPr lang="en-US"/>
                  </a:p>
                </c:rich>
              </c:tx>
              <c:showLegendKey val="0"/>
              <c:showVal val="1"/>
              <c:showCatName val="0"/>
              <c:showSerName val="0"/>
              <c:showPercent val="1"/>
              <c:showBubbleSize val="0"/>
            </c:dLbl>
            <c:dLbl>
              <c:idx val="3"/>
              <c:tx>
                <c:rich>
                  <a:bodyPr/>
                  <a:lstStyle/>
                  <a:p>
                    <a:r>
                      <a:rPr lang="en-US" b="1"/>
                      <a:t>6,5%</a:t>
                    </a:r>
                    <a:endParaRPr lang="en-US"/>
                  </a:p>
                </c:rich>
              </c:tx>
              <c:showLegendKey val="0"/>
              <c:showVal val="1"/>
              <c:showCatName val="0"/>
              <c:showSerName val="0"/>
              <c:showPercent val="1"/>
              <c:showBubbleSize val="0"/>
            </c:dLbl>
            <c:dLbl>
              <c:idx val="4"/>
              <c:tx>
                <c:rich>
                  <a:bodyPr/>
                  <a:lstStyle/>
                  <a:p>
                    <a:r>
                      <a:rPr lang="en-US" b="1"/>
                      <a:t>3,6</a:t>
                    </a:r>
                    <a:r>
                      <a:rPr lang="ru-RU" b="1"/>
                      <a:t>%</a:t>
                    </a:r>
                    <a:endParaRPr lang="en-US"/>
                  </a:p>
                </c:rich>
              </c:tx>
              <c:showLegendKey val="0"/>
              <c:showVal val="1"/>
              <c:showCatName val="0"/>
              <c:showSerName val="0"/>
              <c:showPercent val="1"/>
              <c:showBubbleSize val="0"/>
            </c:dLbl>
            <c:dLbl>
              <c:idx val="5"/>
              <c:tx>
                <c:rich>
                  <a:bodyPr/>
                  <a:lstStyle/>
                  <a:p>
                    <a:r>
                      <a:rPr lang="en-US" b="1"/>
                      <a:t>10,4%</a:t>
                    </a:r>
                    <a:endParaRPr lang="en-US"/>
                  </a:p>
                </c:rich>
              </c:tx>
              <c:showLegendKey val="0"/>
              <c:showVal val="1"/>
              <c:showCatName val="0"/>
              <c:showSerName val="0"/>
              <c:showPercent val="1"/>
              <c:showBubbleSize val="0"/>
            </c:dLbl>
            <c:txPr>
              <a:bodyPr/>
              <a:lstStyle/>
              <a:p>
                <a:pPr>
                  <a:defRPr b="1"/>
                </a:pPr>
                <a:endParaRPr lang="ru-RU"/>
              </a:p>
            </c:txPr>
            <c:showLegendKey val="0"/>
            <c:showVal val="1"/>
            <c:showCatName val="0"/>
            <c:showSerName val="0"/>
            <c:showPercent val="1"/>
            <c:showBubbleSize val="0"/>
            <c:showLeaderLines val="1"/>
          </c:dLbls>
          <c:cat>
            <c:strRef>
              <c:f>Лист1!$A$2:$A$7</c:f>
              <c:strCache>
                <c:ptCount val="6"/>
                <c:pt idx="0">
                  <c:v>Дигорское ГП</c:v>
                </c:pt>
                <c:pt idx="1">
                  <c:v>Дур-Дурское СП</c:v>
                </c:pt>
                <c:pt idx="2">
                  <c:v>Карман-Синдзикауское СП</c:v>
                </c:pt>
                <c:pt idx="3">
                  <c:v>Кора-Урсдонское СП</c:v>
                </c:pt>
                <c:pt idx="4">
                  <c:v>Мостиздахское СП</c:v>
                </c:pt>
                <c:pt idx="5">
                  <c:v>Николаевское СП</c:v>
                </c:pt>
              </c:strCache>
            </c:strRef>
          </c:cat>
          <c:val>
            <c:numRef>
              <c:f>Лист1!$B$2:$B$7</c:f>
              <c:numCache>
                <c:formatCode>General</c:formatCode>
                <c:ptCount val="6"/>
                <c:pt idx="0">
                  <c:v>52.7</c:v>
                </c:pt>
                <c:pt idx="1">
                  <c:v>13</c:v>
                </c:pt>
                <c:pt idx="2">
                  <c:v>13.8</c:v>
                </c:pt>
                <c:pt idx="3">
                  <c:v>6.5</c:v>
                </c:pt>
                <c:pt idx="4">
                  <c:v>3.6</c:v>
                </c:pt>
                <c:pt idx="5">
                  <c:v>10.4</c:v>
                </c:pt>
              </c:numCache>
            </c:numRef>
          </c:val>
        </c:ser>
        <c:dLbls>
          <c:showLegendKey val="0"/>
          <c:showVal val="0"/>
          <c:showCatName val="0"/>
          <c:showSerName val="0"/>
          <c:showPercent val="1"/>
          <c:showBubbleSize val="0"/>
          <c:showLeaderLines val="1"/>
        </c:dLbls>
        <c:firstSliceAng val="0"/>
      </c:pieChart>
    </c:plotArea>
    <c:legend>
      <c:legendPos val="r"/>
      <c:layout>
        <c:manualLayout>
          <c:xMode val="edge"/>
          <c:yMode val="edge"/>
          <c:x val="0.68195027704870237"/>
          <c:y val="4.0109048868891398E-2"/>
          <c:w val="0.30416083406240885"/>
          <c:h val="0.91157355330583678"/>
        </c:manualLayout>
      </c:layout>
      <c:overlay val="0"/>
    </c:legend>
    <c:plotVisOnly val="1"/>
    <c:dispBlanksAs val="zero"/>
    <c:showDLblsOverMax val="0"/>
  </c:chart>
  <c:spPr>
    <a:ln>
      <a:noFill/>
    </a:ln>
  </c:spPr>
  <c:txPr>
    <a:bodyPr/>
    <a:lstStyle/>
    <a:p>
      <a:pPr>
        <a:defRPr>
          <a:latin typeface="Arial Narrow" pitchFamily="34" charset="0"/>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Лист1!$B$1</c:f>
              <c:strCache>
                <c:ptCount val="1"/>
                <c:pt idx="0">
                  <c:v>Смертность</c:v>
                </c:pt>
              </c:strCache>
            </c:strRef>
          </c:tx>
          <c:dLbls>
            <c:dLblPos val="t"/>
            <c:showLegendKey val="0"/>
            <c:showVal val="1"/>
            <c:showCatName val="0"/>
            <c:showSerName val="0"/>
            <c:showPercent val="0"/>
            <c:showBubbleSize val="0"/>
            <c:showLeaderLines val="0"/>
          </c:dLbls>
          <c:cat>
            <c:numRef>
              <c:f>Лист1!$A$2:$A$6</c:f>
              <c:numCache>
                <c:formatCode>General</c:formatCode>
                <c:ptCount val="5"/>
                <c:pt idx="0">
                  <c:v>2009</c:v>
                </c:pt>
                <c:pt idx="1">
                  <c:v>2010</c:v>
                </c:pt>
                <c:pt idx="2">
                  <c:v>2011</c:v>
                </c:pt>
                <c:pt idx="3">
                  <c:v>2012</c:v>
                </c:pt>
                <c:pt idx="4">
                  <c:v>2013</c:v>
                </c:pt>
              </c:numCache>
            </c:numRef>
          </c:cat>
          <c:val>
            <c:numRef>
              <c:f>Лист1!$B$2:$B$6</c:f>
              <c:numCache>
                <c:formatCode>General</c:formatCode>
                <c:ptCount val="5"/>
                <c:pt idx="0">
                  <c:v>263</c:v>
                </c:pt>
                <c:pt idx="1">
                  <c:v>270</c:v>
                </c:pt>
                <c:pt idx="2">
                  <c:v>259</c:v>
                </c:pt>
                <c:pt idx="3">
                  <c:v>268</c:v>
                </c:pt>
                <c:pt idx="4">
                  <c:v>255</c:v>
                </c:pt>
              </c:numCache>
            </c:numRef>
          </c:val>
          <c:smooth val="0"/>
        </c:ser>
        <c:ser>
          <c:idx val="1"/>
          <c:order val="1"/>
          <c:tx>
            <c:strRef>
              <c:f>Лист1!$C$1</c:f>
              <c:strCache>
                <c:ptCount val="1"/>
                <c:pt idx="0">
                  <c:v>Рождаемость</c:v>
                </c:pt>
              </c:strCache>
            </c:strRef>
          </c:tx>
          <c:dLbls>
            <c:dLbl>
              <c:idx val="2"/>
              <c:layout>
                <c:manualLayout>
                  <c:x val="2.0716681248177313E-3"/>
                  <c:y val="-1.62798400199975E-2"/>
                </c:manualLayout>
              </c:layout>
              <c:dLblPos val="r"/>
              <c:showLegendKey val="0"/>
              <c:showVal val="1"/>
              <c:showCatName val="0"/>
              <c:showSerName val="0"/>
              <c:showPercent val="0"/>
              <c:showBubbleSize val="0"/>
            </c:dLbl>
            <c:dLblPos val="t"/>
            <c:showLegendKey val="0"/>
            <c:showVal val="1"/>
            <c:showCatName val="0"/>
            <c:showSerName val="0"/>
            <c:showPercent val="0"/>
            <c:showBubbleSize val="0"/>
            <c:showLeaderLines val="0"/>
          </c:dLbls>
          <c:cat>
            <c:numRef>
              <c:f>Лист1!$A$2:$A$6</c:f>
              <c:numCache>
                <c:formatCode>General</c:formatCode>
                <c:ptCount val="5"/>
                <c:pt idx="0">
                  <c:v>2009</c:v>
                </c:pt>
                <c:pt idx="1">
                  <c:v>2010</c:v>
                </c:pt>
                <c:pt idx="2">
                  <c:v>2011</c:v>
                </c:pt>
                <c:pt idx="3">
                  <c:v>2012</c:v>
                </c:pt>
                <c:pt idx="4">
                  <c:v>2013</c:v>
                </c:pt>
              </c:numCache>
            </c:numRef>
          </c:cat>
          <c:val>
            <c:numRef>
              <c:f>Лист1!$C$2:$C$6</c:f>
              <c:numCache>
                <c:formatCode>General</c:formatCode>
                <c:ptCount val="5"/>
                <c:pt idx="0">
                  <c:v>211</c:v>
                </c:pt>
                <c:pt idx="1">
                  <c:v>221</c:v>
                </c:pt>
                <c:pt idx="2">
                  <c:v>233</c:v>
                </c:pt>
                <c:pt idx="3">
                  <c:v>194</c:v>
                </c:pt>
                <c:pt idx="4">
                  <c:v>186</c:v>
                </c:pt>
              </c:numCache>
            </c:numRef>
          </c:val>
          <c:smooth val="0"/>
        </c:ser>
        <c:dLbls>
          <c:showLegendKey val="0"/>
          <c:showVal val="0"/>
          <c:showCatName val="0"/>
          <c:showSerName val="0"/>
          <c:showPercent val="0"/>
          <c:showBubbleSize val="0"/>
        </c:dLbls>
        <c:marker val="1"/>
        <c:smooth val="0"/>
        <c:axId val="70260992"/>
        <c:axId val="75395072"/>
      </c:lineChart>
      <c:catAx>
        <c:axId val="70260992"/>
        <c:scaling>
          <c:orientation val="minMax"/>
        </c:scaling>
        <c:delete val="0"/>
        <c:axPos val="b"/>
        <c:numFmt formatCode="General" sourceLinked="1"/>
        <c:majorTickMark val="out"/>
        <c:minorTickMark val="none"/>
        <c:tickLblPos val="nextTo"/>
        <c:crossAx val="75395072"/>
        <c:crosses val="autoZero"/>
        <c:auto val="1"/>
        <c:lblAlgn val="ctr"/>
        <c:lblOffset val="100"/>
        <c:noMultiLvlLbl val="0"/>
      </c:catAx>
      <c:valAx>
        <c:axId val="75395072"/>
        <c:scaling>
          <c:orientation val="minMax"/>
        </c:scaling>
        <c:delete val="0"/>
        <c:axPos val="l"/>
        <c:majorGridlines/>
        <c:numFmt formatCode="General" sourceLinked="1"/>
        <c:majorTickMark val="out"/>
        <c:minorTickMark val="none"/>
        <c:tickLblPos val="nextTo"/>
        <c:crossAx val="70260992"/>
        <c:crosses val="autoZero"/>
        <c:crossBetween val="between"/>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percentStacked"/>
        <c:varyColors val="0"/>
        <c:ser>
          <c:idx val="0"/>
          <c:order val="0"/>
          <c:tx>
            <c:strRef>
              <c:f>Лист1!$B$1</c:f>
              <c:strCache>
                <c:ptCount val="1"/>
                <c:pt idx="0">
                  <c:v>Прочие</c:v>
                </c:pt>
              </c:strCache>
            </c:strRef>
          </c:tx>
          <c:invertIfNegative val="0"/>
          <c:dLbls>
            <c:showLegendKey val="0"/>
            <c:showVal val="1"/>
            <c:showCatName val="0"/>
            <c:showSerName val="0"/>
            <c:showPercent val="0"/>
            <c:showBubbleSize val="0"/>
            <c:showLeaderLines val="0"/>
          </c:dLbls>
          <c:cat>
            <c:strRef>
              <c:f>Лист1!$A$2:$A$4</c:f>
              <c:strCache>
                <c:ptCount val="3"/>
                <c:pt idx="0">
                  <c:v>Карман–Синдзикауское СП</c:v>
                </c:pt>
                <c:pt idx="1">
                  <c:v>Дигорский район</c:v>
                </c:pt>
                <c:pt idx="2">
                  <c:v>РСО–Алания</c:v>
                </c:pt>
              </c:strCache>
            </c:strRef>
          </c:cat>
          <c:val>
            <c:numRef>
              <c:f>Лист1!$B$2:$B$4</c:f>
              <c:numCache>
                <c:formatCode>General</c:formatCode>
                <c:ptCount val="3"/>
                <c:pt idx="0">
                  <c:v>0.4</c:v>
                </c:pt>
                <c:pt idx="1">
                  <c:v>2.2999999999999998</c:v>
                </c:pt>
                <c:pt idx="2">
                  <c:v>7.3</c:v>
                </c:pt>
              </c:numCache>
            </c:numRef>
          </c:val>
        </c:ser>
        <c:ser>
          <c:idx val="1"/>
          <c:order val="1"/>
          <c:tx>
            <c:strRef>
              <c:f>Лист1!$C$1</c:f>
              <c:strCache>
                <c:ptCount val="1"/>
                <c:pt idx="0">
                  <c:v>Ингуши</c:v>
                </c:pt>
              </c:strCache>
            </c:strRef>
          </c:tx>
          <c:invertIfNegative val="0"/>
          <c:dLbls>
            <c:dLbl>
              <c:idx val="1"/>
              <c:showLegendKey val="0"/>
              <c:showVal val="1"/>
              <c:showCatName val="0"/>
              <c:showSerName val="0"/>
              <c:showPercent val="0"/>
              <c:showBubbleSize val="0"/>
            </c:dLbl>
            <c:showLegendKey val="0"/>
            <c:showVal val="0"/>
            <c:showCatName val="0"/>
            <c:showSerName val="0"/>
            <c:showPercent val="0"/>
            <c:showBubbleSize val="0"/>
          </c:dLbls>
          <c:cat>
            <c:strRef>
              <c:f>Лист1!$A$2:$A$4</c:f>
              <c:strCache>
                <c:ptCount val="3"/>
                <c:pt idx="0">
                  <c:v>Карман–Синдзикауское СП</c:v>
                </c:pt>
                <c:pt idx="1">
                  <c:v>Дигорский район</c:v>
                </c:pt>
                <c:pt idx="2">
                  <c:v>РСО–Алания</c:v>
                </c:pt>
              </c:strCache>
            </c:strRef>
          </c:cat>
          <c:val>
            <c:numRef>
              <c:f>Лист1!$C$2:$C$4</c:f>
              <c:numCache>
                <c:formatCode>General</c:formatCode>
                <c:ptCount val="3"/>
                <c:pt idx="2">
                  <c:v>4</c:v>
                </c:pt>
              </c:numCache>
            </c:numRef>
          </c:val>
        </c:ser>
        <c:ser>
          <c:idx val="2"/>
          <c:order val="2"/>
          <c:tx>
            <c:strRef>
              <c:f>Лист1!$D$1</c:f>
              <c:strCache>
                <c:ptCount val="1"/>
                <c:pt idx="0">
                  <c:v>Грузины</c:v>
                </c:pt>
              </c:strCache>
            </c:strRef>
          </c:tx>
          <c:invertIfNegative val="0"/>
          <c:cat>
            <c:strRef>
              <c:f>Лист1!$A$2:$A$4</c:f>
              <c:strCache>
                <c:ptCount val="3"/>
                <c:pt idx="0">
                  <c:v>Карман–Синдзикауское СП</c:v>
                </c:pt>
                <c:pt idx="1">
                  <c:v>Дигорский район</c:v>
                </c:pt>
                <c:pt idx="2">
                  <c:v>РСО–Алания</c:v>
                </c:pt>
              </c:strCache>
            </c:strRef>
          </c:cat>
          <c:val>
            <c:numRef>
              <c:f>Лист1!$D$2:$D$4</c:f>
              <c:numCache>
                <c:formatCode>General</c:formatCode>
                <c:ptCount val="3"/>
                <c:pt idx="2">
                  <c:v>1.3</c:v>
                </c:pt>
              </c:numCache>
            </c:numRef>
          </c:val>
        </c:ser>
        <c:ser>
          <c:idx val="3"/>
          <c:order val="3"/>
          <c:tx>
            <c:strRef>
              <c:f>Лист1!$E$1</c:f>
              <c:strCache>
                <c:ptCount val="1"/>
                <c:pt idx="0">
                  <c:v>Армяне</c:v>
                </c:pt>
              </c:strCache>
            </c:strRef>
          </c:tx>
          <c:invertIfNegative val="0"/>
          <c:cat>
            <c:strRef>
              <c:f>Лист1!$A$2:$A$4</c:f>
              <c:strCache>
                <c:ptCount val="3"/>
                <c:pt idx="0">
                  <c:v>Карман–Синдзикауское СП</c:v>
                </c:pt>
                <c:pt idx="1">
                  <c:v>Дигорский район</c:v>
                </c:pt>
                <c:pt idx="2">
                  <c:v>РСО–Алания</c:v>
                </c:pt>
              </c:strCache>
            </c:strRef>
          </c:cat>
          <c:val>
            <c:numRef>
              <c:f>Лист1!$E$2:$E$4</c:f>
              <c:numCache>
                <c:formatCode>General</c:formatCode>
                <c:ptCount val="3"/>
                <c:pt idx="2">
                  <c:v>2.2999999999999998</c:v>
                </c:pt>
              </c:numCache>
            </c:numRef>
          </c:val>
        </c:ser>
        <c:ser>
          <c:idx val="4"/>
          <c:order val="4"/>
          <c:tx>
            <c:strRef>
              <c:f>Лист1!$F$1</c:f>
              <c:strCache>
                <c:ptCount val="1"/>
                <c:pt idx="0">
                  <c:v>Русские</c:v>
                </c:pt>
              </c:strCache>
            </c:strRef>
          </c:tx>
          <c:invertIfNegative val="0"/>
          <c:dLbls>
            <c:dLbl>
              <c:idx val="0"/>
              <c:tx>
                <c:rich>
                  <a:bodyPr/>
                  <a:lstStyle/>
                  <a:p>
                    <a:endParaRPr lang="en-US"/>
                  </a:p>
                </c:rich>
              </c:tx>
              <c:showLegendKey val="0"/>
              <c:showVal val="1"/>
              <c:showCatName val="0"/>
              <c:showSerName val="0"/>
              <c:showPercent val="0"/>
              <c:showBubbleSize val="0"/>
            </c:dLbl>
            <c:showLegendKey val="0"/>
            <c:showVal val="1"/>
            <c:showCatName val="0"/>
            <c:showSerName val="0"/>
            <c:showPercent val="0"/>
            <c:showBubbleSize val="0"/>
            <c:showLeaderLines val="0"/>
          </c:dLbls>
          <c:cat>
            <c:strRef>
              <c:f>Лист1!$A$2:$A$4</c:f>
              <c:strCache>
                <c:ptCount val="3"/>
                <c:pt idx="0">
                  <c:v>Карман–Синдзикауское СП</c:v>
                </c:pt>
                <c:pt idx="1">
                  <c:v>Дигорский район</c:v>
                </c:pt>
                <c:pt idx="2">
                  <c:v>РСО–Алания</c:v>
                </c:pt>
              </c:strCache>
            </c:strRef>
          </c:cat>
          <c:val>
            <c:numRef>
              <c:f>Лист1!$F$2:$F$4</c:f>
              <c:numCache>
                <c:formatCode>General</c:formatCode>
                <c:ptCount val="3"/>
                <c:pt idx="0">
                  <c:v>0.6</c:v>
                </c:pt>
                <c:pt idx="1">
                  <c:v>8.5</c:v>
                </c:pt>
                <c:pt idx="2">
                  <c:v>20.6</c:v>
                </c:pt>
              </c:numCache>
            </c:numRef>
          </c:val>
        </c:ser>
        <c:ser>
          <c:idx val="5"/>
          <c:order val="5"/>
          <c:tx>
            <c:strRef>
              <c:f>Лист1!$G$1</c:f>
              <c:strCache>
                <c:ptCount val="1"/>
                <c:pt idx="0">
                  <c:v>Осетины</c:v>
                </c:pt>
              </c:strCache>
            </c:strRef>
          </c:tx>
          <c:invertIfNegative val="0"/>
          <c:dLbls>
            <c:showLegendKey val="0"/>
            <c:showVal val="1"/>
            <c:showCatName val="0"/>
            <c:showSerName val="0"/>
            <c:showPercent val="0"/>
            <c:showBubbleSize val="0"/>
            <c:showLeaderLines val="0"/>
          </c:dLbls>
          <c:cat>
            <c:strRef>
              <c:f>Лист1!$A$2:$A$4</c:f>
              <c:strCache>
                <c:ptCount val="3"/>
                <c:pt idx="0">
                  <c:v>Карман–Синдзикауское СП</c:v>
                </c:pt>
                <c:pt idx="1">
                  <c:v>Дигорский район</c:v>
                </c:pt>
                <c:pt idx="2">
                  <c:v>РСО–Алания</c:v>
                </c:pt>
              </c:strCache>
            </c:strRef>
          </c:cat>
          <c:val>
            <c:numRef>
              <c:f>Лист1!$G$2:$G$4</c:f>
              <c:numCache>
                <c:formatCode>General</c:formatCode>
                <c:ptCount val="3"/>
                <c:pt idx="0">
                  <c:v>99</c:v>
                </c:pt>
                <c:pt idx="1">
                  <c:v>89.2</c:v>
                </c:pt>
                <c:pt idx="2">
                  <c:v>64.5</c:v>
                </c:pt>
              </c:numCache>
            </c:numRef>
          </c:val>
        </c:ser>
        <c:dLbls>
          <c:showLegendKey val="0"/>
          <c:showVal val="0"/>
          <c:showCatName val="0"/>
          <c:showSerName val="0"/>
          <c:showPercent val="0"/>
          <c:showBubbleSize val="0"/>
        </c:dLbls>
        <c:gapWidth val="150"/>
        <c:overlap val="100"/>
        <c:axId val="84550784"/>
        <c:axId val="84552320"/>
      </c:barChart>
      <c:catAx>
        <c:axId val="84550784"/>
        <c:scaling>
          <c:orientation val="minMax"/>
        </c:scaling>
        <c:delete val="0"/>
        <c:axPos val="b"/>
        <c:numFmt formatCode="General" sourceLinked="1"/>
        <c:majorTickMark val="out"/>
        <c:minorTickMark val="none"/>
        <c:tickLblPos val="nextTo"/>
        <c:crossAx val="84552320"/>
        <c:crosses val="autoZero"/>
        <c:auto val="1"/>
        <c:lblAlgn val="ctr"/>
        <c:lblOffset val="100"/>
        <c:noMultiLvlLbl val="0"/>
      </c:catAx>
      <c:valAx>
        <c:axId val="84552320"/>
        <c:scaling>
          <c:orientation val="minMax"/>
        </c:scaling>
        <c:delete val="0"/>
        <c:axPos val="l"/>
        <c:majorGridlines/>
        <c:numFmt formatCode="0%" sourceLinked="1"/>
        <c:majorTickMark val="out"/>
        <c:minorTickMark val="none"/>
        <c:tickLblPos val="nextTo"/>
        <c:crossAx val="84550784"/>
        <c:crosses val="autoZero"/>
        <c:crossBetween val="between"/>
      </c:valAx>
    </c:plotArea>
    <c:legend>
      <c:legendPos val="r"/>
      <c:overlay val="0"/>
      <c:txPr>
        <a:bodyPr/>
        <a:lstStyle/>
        <a:p>
          <a:pPr>
            <a:defRPr sz="1200"/>
          </a:pPr>
          <a:endParaRPr lang="ru-RU"/>
        </a:p>
      </c:txPr>
    </c:legend>
    <c:plotVisOnly val="1"/>
    <c:dispBlanksAs val="gap"/>
    <c:showDLblsOverMax val="0"/>
  </c:chart>
  <c:spPr>
    <a:ln>
      <a:noFill/>
    </a:ln>
  </c:spPr>
  <c:txPr>
    <a:bodyPr/>
    <a:lstStyle/>
    <a:p>
      <a:pPr>
        <a:defRPr baseline="0">
          <a:latin typeface="Times New Roman" pitchFamily="18" charset="0"/>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243078-386F-4A98-888A-99AF3C4D05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3950</TotalTime>
  <Pages>86</Pages>
  <Words>25331</Words>
  <Characters>144389</Characters>
  <Application>Microsoft Office Word</Application>
  <DocSecurity>0</DocSecurity>
  <Lines>1203</Lines>
  <Paragraphs>338</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169382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geo</cp:lastModifiedBy>
  <cp:revision>3</cp:revision>
  <cp:lastPrinted>2014-04-05T11:06:00Z</cp:lastPrinted>
  <dcterms:created xsi:type="dcterms:W3CDTF">2014-04-27T11:12:00Z</dcterms:created>
  <dcterms:modified xsi:type="dcterms:W3CDTF">2014-12-06T15:31:00Z</dcterms:modified>
</cp:coreProperties>
</file>